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52" w:rsidRPr="009E0E5D" w:rsidRDefault="00CB3752" w:rsidP="00CB375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9E0E5D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-442595</wp:posOffset>
            </wp:positionV>
            <wp:extent cx="1162050" cy="1162050"/>
            <wp:effectExtent l="0" t="0" r="0" b="0"/>
            <wp:wrapTopAndBottom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0E5D">
        <w:rPr>
          <w:rFonts w:ascii="Times New Roman" w:hAnsi="Times New Roman" w:cs="Times New Roman"/>
          <w:bCs/>
          <w:sz w:val="24"/>
          <w:szCs w:val="24"/>
        </w:rPr>
        <w:t>MP29.021.6.2018</w:t>
      </w:r>
    </w:p>
    <w:p w:rsidR="00CB3752" w:rsidRDefault="00CB3752" w:rsidP="00CB3752">
      <w:pPr>
        <w:pStyle w:val="Bezodstpw"/>
        <w:rPr>
          <w:rFonts w:ascii="Times New Roman" w:hAnsi="Times New Roman" w:cs="Times New Roman"/>
        </w:rPr>
      </w:pPr>
    </w:p>
    <w:p w:rsidR="00CB3752" w:rsidRPr="009E0E5D" w:rsidRDefault="00CB3752" w:rsidP="00CB375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B3752" w:rsidRPr="009E0E5D" w:rsidRDefault="00CB3752" w:rsidP="00CB375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B3752" w:rsidRPr="009F090D" w:rsidRDefault="00CB3752" w:rsidP="00CB375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 nr 6/2018</w:t>
      </w:r>
    </w:p>
    <w:p w:rsidR="00CB3752" w:rsidRPr="009F090D" w:rsidRDefault="00CB3752" w:rsidP="00CB3752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3752" w:rsidRPr="009F090D" w:rsidRDefault="00CB3752" w:rsidP="00CB375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0D">
        <w:rPr>
          <w:rFonts w:ascii="Times New Roman" w:hAnsi="Times New Roman" w:cs="Times New Roman"/>
          <w:b/>
          <w:sz w:val="28"/>
          <w:szCs w:val="28"/>
        </w:rPr>
        <w:t>Dyrektora Miejskiego Przedszkola nr 29 w Częstochowie</w:t>
      </w:r>
    </w:p>
    <w:p w:rsidR="00CB3752" w:rsidRPr="009F090D" w:rsidRDefault="00CB3752" w:rsidP="00CB3752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3752" w:rsidRPr="009F090D" w:rsidRDefault="00CB3752" w:rsidP="00CB375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0D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9F09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lutego 2018</w:t>
      </w:r>
      <w:r w:rsidRPr="009F090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CB3752" w:rsidRPr="00EF7DC2" w:rsidRDefault="00CB3752" w:rsidP="00CB3752">
      <w:pPr>
        <w:rPr>
          <w:color w:val="FF0000"/>
          <w:sz w:val="32"/>
          <w:szCs w:val="32"/>
        </w:rPr>
      </w:pPr>
    </w:p>
    <w:p w:rsidR="00CB3752" w:rsidRDefault="00CB3752" w:rsidP="00CB3752">
      <w:pPr>
        <w:jc w:val="center"/>
        <w:rPr>
          <w:b/>
          <w:sz w:val="28"/>
        </w:rPr>
      </w:pPr>
      <w:r w:rsidRPr="0056463E">
        <w:rPr>
          <w:b/>
          <w:sz w:val="28"/>
        </w:rPr>
        <w:t xml:space="preserve">w sprawie </w:t>
      </w:r>
    </w:p>
    <w:p w:rsidR="00CB3752" w:rsidRPr="0056463E" w:rsidRDefault="00CB3752" w:rsidP="00CB3752">
      <w:pPr>
        <w:jc w:val="center"/>
        <w:rPr>
          <w:b/>
          <w:sz w:val="28"/>
        </w:rPr>
      </w:pPr>
      <w:r w:rsidRPr="0056463E">
        <w:rPr>
          <w:b/>
          <w:sz w:val="28"/>
        </w:rPr>
        <w:t>ustalenia wysokości dodatków: motywacyjnego i funkcyjnego</w:t>
      </w:r>
    </w:p>
    <w:p w:rsidR="00CB3752" w:rsidRPr="009E0E5D" w:rsidRDefault="00CB3752" w:rsidP="00CB3752">
      <w:pPr>
        <w:jc w:val="center"/>
        <w:rPr>
          <w:b/>
          <w:sz w:val="20"/>
          <w:szCs w:val="20"/>
        </w:rPr>
      </w:pPr>
    </w:p>
    <w:p w:rsidR="00CB3752" w:rsidRPr="0056463E" w:rsidRDefault="00CB3752" w:rsidP="00CB3752">
      <w:pPr>
        <w:jc w:val="center"/>
        <w:rPr>
          <w:b/>
          <w:sz w:val="28"/>
        </w:rPr>
      </w:pPr>
    </w:p>
    <w:p w:rsidR="00CB3752" w:rsidRDefault="00CB3752" w:rsidP="00CB375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na podstawie: art. 30 ustawy z dnia 26 stycznia 1982 r. – Karta Nauczyciela                                                  (</w:t>
      </w:r>
      <w:proofErr w:type="spellStart"/>
      <w:r>
        <w:rPr>
          <w:rFonts w:ascii="Times New Roman" w:hAnsi="Times New Roman"/>
        </w:rPr>
        <w:t>jt</w:t>
      </w:r>
      <w:proofErr w:type="spellEnd"/>
      <w:r>
        <w:rPr>
          <w:rFonts w:ascii="Times New Roman" w:hAnsi="Times New Roman"/>
        </w:rPr>
        <w:t xml:space="preserve">. Dz. U. z 2017 r. poz. 1189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rozporządzenia Ministra Edukacji Narodowej                                          z dnia 20 marca 2017 r. zmieniającego rozporządzenie w sprawie wysokości minimalnych stawek wynagrodzenia zasadniczego nauczycieli, ogólnych warunków przyznawania dodatków                              do wynagrodzenia zasadniczego  oraz wynagradzania za pracę w dniu wolnym od pracy                                       (Dz. U. z 2017 r. poz. 630) oraz uchwały 604 /LII/2009 Rady Miasta Częstochowy z dnia 10 grudnia 2009 r. w sprawie wysokości oraz szczegółowych warunków przyznawania dodatków: motywacyjnego, funkcyjnego za wysługę lat i warunki pracy oraz obliczania i wypłacania wynagrodzenia za godziny ponadwymiarowe i godziny doraźnych zastępstw, a także wysokości innych składników wynagrodzenia dla nauczycieli szkół prowadzonych przez Miasto Częstochowa (z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</w:t>
      </w:r>
    </w:p>
    <w:p w:rsidR="00CB3752" w:rsidRPr="0092411B" w:rsidRDefault="00CB3752" w:rsidP="00CB3752">
      <w:pPr>
        <w:jc w:val="both"/>
        <w:rPr>
          <w:sz w:val="28"/>
          <w:szCs w:val="28"/>
        </w:rPr>
      </w:pPr>
    </w:p>
    <w:p w:rsidR="00CB3752" w:rsidRPr="006053F6" w:rsidRDefault="00CB3752" w:rsidP="00CB3752">
      <w:pPr>
        <w:jc w:val="center"/>
        <w:rPr>
          <w:b/>
          <w:bCs/>
          <w:sz w:val="28"/>
          <w:szCs w:val="28"/>
        </w:rPr>
      </w:pPr>
      <w:r w:rsidRPr="006053F6">
        <w:rPr>
          <w:b/>
          <w:bCs/>
          <w:sz w:val="28"/>
          <w:szCs w:val="28"/>
        </w:rPr>
        <w:t>ustalam</w:t>
      </w:r>
    </w:p>
    <w:p w:rsidR="00CB3752" w:rsidRDefault="00CB3752" w:rsidP="00CB3752">
      <w:pPr>
        <w:jc w:val="center"/>
        <w:rPr>
          <w:sz w:val="28"/>
        </w:rPr>
      </w:pPr>
    </w:p>
    <w:p w:rsidR="00CB3752" w:rsidRDefault="00CB3752" w:rsidP="00CB37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B3752" w:rsidRPr="0058030D" w:rsidRDefault="00CB3752" w:rsidP="00CB3752">
      <w:pPr>
        <w:jc w:val="center"/>
        <w:rPr>
          <w:sz w:val="28"/>
        </w:rPr>
      </w:pPr>
    </w:p>
    <w:p w:rsidR="00CB3752" w:rsidRPr="006053F6" w:rsidRDefault="00CB3752" w:rsidP="00CB3752">
      <w:pPr>
        <w:jc w:val="both"/>
      </w:pPr>
      <w:r w:rsidRPr="006053F6">
        <w:t>Dodatki motywacyjne dla nauczycieli od dnia 01.03.201</w:t>
      </w:r>
      <w:r>
        <w:t xml:space="preserve">8 r. do 31.08.2018 r. </w:t>
      </w:r>
      <w:r w:rsidRPr="006053F6">
        <w:t xml:space="preserve"> w wysokości wg  załącznika nr 1 do zarządzenia.</w:t>
      </w:r>
    </w:p>
    <w:p w:rsidR="00CB3752" w:rsidRPr="00906FF0" w:rsidRDefault="00CB3752" w:rsidP="00CB3752">
      <w:pPr>
        <w:rPr>
          <w:sz w:val="20"/>
          <w:szCs w:val="20"/>
        </w:rPr>
      </w:pPr>
    </w:p>
    <w:p w:rsidR="00CB3752" w:rsidRDefault="00CB3752" w:rsidP="00CB37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B3752" w:rsidRPr="0058030D" w:rsidRDefault="00CB3752" w:rsidP="00CB3752">
      <w:pPr>
        <w:jc w:val="both"/>
        <w:rPr>
          <w:sz w:val="28"/>
        </w:rPr>
      </w:pPr>
    </w:p>
    <w:p w:rsidR="00CB3752" w:rsidRPr="006053F6" w:rsidRDefault="00CB3752" w:rsidP="00CB3752">
      <w:pPr>
        <w:jc w:val="both"/>
      </w:pPr>
      <w:r>
        <w:t>Zarządzenie wchodzi w życie z dniem 01.03.2018</w:t>
      </w:r>
      <w:r w:rsidRPr="006053F6">
        <w:t xml:space="preserve"> r. </w:t>
      </w:r>
    </w:p>
    <w:p w:rsidR="00CB3752" w:rsidRPr="0058030D" w:rsidRDefault="00CB3752" w:rsidP="00CB3752"/>
    <w:p w:rsidR="00CB3752" w:rsidRPr="001B3045" w:rsidRDefault="00CB3752" w:rsidP="00CB375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CB3752" w:rsidRPr="001B3045" w:rsidRDefault="00CB3752" w:rsidP="00CB375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1B3045">
        <w:rPr>
          <w:rFonts w:ascii="Arial" w:hAnsi="Arial" w:cs="Arial"/>
          <w:b w:val="0"/>
          <w:sz w:val="20"/>
          <w:szCs w:val="20"/>
        </w:rPr>
        <w:t xml:space="preserve">(-) </w:t>
      </w:r>
      <w:r>
        <w:rPr>
          <w:rFonts w:ascii="Arial" w:hAnsi="Arial" w:cs="Arial"/>
          <w:b w:val="0"/>
          <w:sz w:val="20"/>
          <w:szCs w:val="20"/>
        </w:rPr>
        <w:t>Ewa Grygiel</w:t>
      </w:r>
    </w:p>
    <w:p w:rsidR="00CB3752" w:rsidRPr="001B3045" w:rsidRDefault="00CB3752" w:rsidP="00CB375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1B3045">
        <w:rPr>
          <w:rFonts w:ascii="Arial" w:hAnsi="Arial" w:cs="Arial"/>
          <w:b w:val="0"/>
          <w:sz w:val="20"/>
          <w:szCs w:val="20"/>
        </w:rPr>
        <w:t>Dyrektor</w:t>
      </w:r>
    </w:p>
    <w:p w:rsidR="00CB3752" w:rsidRDefault="00CB3752" w:rsidP="00CB3752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 xml:space="preserve">Miejskiego Przedszkola </w:t>
      </w:r>
      <w:r w:rsidRPr="001B3045">
        <w:rPr>
          <w:rFonts w:ascii="Arial" w:hAnsi="Arial" w:cs="Arial"/>
          <w:b w:val="0"/>
          <w:sz w:val="20"/>
          <w:szCs w:val="20"/>
        </w:rPr>
        <w:t>nr 2</w:t>
      </w:r>
      <w:r>
        <w:rPr>
          <w:rFonts w:ascii="Arial" w:hAnsi="Arial" w:cs="Arial"/>
          <w:b w:val="0"/>
          <w:sz w:val="20"/>
          <w:szCs w:val="20"/>
        </w:rPr>
        <w:t>9</w:t>
      </w:r>
    </w:p>
    <w:p w:rsidR="00CB3752" w:rsidRDefault="00CB3752" w:rsidP="00CB3752"/>
    <w:p w:rsidR="00CB3752" w:rsidRDefault="00CB3752" w:rsidP="00CB3752"/>
    <w:p w:rsidR="00CB3752" w:rsidRDefault="00CB3752" w:rsidP="00CB3752"/>
    <w:p w:rsidR="00CB3752" w:rsidRDefault="00CB3752" w:rsidP="00CB3752"/>
    <w:p w:rsidR="0058156C" w:rsidRDefault="00CB3752"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695950" cy="400050"/>
            <wp:effectExtent l="0" t="0" r="0" b="0"/>
            <wp:wrapTopAndBottom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156C" w:rsidSect="0058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752"/>
    <w:rsid w:val="0058156C"/>
    <w:rsid w:val="00C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752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CB375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B37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2018-08-14T10:05:00Z</dcterms:created>
  <dcterms:modified xsi:type="dcterms:W3CDTF">2018-08-14T10:06:00Z</dcterms:modified>
</cp:coreProperties>
</file>