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E32AF6" w:rsidP="001A0F6D">
      <w:pPr>
        <w:jc w:val="center"/>
        <w:rPr>
          <w:b/>
        </w:rPr>
      </w:pPr>
      <w:r>
        <w:rPr>
          <w:b/>
        </w:rPr>
        <w:t>Zarządzenie nr  10</w:t>
      </w:r>
      <w:r w:rsidR="0006274E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41A84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</w:p>
    <w:p w:rsidR="001A0F6D" w:rsidRDefault="00B3505B" w:rsidP="001A0F6D">
      <w:pPr>
        <w:jc w:val="center"/>
        <w:rPr>
          <w:b/>
        </w:rPr>
      </w:pPr>
      <w:r>
        <w:rPr>
          <w:b/>
        </w:rPr>
        <w:t>31.05</w:t>
      </w:r>
      <w:r w:rsidR="00E74948">
        <w:rPr>
          <w:b/>
        </w:rPr>
        <w:t>.2018</w:t>
      </w:r>
      <w:r w:rsidR="001A0F6D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8B7D2B">
        <w:rPr>
          <w:b/>
          <w:i/>
          <w:u w:val="single"/>
        </w:rPr>
        <w:t>wprowadzenia aneksu do Regulaminu wynagradzania pracowników samorządowych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A13AE9" w:rsidRDefault="00CB3093" w:rsidP="001A0F6D">
      <w:pPr>
        <w:jc w:val="center"/>
        <w:rPr>
          <w:rFonts w:ascii="Arial" w:hAnsi="Arial" w:cs="Arial"/>
          <w:color w:val="000000"/>
          <w:lang w:eastAsia="ar-SA"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  <w:r w:rsidR="00A13AE9">
        <w:rPr>
          <w:rFonts w:ascii="Arial" w:hAnsi="Arial" w:cs="Arial"/>
          <w:color w:val="000000"/>
          <w:lang w:eastAsia="ar-SA"/>
        </w:rPr>
        <w:t>Rozporządzenia Rady Ministrów z 15 maja 2018r. w sprawie wynagradzania pracowników samorządowych (Dz. U. z 2018r. poz. 936).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347E73" w:rsidRDefault="00A13AE9" w:rsidP="00CB3093">
      <w:pPr>
        <w:jc w:val="both"/>
      </w:pPr>
      <w:r>
        <w:t xml:space="preserve">Wprowadzam aneks do Regulaminu wynagradzania pracowników samorządowych stanowiący załącznik nr 1 </w:t>
      </w:r>
      <w:bookmarkStart w:id="0" w:name="_GoBack"/>
      <w:bookmarkEnd w:id="0"/>
    </w:p>
    <w:p w:rsidR="00EF0884" w:rsidRDefault="00EF0884" w:rsidP="001A0F6D"/>
    <w:p w:rsidR="00EF0884" w:rsidRDefault="00EF0884" w:rsidP="00EF0884">
      <w:pPr>
        <w:jc w:val="center"/>
      </w:pPr>
      <w:r>
        <w:t>§</w:t>
      </w:r>
      <w:r w:rsidR="00CB3093">
        <w:t>2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F86C9A" w:rsidRDefault="00F86C9A" w:rsidP="00F86C9A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F86C9A" w:rsidRDefault="00F86C9A" w:rsidP="00F86C9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6274E"/>
    <w:rsid w:val="00073669"/>
    <w:rsid w:val="000B712D"/>
    <w:rsid w:val="00141A84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506DB"/>
    <w:rsid w:val="005F4FBF"/>
    <w:rsid w:val="007F7B33"/>
    <w:rsid w:val="00867619"/>
    <w:rsid w:val="008B2060"/>
    <w:rsid w:val="008B7D2B"/>
    <w:rsid w:val="008D470B"/>
    <w:rsid w:val="008F309A"/>
    <w:rsid w:val="00995F2A"/>
    <w:rsid w:val="00A13AE9"/>
    <w:rsid w:val="00A82E88"/>
    <w:rsid w:val="00A923B1"/>
    <w:rsid w:val="00B3505B"/>
    <w:rsid w:val="00B35A47"/>
    <w:rsid w:val="00B515DC"/>
    <w:rsid w:val="00B87E3F"/>
    <w:rsid w:val="00C820BF"/>
    <w:rsid w:val="00CB3093"/>
    <w:rsid w:val="00D465EC"/>
    <w:rsid w:val="00DC34BA"/>
    <w:rsid w:val="00E32AF6"/>
    <w:rsid w:val="00E74948"/>
    <w:rsid w:val="00EC2BE8"/>
    <w:rsid w:val="00ED22C9"/>
    <w:rsid w:val="00EE1679"/>
    <w:rsid w:val="00EF0884"/>
    <w:rsid w:val="00F7131C"/>
    <w:rsid w:val="00F86C9A"/>
    <w:rsid w:val="00FD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3</cp:revision>
  <cp:lastPrinted>2018-03-19T11:43:00Z</cp:lastPrinted>
  <dcterms:created xsi:type="dcterms:W3CDTF">2018-11-22T11:37:00Z</dcterms:created>
  <dcterms:modified xsi:type="dcterms:W3CDTF">2018-11-22T12:02:00Z</dcterms:modified>
</cp:coreProperties>
</file>