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9A" w:rsidRPr="00684D9A" w:rsidRDefault="00081D65" w:rsidP="00684D9A">
      <w:pPr>
        <w:spacing w:line="360" w:lineRule="auto"/>
        <w:jc w:val="center"/>
        <w:rPr>
          <w:b/>
        </w:rPr>
      </w:pPr>
      <w:r w:rsidRPr="00684D9A">
        <w:rPr>
          <w:b/>
        </w:rPr>
        <w:t>Zarządzenie nr  1/2019</w:t>
      </w:r>
    </w:p>
    <w:p w:rsidR="00081D65" w:rsidRPr="00684D9A" w:rsidRDefault="00684D9A" w:rsidP="00684D9A">
      <w:pPr>
        <w:spacing w:line="360" w:lineRule="auto"/>
        <w:jc w:val="center"/>
        <w:rPr>
          <w:b/>
        </w:rPr>
      </w:pPr>
      <w:r w:rsidRPr="00684D9A">
        <w:rPr>
          <w:b/>
        </w:rPr>
        <w:t>D</w:t>
      </w:r>
      <w:r w:rsidR="00081D65" w:rsidRPr="00684D9A">
        <w:rPr>
          <w:b/>
        </w:rPr>
        <w:t>yrektora</w:t>
      </w:r>
      <w:r w:rsidRPr="00684D9A">
        <w:rPr>
          <w:b/>
        </w:rPr>
        <w:t xml:space="preserve"> </w:t>
      </w:r>
      <w:r w:rsidR="00081D65" w:rsidRPr="00684D9A">
        <w:rPr>
          <w:b/>
        </w:rPr>
        <w:t xml:space="preserve">Miejskiego Przedszkola nr </w:t>
      </w:r>
      <w:r w:rsidR="00053610" w:rsidRPr="00684D9A">
        <w:rPr>
          <w:b/>
        </w:rPr>
        <w:t>32</w:t>
      </w:r>
      <w:r w:rsidRPr="00684D9A">
        <w:rPr>
          <w:b/>
        </w:rPr>
        <w:t xml:space="preserve"> w Częstochowie</w:t>
      </w:r>
    </w:p>
    <w:p w:rsidR="00081D65" w:rsidRPr="00684D9A" w:rsidRDefault="00081D65" w:rsidP="00684D9A">
      <w:pPr>
        <w:spacing w:line="360" w:lineRule="auto"/>
        <w:jc w:val="center"/>
        <w:rPr>
          <w:b/>
        </w:rPr>
      </w:pPr>
      <w:r w:rsidRPr="00684D9A">
        <w:rPr>
          <w:b/>
        </w:rPr>
        <w:t>z dnia 02.01.2019r</w:t>
      </w:r>
    </w:p>
    <w:p w:rsidR="00081D65" w:rsidRPr="00684D9A" w:rsidRDefault="00684D9A" w:rsidP="00684D9A">
      <w:pPr>
        <w:spacing w:line="360" w:lineRule="auto"/>
        <w:jc w:val="center"/>
        <w:rPr>
          <w:b/>
        </w:rPr>
      </w:pPr>
      <w:r w:rsidRPr="00684D9A">
        <w:rPr>
          <w:b/>
        </w:rPr>
        <w:t xml:space="preserve">w sprawie </w:t>
      </w:r>
      <w:r w:rsidR="00081D65" w:rsidRPr="00684D9A">
        <w:rPr>
          <w:b/>
        </w:rPr>
        <w:t xml:space="preserve">zmiany minimalnego wynagrodzenia zasadniczego pracowników administracji i obsługi  w Miejskim Przedszkolu nr </w:t>
      </w:r>
      <w:r w:rsidR="00053610" w:rsidRPr="00684D9A">
        <w:rPr>
          <w:b/>
        </w:rPr>
        <w:t>32</w:t>
      </w:r>
    </w:p>
    <w:p w:rsidR="00081D65" w:rsidRPr="00684D9A" w:rsidRDefault="00081D65" w:rsidP="00081D65">
      <w:pPr>
        <w:jc w:val="center"/>
      </w:pPr>
    </w:p>
    <w:p w:rsidR="00081D65" w:rsidRDefault="00081D65" w:rsidP="00081D65">
      <w:pPr>
        <w:jc w:val="both"/>
        <w:rPr>
          <w:i/>
        </w:rPr>
      </w:pPr>
    </w:p>
    <w:p w:rsidR="00081D65" w:rsidRPr="00684D9A" w:rsidRDefault="00684D9A" w:rsidP="00081D65">
      <w:pPr>
        <w:spacing w:line="360" w:lineRule="auto"/>
        <w:jc w:val="both"/>
        <w:rPr>
          <w:sz w:val="22"/>
          <w:szCs w:val="22"/>
        </w:rPr>
      </w:pPr>
      <w:r w:rsidRPr="00684D9A">
        <w:t>N</w:t>
      </w:r>
      <w:r w:rsidR="00081D65" w:rsidRPr="00684D9A">
        <w:t xml:space="preserve">a podstawie </w:t>
      </w:r>
      <w:r w:rsidR="00081D65" w:rsidRPr="00684D9A">
        <w:rPr>
          <w:sz w:val="22"/>
          <w:szCs w:val="22"/>
        </w:rPr>
        <w:t>Rozporządzenia Rady Ministrów z dnia 15 maja 2018r w spraw</w:t>
      </w:r>
      <w:r>
        <w:rPr>
          <w:sz w:val="22"/>
          <w:szCs w:val="22"/>
        </w:rPr>
        <w:t>ie</w:t>
      </w:r>
      <w:r w:rsidR="00081D65" w:rsidRPr="00684D9A">
        <w:rPr>
          <w:sz w:val="22"/>
          <w:szCs w:val="22"/>
        </w:rPr>
        <w:t xml:space="preserve"> zasad wynagradzania pracowników samorządowych (Dz. U. z 2018r poz. 936) oraz Rozporządzenia Rady Ministrów z dnia 11 września 2018r w sprawie wysokości minimalnego wynagrodzenia za pracę oraz wysokości minimalnej stawki godzinowej  w 2019r (Dz. U. z 2018r </w:t>
      </w:r>
      <w:proofErr w:type="spellStart"/>
      <w:r w:rsidR="00081D65" w:rsidRPr="00684D9A">
        <w:rPr>
          <w:sz w:val="22"/>
          <w:szCs w:val="22"/>
        </w:rPr>
        <w:t>poz</w:t>
      </w:r>
      <w:proofErr w:type="spellEnd"/>
      <w:r w:rsidR="00081D65" w:rsidRPr="00684D9A">
        <w:rPr>
          <w:sz w:val="22"/>
          <w:szCs w:val="22"/>
        </w:rPr>
        <w:t xml:space="preserve"> 1794)</w:t>
      </w:r>
    </w:p>
    <w:p w:rsidR="00081D65" w:rsidRDefault="00081D65" w:rsidP="00081D65">
      <w:pPr>
        <w:jc w:val="both"/>
        <w:rPr>
          <w:i/>
          <w:sz w:val="22"/>
          <w:szCs w:val="22"/>
        </w:rPr>
      </w:pPr>
    </w:p>
    <w:p w:rsidR="00081D65" w:rsidRDefault="00081D65" w:rsidP="00081D65">
      <w:pPr>
        <w:jc w:val="center"/>
      </w:pPr>
      <w:r>
        <w:rPr>
          <w:b/>
        </w:rPr>
        <w:t>zarządzam, co następuje</w:t>
      </w:r>
      <w:r>
        <w:t>:</w:t>
      </w:r>
    </w:p>
    <w:p w:rsidR="00081D65" w:rsidRDefault="00081D65" w:rsidP="00081D65">
      <w:pPr>
        <w:jc w:val="center"/>
      </w:pPr>
    </w:p>
    <w:p w:rsidR="00081D65" w:rsidRDefault="00081D65" w:rsidP="00081D65">
      <w:pPr>
        <w:jc w:val="center"/>
        <w:rPr>
          <w:i/>
        </w:rPr>
      </w:pPr>
    </w:p>
    <w:p w:rsidR="00081D65" w:rsidRDefault="00081D65" w:rsidP="00081D65">
      <w:pPr>
        <w:jc w:val="center"/>
      </w:pPr>
    </w:p>
    <w:p w:rsidR="00081D65" w:rsidRDefault="00081D65" w:rsidP="00081D65">
      <w:pPr>
        <w:tabs>
          <w:tab w:val="left" w:pos="5010"/>
        </w:tabs>
        <w:suppressAutoHyphens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§1</w:t>
      </w:r>
    </w:p>
    <w:p w:rsidR="00081D65" w:rsidRDefault="00081D65" w:rsidP="00081D65">
      <w:pPr>
        <w:spacing w:before="100" w:beforeAutospacing="1" w:after="100" w:afterAutospacing="1"/>
      </w:pPr>
      <w:r>
        <w:t xml:space="preserve">Od dnia 1 stycznia 2019 r. ustala się dla </w:t>
      </w:r>
      <w:r>
        <w:rPr>
          <w:bCs/>
        </w:rPr>
        <w:t xml:space="preserve">pracowników administracji i obsługi Miejskiego Przedszkola nr </w:t>
      </w:r>
      <w:r w:rsidR="00053610">
        <w:rPr>
          <w:bCs/>
        </w:rPr>
        <w:t>32</w:t>
      </w:r>
      <w:r>
        <w:rPr>
          <w:bCs/>
        </w:rPr>
        <w:t xml:space="preserve"> w Częstochowie </w:t>
      </w:r>
      <w:r>
        <w:t xml:space="preserve"> minimalne wynagrodzenie za pracę w wysokości 2250 zł brutto.</w:t>
      </w:r>
    </w:p>
    <w:p w:rsidR="00081D65" w:rsidRDefault="00081D65" w:rsidP="00081D65">
      <w:pPr>
        <w:suppressAutoHyphens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§2</w:t>
      </w:r>
    </w:p>
    <w:p w:rsidR="00081D65" w:rsidRDefault="00081D65" w:rsidP="00081D65">
      <w:pPr>
        <w:suppressAutoHyphens/>
        <w:jc w:val="center"/>
        <w:rPr>
          <w:b/>
          <w:bCs/>
          <w:color w:val="000000"/>
          <w:lang w:eastAsia="zh-CN"/>
        </w:rPr>
      </w:pPr>
    </w:p>
    <w:p w:rsidR="00081D65" w:rsidRDefault="00081D65" w:rsidP="00081D65">
      <w:pPr>
        <w:suppressAutoHyphens/>
        <w:spacing w:after="120"/>
        <w:rPr>
          <w:color w:val="000000"/>
          <w:lang w:eastAsia="zh-CN"/>
        </w:rPr>
      </w:pPr>
      <w:r>
        <w:rPr>
          <w:color w:val="000000"/>
          <w:lang w:eastAsia="zh-CN"/>
        </w:rPr>
        <w:t>Z dniem 1 stycznia 20189 obowiązują zgodne z Rozporządzeniem Rady Ministrów Tabele stanowisk, zaszeregowań i wymagań kwalifikacyjnych pracowników oraz tabele miesięcznych kwot wynagrodzenia zasadniczego w poszczególnych kategoriach zaszeregowania.</w:t>
      </w:r>
    </w:p>
    <w:p w:rsidR="00081D65" w:rsidRDefault="00081D65" w:rsidP="00081D65">
      <w:pPr>
        <w:suppressAutoHyphens/>
        <w:spacing w:after="120"/>
        <w:rPr>
          <w:color w:val="000000"/>
          <w:lang w:eastAsia="zh-CN"/>
        </w:rPr>
      </w:pPr>
    </w:p>
    <w:p w:rsidR="00081D65" w:rsidRDefault="00081D65" w:rsidP="00081D65">
      <w:pPr>
        <w:suppressAutoHyphens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§3</w:t>
      </w:r>
    </w:p>
    <w:p w:rsidR="00081D65" w:rsidRDefault="00081D65" w:rsidP="00081D65">
      <w:pPr>
        <w:suppressAutoHyphens/>
        <w:spacing w:after="120"/>
        <w:jc w:val="center"/>
        <w:rPr>
          <w:color w:val="000000"/>
          <w:lang w:eastAsia="zh-CN"/>
        </w:rPr>
      </w:pPr>
    </w:p>
    <w:p w:rsidR="00081D65" w:rsidRDefault="00081D65" w:rsidP="00081D65">
      <w:pPr>
        <w:suppressAutoHyphens/>
        <w:spacing w:after="120"/>
        <w:rPr>
          <w:color w:val="000000"/>
          <w:lang w:eastAsia="zh-CN"/>
        </w:rPr>
      </w:pPr>
      <w:r>
        <w:rPr>
          <w:color w:val="000000"/>
          <w:lang w:eastAsia="zh-CN"/>
        </w:rPr>
        <w:t>Zarządzenie wchodzi w życie z dniem podpisania z mocą obowiązującą od 01.01.2019r.</w:t>
      </w:r>
    </w:p>
    <w:p w:rsidR="00081D65" w:rsidRDefault="00081D65" w:rsidP="00081D65"/>
    <w:p w:rsidR="00081D65" w:rsidRDefault="00081D65" w:rsidP="00081D65"/>
    <w:p w:rsidR="00081D65" w:rsidRDefault="00081D65" w:rsidP="00081D65"/>
    <w:p w:rsidR="00081D65" w:rsidRDefault="00081D65" w:rsidP="00081D65"/>
    <w:p w:rsidR="00053610" w:rsidRDefault="00081D65" w:rsidP="00684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D9A">
        <w:t>Podpis d</w:t>
      </w:r>
      <w:bookmarkStart w:id="0" w:name="_GoBack"/>
      <w:bookmarkEnd w:id="0"/>
      <w:r w:rsidR="00684D9A">
        <w:t>yrektora</w:t>
      </w:r>
      <w:r w:rsidR="00053610">
        <w:t xml:space="preserve"> </w:t>
      </w:r>
    </w:p>
    <w:p w:rsidR="00081D65" w:rsidRDefault="00081D65" w:rsidP="00081D65"/>
    <w:p w:rsidR="00081D65" w:rsidRDefault="00081D65" w:rsidP="00081D65"/>
    <w:p w:rsidR="002E45AA" w:rsidRDefault="002E45AA"/>
    <w:sectPr w:rsidR="002E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65"/>
    <w:rsid w:val="00053610"/>
    <w:rsid w:val="00081D65"/>
    <w:rsid w:val="002E45AA"/>
    <w:rsid w:val="006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8956"/>
  <w15:chartTrackingRefBased/>
  <w15:docId w15:val="{9F37BEBC-DB1C-4121-8F89-1FA5376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2</cp:revision>
  <cp:lastPrinted>2019-08-21T15:34:00Z</cp:lastPrinted>
  <dcterms:created xsi:type="dcterms:W3CDTF">2019-08-21T15:36:00Z</dcterms:created>
  <dcterms:modified xsi:type="dcterms:W3CDTF">2019-08-21T15:36:00Z</dcterms:modified>
</cp:coreProperties>
</file>