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41B13" w:rsidRDefault="00C41B13" w:rsidP="00C41B13">
      <w:pPr>
        <w:jc w:val="center"/>
      </w:pPr>
      <w:r>
        <w:rPr>
          <w:rFonts w:ascii="Arial" w:eastAsia="Arial" w:hAnsi="Arial" w:cs="Arial"/>
          <w:b/>
          <w:bCs/>
        </w:rPr>
        <w:t xml:space="preserve">  </w:t>
      </w:r>
      <w:r>
        <w:rPr>
          <w:rFonts w:ascii="Arial" w:hAnsi="Arial" w:cs="Arial"/>
          <w:b/>
          <w:bCs/>
        </w:rPr>
        <w:t xml:space="preserve">Zarządzenie nr </w:t>
      </w:r>
      <w:r w:rsidR="00C665B4">
        <w:rPr>
          <w:rFonts w:ascii="Arial" w:hAnsi="Arial" w:cs="Arial"/>
          <w:b/>
          <w:bCs/>
        </w:rPr>
        <w:t>8</w:t>
      </w:r>
      <w:r>
        <w:rPr>
          <w:rFonts w:ascii="Arial" w:hAnsi="Arial" w:cs="Arial"/>
          <w:b/>
          <w:bCs/>
        </w:rPr>
        <w:t>/</w:t>
      </w:r>
      <w:r w:rsidR="00A314BC">
        <w:rPr>
          <w:rFonts w:ascii="Arial" w:hAnsi="Arial" w:cs="Arial"/>
          <w:b/>
          <w:bCs/>
        </w:rPr>
        <w:t>20</w:t>
      </w:r>
      <w:r>
        <w:rPr>
          <w:rFonts w:ascii="Arial" w:hAnsi="Arial" w:cs="Arial"/>
          <w:b/>
          <w:bCs/>
        </w:rPr>
        <w:t>19</w:t>
      </w:r>
    </w:p>
    <w:p w:rsidR="00C41B13" w:rsidRDefault="00C41B13" w:rsidP="00C41B13">
      <w:pPr>
        <w:jc w:val="center"/>
      </w:pPr>
      <w:r>
        <w:rPr>
          <w:rFonts w:ascii="Arial" w:hAnsi="Arial" w:cs="Arial"/>
          <w:b/>
          <w:bCs/>
        </w:rPr>
        <w:t>Dyrektora Miejskiego Przedszkola nr 18 w Częstochowie</w:t>
      </w:r>
    </w:p>
    <w:p w:rsidR="00C41B13" w:rsidRDefault="00C41B13" w:rsidP="00C41B13">
      <w:pPr>
        <w:jc w:val="center"/>
      </w:pPr>
      <w:r>
        <w:rPr>
          <w:rFonts w:ascii="Arial" w:hAnsi="Arial" w:cs="Arial"/>
          <w:b/>
          <w:bCs/>
        </w:rPr>
        <w:t>z dnia 04.04.2019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  <w:b/>
          <w:bCs/>
        </w:rPr>
        <w:t>r.</w:t>
      </w:r>
    </w:p>
    <w:p w:rsidR="00C41B13" w:rsidRDefault="00C41B13" w:rsidP="00C41B13">
      <w:pPr>
        <w:jc w:val="center"/>
        <w:rPr>
          <w:rFonts w:ascii="Arial" w:hAnsi="Arial" w:cs="Arial"/>
          <w:b/>
          <w:bCs/>
        </w:rPr>
      </w:pPr>
    </w:p>
    <w:p w:rsidR="00C41B13" w:rsidRDefault="00C41B13" w:rsidP="00C41B13">
      <w:pPr>
        <w:jc w:val="center"/>
      </w:pPr>
      <w:r>
        <w:rPr>
          <w:rFonts w:ascii="Arial" w:hAnsi="Arial" w:cs="Arial"/>
          <w:b/>
        </w:rPr>
        <w:t xml:space="preserve">w </w:t>
      </w:r>
      <w:r w:rsidR="00C665B4">
        <w:rPr>
          <w:rFonts w:ascii="Arial" w:hAnsi="Arial" w:cs="Arial"/>
          <w:b/>
        </w:rPr>
        <w:t xml:space="preserve"> sprawie </w:t>
      </w:r>
      <w:r>
        <w:rPr>
          <w:rFonts w:ascii="Arial" w:hAnsi="Arial" w:cs="Arial"/>
          <w:b/>
        </w:rPr>
        <w:t xml:space="preserve">zmiany w Regulaminie Pracy Miejskiego Przedszkola Nr </w:t>
      </w:r>
      <w:r w:rsidR="00A314BC">
        <w:rPr>
          <w:rFonts w:ascii="Arial" w:hAnsi="Arial" w:cs="Arial"/>
          <w:b/>
        </w:rPr>
        <w:t>32</w:t>
      </w:r>
      <w:r>
        <w:rPr>
          <w:rFonts w:ascii="Arial" w:hAnsi="Arial" w:cs="Arial"/>
          <w:b/>
        </w:rPr>
        <w:t xml:space="preserve"> W Częstochowie,</w:t>
      </w:r>
    </w:p>
    <w:p w:rsidR="00C41B13" w:rsidRDefault="00C41B13" w:rsidP="00C41B13">
      <w:pPr>
        <w:jc w:val="center"/>
        <w:rPr>
          <w:rFonts w:ascii="Arial" w:hAnsi="Arial" w:cs="Arial"/>
          <w:b/>
        </w:rPr>
      </w:pPr>
    </w:p>
    <w:p w:rsidR="00C41B13" w:rsidRDefault="00C41B13" w:rsidP="00C41B13">
      <w:pPr>
        <w:jc w:val="center"/>
        <w:rPr>
          <w:rFonts w:ascii="Arial" w:hAnsi="Arial" w:cs="Arial"/>
          <w:b/>
        </w:rPr>
      </w:pPr>
    </w:p>
    <w:p w:rsidR="00C41B13" w:rsidRDefault="00C41B13" w:rsidP="00C41B13">
      <w:pPr>
        <w:autoSpaceDE w:val="0"/>
        <w:jc w:val="both"/>
      </w:pPr>
      <w:r>
        <w:rPr>
          <w:rFonts w:ascii="Arial" w:hAnsi="Arial" w:cs="Arial"/>
        </w:rPr>
        <w:t xml:space="preserve">Na podstawie </w:t>
      </w:r>
      <w:r w:rsidRPr="00C41B13">
        <w:rPr>
          <w:rFonts w:ascii="Arial" w:hAnsi="Arial" w:cs="Arial"/>
          <w:color w:val="000000"/>
          <w:lang w:eastAsia="pl-PL"/>
        </w:rPr>
        <w:t>art. 22</w:t>
      </w:r>
      <w:r w:rsidRPr="00C41B13">
        <w:rPr>
          <w:rFonts w:ascii="Arial" w:hAnsi="Arial" w:cs="Arial"/>
          <w:color w:val="000000"/>
          <w:vertAlign w:val="superscript"/>
          <w:lang w:eastAsia="pl-PL"/>
        </w:rPr>
        <w:t>2</w:t>
      </w:r>
      <w:r w:rsidRPr="00C41B13">
        <w:rPr>
          <w:rFonts w:ascii="Arial" w:hAnsi="Arial" w:cs="Arial"/>
          <w:color w:val="000000"/>
          <w:lang w:eastAsia="pl-PL"/>
        </w:rPr>
        <w:t xml:space="preserve"> Ustawy z dnia 26 czerwca 1974 r.  Kodeks pracy </w:t>
      </w:r>
      <w:r w:rsidRPr="00C41B13">
        <w:rPr>
          <w:rFonts w:ascii="Arial" w:hAnsi="Arial" w:cs="Arial"/>
        </w:rPr>
        <w:t>( Dz. U. 2018 r. poz. 917 z późn.zm.)</w:t>
      </w:r>
      <w:r w:rsidRPr="00C41B13">
        <w:rPr>
          <w:rFonts w:ascii="Arial" w:hAnsi="Arial" w:cs="Arial"/>
          <w:color w:val="000000"/>
          <w:lang w:eastAsia="pl-PL"/>
        </w:rPr>
        <w:t xml:space="preserve"> oraz art. </w:t>
      </w:r>
      <w:r w:rsidRPr="00C41B13">
        <w:rPr>
          <w:rFonts w:ascii="Arial" w:hAnsi="Arial" w:cs="Arial"/>
        </w:rPr>
        <w:t xml:space="preserve"> 108 a Ustawy z dnia 14 grudnia 2016 r. Prawo oświatowe ( Dz. U. 2018.poz. 996 z późn.zm.),</w:t>
      </w:r>
      <w:r w:rsidRPr="005F2599">
        <w:t xml:space="preserve"> </w:t>
      </w:r>
      <w:r>
        <w:rPr>
          <w:rFonts w:ascii="Arial" w:hAnsi="Arial" w:cs="Arial"/>
        </w:rPr>
        <w:t>zarządza się, co następuje:</w:t>
      </w:r>
    </w:p>
    <w:p w:rsidR="00C41B13" w:rsidRDefault="00C41B13" w:rsidP="00C41B13">
      <w:pPr>
        <w:autoSpaceDE w:val="0"/>
        <w:jc w:val="both"/>
        <w:rPr>
          <w:rFonts w:ascii="Arial" w:hAnsi="Arial" w:cs="Arial"/>
        </w:rPr>
      </w:pPr>
    </w:p>
    <w:p w:rsidR="00C41B13" w:rsidRDefault="00C41B13" w:rsidP="00C41B13">
      <w:pPr>
        <w:autoSpaceDE w:val="0"/>
        <w:jc w:val="center"/>
      </w:pPr>
      <w:r>
        <w:rPr>
          <w:rFonts w:ascii="Arial" w:hAnsi="Arial" w:cs="Arial"/>
          <w:b/>
        </w:rPr>
        <w:t>§ 1</w:t>
      </w:r>
    </w:p>
    <w:p w:rsidR="00C41B13" w:rsidRDefault="00C41B13" w:rsidP="00C41B13">
      <w:pPr>
        <w:autoSpaceDE w:val="0"/>
        <w:jc w:val="center"/>
        <w:rPr>
          <w:rFonts w:ascii="Arial" w:hAnsi="Arial" w:cs="Arial"/>
        </w:rPr>
      </w:pPr>
    </w:p>
    <w:p w:rsidR="00C41B13" w:rsidRPr="005F2599" w:rsidRDefault="00C41B13" w:rsidP="00C41B13">
      <w:pPr>
        <w:pStyle w:val="Bezodstpw"/>
        <w:spacing w:line="360" w:lineRule="auto"/>
        <w:ind w:left="720"/>
        <w:jc w:val="both"/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W</w:t>
      </w:r>
      <w:r w:rsidRPr="005F259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celu </w:t>
      </w:r>
      <w:r w:rsidRPr="005F2599">
        <w:rPr>
          <w:rFonts w:ascii="Times New Roman" w:hAnsi="Times New Roman" w:cs="Times New Roman"/>
          <w:sz w:val="24"/>
          <w:szCs w:val="24"/>
        </w:rPr>
        <w:t xml:space="preserve">zapewnienia bezpieczeństwa </w:t>
      </w:r>
      <w:r w:rsidR="00A314BC">
        <w:rPr>
          <w:rFonts w:ascii="Times New Roman" w:hAnsi="Times New Roman" w:cs="Times New Roman"/>
          <w:sz w:val="24"/>
          <w:szCs w:val="24"/>
        </w:rPr>
        <w:t xml:space="preserve">dzieci </w:t>
      </w:r>
      <w:r>
        <w:rPr>
          <w:rFonts w:ascii="Times New Roman" w:hAnsi="Times New Roman" w:cs="Times New Roman"/>
          <w:sz w:val="24"/>
          <w:szCs w:val="24"/>
        </w:rPr>
        <w:t>i</w:t>
      </w:r>
      <w:r w:rsidRPr="005F259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pracowników </w:t>
      </w:r>
      <w:r w:rsidRPr="005F2599">
        <w:rPr>
          <w:rFonts w:ascii="Times New Roman" w:hAnsi="Times New Roman" w:cs="Times New Roman"/>
          <w:sz w:val="24"/>
          <w:szCs w:val="24"/>
        </w:rPr>
        <w:t>oraz ochrony mienia</w:t>
      </w:r>
      <w:r>
        <w:rPr>
          <w:rFonts w:ascii="Times New Roman" w:hAnsi="Times New Roman" w:cs="Times New Roman"/>
          <w:sz w:val="24"/>
          <w:szCs w:val="24"/>
        </w:rPr>
        <w:t>, w placówce</w:t>
      </w:r>
      <w:r w:rsidRPr="005F2599">
        <w:rPr>
          <w:rFonts w:ascii="Times New Roman" w:hAnsi="Times New Roman" w:cs="Times New Roman"/>
          <w:sz w:val="24"/>
          <w:szCs w:val="24"/>
        </w:rPr>
        <w:t xml:space="preserve"> stosowany jest monitoring wizyjny.</w:t>
      </w:r>
    </w:p>
    <w:p w:rsidR="00C41B13" w:rsidRDefault="00C41B13" w:rsidP="00C41B13">
      <w:pPr>
        <w:autoSpaceDE w:val="0"/>
        <w:jc w:val="center"/>
        <w:rPr>
          <w:rFonts w:ascii="Arial" w:hAnsi="Arial" w:cs="Arial"/>
        </w:rPr>
      </w:pPr>
    </w:p>
    <w:p w:rsidR="00C41B13" w:rsidRDefault="00C41B13" w:rsidP="00C41B13">
      <w:pPr>
        <w:autoSpaceDE w:val="0"/>
        <w:jc w:val="center"/>
        <w:rPr>
          <w:rFonts w:ascii="Arial" w:hAnsi="Arial" w:cs="Arial"/>
        </w:rPr>
      </w:pPr>
    </w:p>
    <w:p w:rsidR="00C41B13" w:rsidRDefault="00C41B13" w:rsidP="00C41B13">
      <w:pPr>
        <w:autoSpaceDE w:val="0"/>
        <w:jc w:val="center"/>
      </w:pPr>
      <w:r>
        <w:rPr>
          <w:rFonts w:ascii="Arial" w:hAnsi="Arial" w:cs="Arial"/>
          <w:b/>
        </w:rPr>
        <w:t>§ 2</w:t>
      </w:r>
    </w:p>
    <w:p w:rsidR="00C41B13" w:rsidRDefault="00C41B13" w:rsidP="00C41B13">
      <w:pPr>
        <w:autoSpaceDE w:val="0"/>
        <w:jc w:val="center"/>
        <w:rPr>
          <w:rFonts w:ascii="Arial" w:hAnsi="Arial" w:cs="Arial"/>
        </w:rPr>
      </w:pPr>
    </w:p>
    <w:p w:rsidR="00C41B13" w:rsidRPr="004500B3" w:rsidRDefault="00C41B13" w:rsidP="00C41B13">
      <w:pPr>
        <w:pStyle w:val="Akapitzlist"/>
        <w:spacing w:before="15" w:line="360" w:lineRule="auto"/>
        <w:jc w:val="both"/>
        <w:rPr>
          <w:rFonts w:eastAsia="Times New Roman" w:cs="Times New Roman"/>
          <w:b/>
          <w:bCs/>
          <w:color w:val="000000"/>
          <w:szCs w:val="24"/>
          <w:lang w:val="pl-PL" w:eastAsia="pl-PL"/>
        </w:rPr>
      </w:pPr>
      <w:r w:rsidRPr="004500B3">
        <w:rPr>
          <w:rFonts w:cs="Times New Roman"/>
          <w:szCs w:val="24"/>
          <w:lang w:val="pl-PL"/>
        </w:rPr>
        <w:t>Zasady funkcjonowania, obsługi i eksploatacji systemu monitoringu wizyjnego w</w:t>
      </w:r>
      <w:r w:rsidR="00A314BC">
        <w:rPr>
          <w:rFonts w:cs="Times New Roman"/>
          <w:szCs w:val="24"/>
          <w:lang w:val="pl-PL"/>
        </w:rPr>
        <w:t xml:space="preserve"> przedszkolu </w:t>
      </w:r>
      <w:r w:rsidRPr="004500B3">
        <w:rPr>
          <w:rFonts w:cs="Times New Roman"/>
          <w:szCs w:val="24"/>
          <w:lang w:val="pl-PL"/>
        </w:rPr>
        <w:t xml:space="preserve">określa </w:t>
      </w:r>
      <w:r w:rsidRPr="0045065D">
        <w:rPr>
          <w:rFonts w:cs="Times New Roman"/>
          <w:szCs w:val="24"/>
          <w:lang w:val="pl-PL"/>
        </w:rPr>
        <w:t>„</w:t>
      </w:r>
      <w:r w:rsidRPr="0045065D">
        <w:rPr>
          <w:rFonts w:cs="Times New Roman"/>
          <w:i/>
          <w:szCs w:val="24"/>
          <w:lang w:val="pl-PL"/>
        </w:rPr>
        <w:t xml:space="preserve">Regulamin </w:t>
      </w:r>
      <w:proofErr w:type="spellStart"/>
      <w:r w:rsidRPr="0045065D">
        <w:rPr>
          <w:rFonts w:cs="Times New Roman"/>
          <w:i/>
          <w:szCs w:val="24"/>
        </w:rPr>
        <w:t>funkcjonowania</w:t>
      </w:r>
      <w:proofErr w:type="spellEnd"/>
      <w:r w:rsidRPr="0045065D">
        <w:rPr>
          <w:rFonts w:cs="Times New Roman"/>
          <w:i/>
          <w:szCs w:val="24"/>
        </w:rPr>
        <w:t xml:space="preserve"> </w:t>
      </w:r>
      <w:proofErr w:type="spellStart"/>
      <w:r w:rsidRPr="0045065D">
        <w:rPr>
          <w:rFonts w:cs="Times New Roman"/>
          <w:i/>
          <w:szCs w:val="24"/>
        </w:rPr>
        <w:t>monitoringu</w:t>
      </w:r>
      <w:proofErr w:type="spellEnd"/>
      <w:r w:rsidRPr="0045065D">
        <w:rPr>
          <w:rFonts w:cs="Times New Roman"/>
          <w:i/>
          <w:szCs w:val="24"/>
        </w:rPr>
        <w:t xml:space="preserve"> </w:t>
      </w:r>
      <w:proofErr w:type="spellStart"/>
      <w:r w:rsidRPr="0045065D">
        <w:rPr>
          <w:rFonts w:cs="Times New Roman"/>
          <w:i/>
          <w:szCs w:val="24"/>
        </w:rPr>
        <w:t>wizyjnego</w:t>
      </w:r>
      <w:proofErr w:type="spellEnd"/>
      <w:r w:rsidRPr="0045065D">
        <w:rPr>
          <w:rFonts w:cs="Times New Roman"/>
          <w:i/>
          <w:szCs w:val="24"/>
        </w:rPr>
        <w:t xml:space="preserve"> w </w:t>
      </w:r>
      <w:proofErr w:type="spellStart"/>
      <w:r>
        <w:rPr>
          <w:rFonts w:cs="Times New Roman"/>
          <w:i/>
          <w:szCs w:val="24"/>
        </w:rPr>
        <w:t>Miejskim</w:t>
      </w:r>
      <w:proofErr w:type="spellEnd"/>
      <w:r>
        <w:rPr>
          <w:rFonts w:cs="Times New Roman"/>
          <w:i/>
          <w:szCs w:val="24"/>
        </w:rPr>
        <w:t xml:space="preserve"> </w:t>
      </w:r>
      <w:proofErr w:type="spellStart"/>
      <w:r>
        <w:rPr>
          <w:rFonts w:cs="Times New Roman"/>
          <w:i/>
          <w:szCs w:val="24"/>
        </w:rPr>
        <w:t>Przedszkolu</w:t>
      </w:r>
      <w:proofErr w:type="spellEnd"/>
      <w:r>
        <w:rPr>
          <w:rFonts w:cs="Times New Roman"/>
          <w:i/>
          <w:szCs w:val="24"/>
        </w:rPr>
        <w:t xml:space="preserve"> nr </w:t>
      </w:r>
      <w:r w:rsidR="00A314BC">
        <w:rPr>
          <w:rFonts w:cs="Times New Roman"/>
          <w:i/>
          <w:szCs w:val="24"/>
        </w:rPr>
        <w:t>32</w:t>
      </w:r>
      <w:r w:rsidRPr="0045065D">
        <w:rPr>
          <w:rFonts w:cs="Times New Roman"/>
          <w:szCs w:val="24"/>
        </w:rPr>
        <w:t>“.</w:t>
      </w:r>
    </w:p>
    <w:p w:rsidR="00C41B13" w:rsidRDefault="00C41B13" w:rsidP="00C41B13">
      <w:pPr>
        <w:autoSpaceDE w:val="0"/>
        <w:jc w:val="both"/>
        <w:rPr>
          <w:rFonts w:ascii="Arial" w:hAnsi="Arial" w:cs="Arial"/>
        </w:rPr>
      </w:pPr>
    </w:p>
    <w:p w:rsidR="00CC2A47" w:rsidRDefault="00CC2A47" w:rsidP="00C41B13">
      <w:pPr>
        <w:autoSpaceDE w:val="0"/>
        <w:spacing w:line="276" w:lineRule="auto"/>
        <w:jc w:val="right"/>
      </w:pPr>
    </w:p>
    <w:p w:rsidR="00CC2A47" w:rsidRDefault="00CC2A47" w:rsidP="00C41B13">
      <w:pPr>
        <w:autoSpaceDE w:val="0"/>
        <w:spacing w:line="276" w:lineRule="auto"/>
        <w:jc w:val="right"/>
      </w:pPr>
    </w:p>
    <w:p w:rsidR="00CC2A47" w:rsidRDefault="00CC2A47" w:rsidP="00C41B13">
      <w:pPr>
        <w:autoSpaceDE w:val="0"/>
        <w:spacing w:line="276" w:lineRule="auto"/>
        <w:jc w:val="right"/>
      </w:pPr>
    </w:p>
    <w:p w:rsidR="00CC2A47" w:rsidRDefault="00CC2A47" w:rsidP="00C41B13">
      <w:pPr>
        <w:autoSpaceDE w:val="0"/>
        <w:spacing w:line="276" w:lineRule="auto"/>
        <w:jc w:val="right"/>
      </w:pPr>
    </w:p>
    <w:p w:rsidR="00CC2A47" w:rsidRDefault="00CC2A47" w:rsidP="00C41B13">
      <w:pPr>
        <w:autoSpaceDE w:val="0"/>
        <w:spacing w:line="276" w:lineRule="auto"/>
        <w:jc w:val="right"/>
      </w:pPr>
    </w:p>
    <w:p w:rsidR="00C41B13" w:rsidRDefault="00C665B4" w:rsidP="00C41B13">
      <w:pPr>
        <w:autoSpaceDE w:val="0"/>
        <w:spacing w:line="276" w:lineRule="auto"/>
        <w:jc w:val="right"/>
      </w:pPr>
      <w:r>
        <w:t>P</w:t>
      </w:r>
      <w:bookmarkStart w:id="0" w:name="_GoBack"/>
      <w:bookmarkEnd w:id="0"/>
      <w:r w:rsidR="00CC2A47">
        <w:t>odpis dyrektora</w:t>
      </w:r>
    </w:p>
    <w:p w:rsidR="00CC2A47" w:rsidRDefault="00CC2A47" w:rsidP="00C41B13">
      <w:pPr>
        <w:autoSpaceDE w:val="0"/>
        <w:spacing w:line="276" w:lineRule="auto"/>
        <w:jc w:val="right"/>
      </w:pPr>
    </w:p>
    <w:p w:rsidR="00C41B13" w:rsidRDefault="00C41B13" w:rsidP="00C41B13">
      <w:pPr>
        <w:jc w:val="right"/>
        <w:rPr>
          <w:rFonts w:ascii="Arial" w:hAnsi="Arial" w:cs="Arial"/>
        </w:rPr>
      </w:pPr>
    </w:p>
    <w:p w:rsidR="00C41B13" w:rsidRDefault="00C41B13" w:rsidP="00C41B13"/>
    <w:p w:rsidR="001F5EB8" w:rsidRDefault="00C665B4"/>
    <w:sectPr w:rsidR="001F5EB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5DE55B05"/>
    <w:multiLevelType w:val="hybridMultilevel"/>
    <w:tmpl w:val="3912B13C"/>
    <w:lvl w:ilvl="0" w:tplc="325C60B4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41B13"/>
    <w:rsid w:val="004E34B6"/>
    <w:rsid w:val="00585374"/>
    <w:rsid w:val="00A314BC"/>
    <w:rsid w:val="00C41B13"/>
    <w:rsid w:val="00C665B4"/>
    <w:rsid w:val="00CB1088"/>
    <w:rsid w:val="00CC2A47"/>
    <w:rsid w:val="00D016A7"/>
    <w:rsid w:val="00E02B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7872ED6"/>
  <w15:chartTrackingRefBased/>
  <w15:docId w15:val="{040266BD-98F1-42F1-85BE-88EF109373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C41B13"/>
    <w:pPr>
      <w:suppressAutoHyphens/>
      <w:spacing w:after="0" w:line="240" w:lineRule="auto"/>
    </w:pPr>
    <w:rPr>
      <w:rFonts w:ascii="Times New Roman" w:eastAsia="Times New Roman" w:hAnsi="Times New Roman" w:cs="Times New Roman"/>
      <w:kern w:val="2"/>
      <w:sz w:val="24"/>
      <w:szCs w:val="24"/>
      <w:lang w:eastAsia="zh-C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semiHidden/>
    <w:unhideWhenUsed/>
    <w:rsid w:val="00C41B13"/>
    <w:pPr>
      <w:spacing w:after="140" w:line="288" w:lineRule="auto"/>
    </w:pPr>
  </w:style>
  <w:style w:type="character" w:customStyle="1" w:styleId="TekstpodstawowyZnak">
    <w:name w:val="Tekst podstawowy Znak"/>
    <w:basedOn w:val="Domylnaczcionkaakapitu"/>
    <w:link w:val="Tekstpodstawowy"/>
    <w:semiHidden/>
    <w:rsid w:val="00C41B13"/>
    <w:rPr>
      <w:rFonts w:ascii="Times New Roman" w:eastAsia="Times New Roman" w:hAnsi="Times New Roman" w:cs="Times New Roman"/>
      <w:kern w:val="2"/>
      <w:sz w:val="24"/>
      <w:szCs w:val="24"/>
      <w:lang w:eastAsia="zh-CN"/>
    </w:rPr>
  </w:style>
  <w:style w:type="paragraph" w:styleId="Bezodstpw">
    <w:name w:val="No Spacing"/>
    <w:uiPriority w:val="1"/>
    <w:qFormat/>
    <w:rsid w:val="00C41B13"/>
    <w:pPr>
      <w:spacing w:after="0" w:line="240" w:lineRule="auto"/>
    </w:pPr>
  </w:style>
  <w:style w:type="paragraph" w:styleId="Akapitzlist">
    <w:name w:val="List Paragraph"/>
    <w:basedOn w:val="Normalny"/>
    <w:uiPriority w:val="34"/>
    <w:qFormat/>
    <w:rsid w:val="00C41B13"/>
    <w:pPr>
      <w:autoSpaceDN w:val="0"/>
      <w:ind w:left="720"/>
      <w:contextualSpacing/>
    </w:pPr>
    <w:rPr>
      <w:rFonts w:eastAsia="SimSun" w:cs="Mangal"/>
      <w:kern w:val="3"/>
      <w:szCs w:val="21"/>
      <w:lang w:val="en-US" w:bidi="hi-I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C2A4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C2A47"/>
    <w:rPr>
      <w:rFonts w:ascii="Segoe UI" w:eastAsia="Times New Roman" w:hAnsi="Segoe UI" w:cs="Segoe UI"/>
      <w:kern w:val="2"/>
      <w:sz w:val="18"/>
      <w:szCs w:val="18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108</Words>
  <Characters>653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760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Moje konto</dc:creator>
  <cp:keywords/>
  <dc:description/>
  <cp:lastModifiedBy>MP32</cp:lastModifiedBy>
  <cp:revision>4</cp:revision>
  <cp:lastPrinted>2019-08-22T06:14:00Z</cp:lastPrinted>
  <dcterms:created xsi:type="dcterms:W3CDTF">2019-08-22T06:13:00Z</dcterms:created>
  <dcterms:modified xsi:type="dcterms:W3CDTF">2019-08-22T06:16:00Z</dcterms:modified>
</cp:coreProperties>
</file>