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D26F3" w14:textId="77777777" w:rsidR="005407E6" w:rsidRDefault="005407E6" w:rsidP="005407E6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14:paraId="5D8C2020" w14:textId="77777777" w:rsidR="005407E6" w:rsidRPr="005407E6" w:rsidRDefault="005407E6" w:rsidP="005407E6">
      <w:pPr>
        <w:jc w:val="center"/>
        <w:rPr>
          <w:rFonts w:cs="Tahoma"/>
          <w:b/>
          <w:bCs/>
          <w:i/>
          <w:iCs/>
          <w:sz w:val="28"/>
          <w:szCs w:val="28"/>
        </w:rPr>
      </w:pPr>
      <w:r w:rsidRPr="005407E6">
        <w:rPr>
          <w:rFonts w:cs="Tahoma"/>
          <w:b/>
          <w:bCs/>
          <w:i/>
          <w:iCs/>
          <w:sz w:val="28"/>
          <w:szCs w:val="28"/>
        </w:rPr>
        <w:t>ZARZĄDZENIE NR 2/2021</w:t>
      </w:r>
    </w:p>
    <w:p w14:paraId="63B96289" w14:textId="77777777" w:rsidR="005407E6" w:rsidRPr="005407E6" w:rsidRDefault="005407E6" w:rsidP="005407E6">
      <w:pPr>
        <w:jc w:val="center"/>
        <w:rPr>
          <w:rFonts w:cs="Tahoma"/>
          <w:b/>
          <w:bCs/>
          <w:i/>
          <w:iCs/>
          <w:sz w:val="28"/>
          <w:szCs w:val="28"/>
        </w:rPr>
      </w:pPr>
      <w:r w:rsidRPr="005407E6">
        <w:rPr>
          <w:rFonts w:cs="Tahoma"/>
          <w:b/>
          <w:bCs/>
          <w:i/>
          <w:iCs/>
          <w:sz w:val="28"/>
          <w:szCs w:val="28"/>
        </w:rPr>
        <w:t>DYREKTO</w:t>
      </w:r>
      <w:r>
        <w:rPr>
          <w:rFonts w:cs="Tahoma"/>
          <w:b/>
          <w:bCs/>
          <w:i/>
          <w:iCs/>
          <w:sz w:val="28"/>
          <w:szCs w:val="28"/>
        </w:rPr>
        <w:t>RA MIEJSKIEGO PRZEDSZKOLA NR 13</w:t>
      </w:r>
      <w:r w:rsidRPr="005407E6">
        <w:rPr>
          <w:rFonts w:cs="Tahoma"/>
          <w:b/>
          <w:bCs/>
          <w:i/>
          <w:iCs/>
          <w:sz w:val="28"/>
          <w:szCs w:val="28"/>
        </w:rPr>
        <w:t xml:space="preserve">  IM. KRECIKA</w:t>
      </w:r>
    </w:p>
    <w:p w14:paraId="5A0605B9" w14:textId="77777777" w:rsidR="005407E6" w:rsidRPr="005407E6" w:rsidRDefault="005407E6" w:rsidP="005407E6">
      <w:pPr>
        <w:jc w:val="center"/>
        <w:rPr>
          <w:rFonts w:cs="Tahoma"/>
          <w:b/>
          <w:bCs/>
          <w:i/>
          <w:iCs/>
          <w:sz w:val="28"/>
          <w:szCs w:val="28"/>
        </w:rPr>
      </w:pPr>
      <w:r w:rsidRPr="005407E6">
        <w:rPr>
          <w:rFonts w:cs="Tahoma"/>
          <w:b/>
          <w:bCs/>
          <w:i/>
          <w:iCs/>
          <w:sz w:val="28"/>
          <w:szCs w:val="28"/>
        </w:rPr>
        <w:t>Z DNIA 21.01.2021 r.</w:t>
      </w:r>
    </w:p>
    <w:p w14:paraId="34166FE3" w14:textId="77777777" w:rsidR="005407E6" w:rsidRDefault="005407E6" w:rsidP="005407E6">
      <w:pPr>
        <w:rPr>
          <w:rFonts w:cs="Tahoma"/>
          <w:b/>
          <w:bCs/>
          <w:sz w:val="32"/>
          <w:szCs w:val="32"/>
        </w:rPr>
      </w:pPr>
    </w:p>
    <w:p w14:paraId="5BCF1D99" w14:textId="77777777" w:rsidR="005407E6" w:rsidRDefault="005407E6" w:rsidP="005407E6">
      <w:pPr>
        <w:rPr>
          <w:rFonts w:cs="Tahoma"/>
          <w:b/>
          <w:bCs/>
          <w:sz w:val="32"/>
          <w:szCs w:val="32"/>
        </w:rPr>
      </w:pPr>
    </w:p>
    <w:p w14:paraId="33AF5106" w14:textId="77777777" w:rsidR="005407E6" w:rsidRPr="005407E6" w:rsidRDefault="005407E6" w:rsidP="005407E6">
      <w:pPr>
        <w:rPr>
          <w:rFonts w:cs="Tahoma"/>
          <w:b/>
          <w:bCs/>
          <w:iCs/>
        </w:rPr>
      </w:pPr>
      <w:r w:rsidRPr="005407E6">
        <w:rPr>
          <w:rFonts w:cs="Tahoma"/>
          <w:b/>
          <w:bCs/>
          <w:iCs/>
        </w:rPr>
        <w:t xml:space="preserve">w sprawie : terminu i porządku zebrania Rady Pedagogicznej </w:t>
      </w:r>
    </w:p>
    <w:p w14:paraId="67C40FDF" w14:textId="77777777" w:rsidR="005407E6" w:rsidRDefault="005407E6" w:rsidP="005407E6">
      <w:pPr>
        <w:rPr>
          <w:rFonts w:cs="Tahoma"/>
          <w:sz w:val="28"/>
          <w:szCs w:val="28"/>
        </w:rPr>
      </w:pPr>
    </w:p>
    <w:p w14:paraId="67A1BCCB" w14:textId="77777777" w:rsidR="005407E6" w:rsidRPr="005407E6" w:rsidRDefault="005407E6" w:rsidP="005407E6">
      <w:pPr>
        <w:rPr>
          <w:rFonts w:cs="Tahoma"/>
        </w:rPr>
      </w:pPr>
      <w:r>
        <w:rPr>
          <w:rFonts w:cs="Tahoma"/>
          <w:sz w:val="28"/>
          <w:szCs w:val="28"/>
        </w:rPr>
        <w:t xml:space="preserve"> </w:t>
      </w:r>
      <w:r w:rsidRPr="005407E6">
        <w:rPr>
          <w:rFonts w:cs="Tahoma"/>
        </w:rPr>
        <w:t>Działając na podstawie :</w:t>
      </w:r>
    </w:p>
    <w:p w14:paraId="42D4AF55" w14:textId="77777777" w:rsidR="005407E6" w:rsidRPr="005407E6" w:rsidRDefault="005407E6" w:rsidP="005407E6">
      <w:pPr>
        <w:rPr>
          <w:rFonts w:cs="Tahoma"/>
        </w:rPr>
      </w:pPr>
    </w:p>
    <w:p w14:paraId="745725D2" w14:textId="77777777" w:rsidR="005407E6" w:rsidRPr="005407E6" w:rsidRDefault="005407E6" w:rsidP="005407E6">
      <w:pPr>
        <w:numPr>
          <w:ilvl w:val="0"/>
          <w:numId w:val="1"/>
        </w:numPr>
        <w:tabs>
          <w:tab w:val="left" w:pos="360"/>
        </w:tabs>
        <w:rPr>
          <w:rFonts w:cs="Tahoma"/>
        </w:rPr>
      </w:pPr>
      <w:r w:rsidRPr="005407E6">
        <w:rPr>
          <w:rFonts w:cs="Tahoma"/>
        </w:rPr>
        <w:t>Art. 69 ust. 1 pkt. 4- 6 Ustawy z dnia 14 grudnia 2016 r. Prawo Oświatowe</w:t>
      </w:r>
    </w:p>
    <w:p w14:paraId="4E52D03D" w14:textId="77777777" w:rsidR="005407E6" w:rsidRPr="005407E6" w:rsidRDefault="005407E6" w:rsidP="005407E6">
      <w:pPr>
        <w:ind w:left="360"/>
        <w:rPr>
          <w:rFonts w:cs="Tahoma"/>
        </w:rPr>
      </w:pPr>
      <w:r w:rsidRPr="005407E6">
        <w:rPr>
          <w:rFonts w:cs="Tahoma"/>
        </w:rPr>
        <w:t xml:space="preserve"> ( Dz. U. 2020 poz. 910)</w:t>
      </w:r>
    </w:p>
    <w:p w14:paraId="5A0BA42D" w14:textId="77777777" w:rsidR="005407E6" w:rsidRDefault="005407E6" w:rsidP="005407E6">
      <w:pPr>
        <w:ind w:left="360"/>
        <w:rPr>
          <w:rFonts w:cs="Tahoma"/>
          <w:sz w:val="28"/>
          <w:szCs w:val="28"/>
        </w:rPr>
      </w:pPr>
    </w:p>
    <w:p w14:paraId="0BA64165" w14:textId="77777777" w:rsidR="005407E6" w:rsidRPr="005407E6" w:rsidRDefault="005407E6" w:rsidP="005407E6">
      <w:pPr>
        <w:rPr>
          <w:rFonts w:cs="Tahoma"/>
        </w:rPr>
      </w:pPr>
      <w:r>
        <w:rPr>
          <w:rFonts w:cs="Tahoma"/>
          <w:sz w:val="28"/>
          <w:szCs w:val="28"/>
        </w:rPr>
        <w:t xml:space="preserve">     </w:t>
      </w:r>
      <w:r w:rsidRPr="005407E6">
        <w:rPr>
          <w:rFonts w:cs="Tahoma"/>
        </w:rPr>
        <w:t>Zarządzam  :</w:t>
      </w:r>
    </w:p>
    <w:p w14:paraId="04277A84" w14:textId="77777777" w:rsidR="005407E6" w:rsidRPr="005407E6" w:rsidRDefault="005407E6" w:rsidP="005407E6">
      <w:pPr>
        <w:jc w:val="center"/>
        <w:rPr>
          <w:rFonts w:cs="Tahoma"/>
          <w:b/>
          <w:bCs/>
        </w:rPr>
      </w:pPr>
      <w:r w:rsidRPr="005407E6">
        <w:rPr>
          <w:rFonts w:cs="Tahoma"/>
          <w:b/>
          <w:bCs/>
        </w:rPr>
        <w:t>§ 1</w:t>
      </w:r>
    </w:p>
    <w:p w14:paraId="7993BD9E" w14:textId="77777777" w:rsidR="005407E6" w:rsidRPr="005407E6" w:rsidRDefault="005407E6" w:rsidP="005407E6">
      <w:pPr>
        <w:rPr>
          <w:rFonts w:cs="Tahoma"/>
          <w:b/>
          <w:bCs/>
        </w:rPr>
      </w:pPr>
    </w:p>
    <w:p w14:paraId="33DE41EC" w14:textId="085C1A36" w:rsidR="005407E6" w:rsidRPr="005407E6" w:rsidRDefault="005407E6" w:rsidP="005407E6">
      <w:pPr>
        <w:numPr>
          <w:ilvl w:val="0"/>
          <w:numId w:val="2"/>
        </w:numPr>
        <w:rPr>
          <w:rFonts w:cs="Tahoma"/>
        </w:rPr>
      </w:pPr>
      <w:r w:rsidRPr="005407E6">
        <w:rPr>
          <w:rFonts w:cs="Tahoma"/>
        </w:rPr>
        <w:t>Ustalam termin zebranie Rady Pedagogicznej MP</w:t>
      </w:r>
      <w:r w:rsidR="006C5D84">
        <w:rPr>
          <w:rFonts w:cs="Tahoma"/>
        </w:rPr>
        <w:t>13</w:t>
      </w:r>
      <w:r w:rsidRPr="005407E6">
        <w:rPr>
          <w:rFonts w:cs="Tahoma"/>
        </w:rPr>
        <w:t xml:space="preserve"> na dzień 28 .01.2021 r. na godzinę 17</w:t>
      </w:r>
      <w:r w:rsidRPr="005407E6">
        <w:rPr>
          <w:rFonts w:cs="Tahoma"/>
          <w:vertAlign w:val="superscript"/>
        </w:rPr>
        <w:t>00</w:t>
      </w:r>
      <w:r w:rsidRPr="005407E6">
        <w:rPr>
          <w:rFonts w:cs="Tahoma"/>
        </w:rPr>
        <w:t xml:space="preserve"> .</w:t>
      </w:r>
    </w:p>
    <w:p w14:paraId="7093C762" w14:textId="77777777" w:rsidR="005407E6" w:rsidRPr="005407E6" w:rsidRDefault="005407E6" w:rsidP="005407E6">
      <w:pPr>
        <w:numPr>
          <w:ilvl w:val="0"/>
          <w:numId w:val="2"/>
        </w:numPr>
        <w:rPr>
          <w:rFonts w:cs="Tahoma"/>
        </w:rPr>
      </w:pPr>
      <w:r w:rsidRPr="005407E6">
        <w:rPr>
          <w:rFonts w:cs="Tahoma"/>
        </w:rPr>
        <w:t>Rada Pedagogiczna podsumowująca I półrocze roku szkolnego 2020/2021</w:t>
      </w:r>
    </w:p>
    <w:p w14:paraId="7054F3D5" w14:textId="77777777" w:rsidR="005407E6" w:rsidRPr="005407E6" w:rsidRDefault="005407E6" w:rsidP="005407E6">
      <w:pPr>
        <w:ind w:left="345"/>
        <w:rPr>
          <w:rFonts w:cs="Tahoma"/>
        </w:rPr>
      </w:pPr>
    </w:p>
    <w:p w14:paraId="061B2EB0" w14:textId="77777777" w:rsidR="005407E6" w:rsidRPr="005407E6" w:rsidRDefault="005407E6" w:rsidP="005407E6">
      <w:pPr>
        <w:jc w:val="center"/>
        <w:rPr>
          <w:rFonts w:cs="Tahoma"/>
          <w:b/>
          <w:bCs/>
        </w:rPr>
      </w:pPr>
      <w:r w:rsidRPr="005407E6">
        <w:rPr>
          <w:rFonts w:cs="Tahoma"/>
          <w:b/>
          <w:bCs/>
        </w:rPr>
        <w:t>§ 2</w:t>
      </w:r>
    </w:p>
    <w:p w14:paraId="5BDAD699" w14:textId="77777777" w:rsidR="005407E6" w:rsidRPr="005407E6" w:rsidRDefault="005407E6" w:rsidP="005407E6">
      <w:pPr>
        <w:numPr>
          <w:ilvl w:val="0"/>
          <w:numId w:val="3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Porządek zebrania :</w:t>
      </w:r>
    </w:p>
    <w:p w14:paraId="7567A26A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Przedstawienie i zatwierdzenie porządku zebrania.</w:t>
      </w:r>
    </w:p>
    <w:p w14:paraId="23CEBFDC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Stwierdzenie quorum Ra</w:t>
      </w:r>
      <w:r>
        <w:rPr>
          <w:rFonts w:cs="Tahoma"/>
          <w:bCs/>
        </w:rPr>
        <w:t xml:space="preserve">dy Pedagogicznej, przypomnienie </w:t>
      </w:r>
      <w:r w:rsidRPr="005407E6">
        <w:rPr>
          <w:rFonts w:cs="Tahoma"/>
          <w:bCs/>
        </w:rPr>
        <w:t>o zachowaniu tajemnicy służbowej .</w:t>
      </w:r>
    </w:p>
    <w:p w14:paraId="4DA31E6F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Przypomnienie wniosków z poprzedniej Rady Pedagogicznej.</w:t>
      </w:r>
    </w:p>
    <w:p w14:paraId="05D3550E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 xml:space="preserve">Sprawozdanie nauczycieli poszczególnych grup z realizacji zadań ujętych </w:t>
      </w:r>
      <w:r>
        <w:rPr>
          <w:rFonts w:cs="Tahoma"/>
          <w:bCs/>
        </w:rPr>
        <w:t xml:space="preserve">                 w rocznym planie działania MP 13</w:t>
      </w:r>
      <w:r w:rsidRPr="005407E6">
        <w:rPr>
          <w:rFonts w:cs="Tahoma"/>
          <w:bCs/>
        </w:rPr>
        <w:t xml:space="preserve"> po I półroczu  w poszczególnych obszarach działalności przedszkola .</w:t>
      </w:r>
    </w:p>
    <w:p w14:paraId="1772AD91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Analiza i samoocena pracy nauczycieli w zakresie realizacji podstawy programowej, stopnia realizacji zadań wynikających z pracy wychowawczo – dydaktycznej i opiekuńczej, dodatkowych zadań.</w:t>
      </w:r>
    </w:p>
    <w:p w14:paraId="25793EFC" w14:textId="77777777" w:rsidR="005407E6" w:rsidRPr="005407E6" w:rsidRDefault="005407E6" w:rsidP="005407E6">
      <w:pPr>
        <w:numPr>
          <w:ilvl w:val="0"/>
          <w:numId w:val="4"/>
        </w:numPr>
        <w:jc w:val="both"/>
        <w:rPr>
          <w:rFonts w:cs="Tahoma"/>
          <w:bCs/>
        </w:rPr>
      </w:pPr>
      <w:r w:rsidRPr="005407E6">
        <w:rPr>
          <w:rFonts w:cs="Tahoma"/>
          <w:bCs/>
        </w:rPr>
        <w:t>Awans zawodowy nauczycieli:</w:t>
      </w:r>
    </w:p>
    <w:p w14:paraId="377222F0" w14:textId="77777777" w:rsidR="005407E6" w:rsidRPr="005407E6" w:rsidRDefault="005407E6" w:rsidP="005407E6">
      <w:pPr>
        <w:ind w:left="1155"/>
        <w:jc w:val="both"/>
        <w:rPr>
          <w:rFonts w:cs="Tahoma"/>
          <w:bCs/>
        </w:rPr>
      </w:pPr>
      <w:r w:rsidRPr="005407E6">
        <w:rPr>
          <w:rFonts w:cs="Tahoma"/>
          <w:bCs/>
        </w:rPr>
        <w:t>- sprawozdanie opiekunów stażu,</w:t>
      </w:r>
    </w:p>
    <w:p w14:paraId="30B31F6A" w14:textId="77777777" w:rsidR="005407E6" w:rsidRPr="005407E6" w:rsidRDefault="005407E6" w:rsidP="005407E6">
      <w:pPr>
        <w:ind w:left="1155"/>
        <w:jc w:val="both"/>
        <w:rPr>
          <w:rFonts w:cs="Tahoma"/>
          <w:bCs/>
        </w:rPr>
      </w:pPr>
      <w:r w:rsidRPr="005407E6">
        <w:rPr>
          <w:rFonts w:cs="Tahoma"/>
          <w:bCs/>
        </w:rPr>
        <w:t>- sprawozdanie nauczycieli z realizacji planu rozwoju za półrocze.</w:t>
      </w:r>
    </w:p>
    <w:p w14:paraId="62C8F142" w14:textId="77777777" w:rsidR="005407E6" w:rsidRPr="005407E6" w:rsidRDefault="005407E6" w:rsidP="005407E6">
      <w:pPr>
        <w:jc w:val="both"/>
        <w:rPr>
          <w:rFonts w:cs="Tahoma"/>
          <w:bCs/>
        </w:rPr>
      </w:pPr>
      <w:r w:rsidRPr="005407E6">
        <w:rPr>
          <w:rFonts w:cs="Tahoma"/>
          <w:bCs/>
        </w:rPr>
        <w:t xml:space="preserve">           7) Wyniki i wnioski ze sprawowanego nadzoru pedagogicznego dyrektora </w:t>
      </w:r>
    </w:p>
    <w:p w14:paraId="51DC6351" w14:textId="77777777" w:rsidR="005407E6" w:rsidRPr="005407E6" w:rsidRDefault="005407E6" w:rsidP="005407E6">
      <w:pPr>
        <w:rPr>
          <w:rFonts w:cs="Tahoma"/>
          <w:bCs/>
        </w:rPr>
      </w:pPr>
      <w:r w:rsidRPr="005407E6">
        <w:rPr>
          <w:rFonts w:cs="Tahoma"/>
          <w:bCs/>
        </w:rPr>
        <w:t xml:space="preserve">                oraz informacje o działalności przedszkola.</w:t>
      </w:r>
    </w:p>
    <w:p w14:paraId="0EDAFB50" w14:textId="77777777" w:rsidR="005407E6" w:rsidRPr="005407E6" w:rsidRDefault="005407E6" w:rsidP="005407E6">
      <w:pPr>
        <w:numPr>
          <w:ilvl w:val="0"/>
          <w:numId w:val="4"/>
        </w:numPr>
        <w:rPr>
          <w:rFonts w:cs="Tahoma"/>
          <w:bCs/>
        </w:rPr>
      </w:pPr>
      <w:r w:rsidRPr="005407E6">
        <w:rPr>
          <w:rFonts w:cs="Tahoma"/>
          <w:bCs/>
        </w:rPr>
        <w:t>Sprawy różne .</w:t>
      </w:r>
    </w:p>
    <w:p w14:paraId="01E7DA39" w14:textId="77777777" w:rsidR="005407E6" w:rsidRPr="005407E6" w:rsidRDefault="005407E6" w:rsidP="005407E6">
      <w:pPr>
        <w:numPr>
          <w:ilvl w:val="0"/>
          <w:numId w:val="4"/>
        </w:numPr>
        <w:rPr>
          <w:rFonts w:cs="Tahoma"/>
          <w:bCs/>
        </w:rPr>
      </w:pPr>
      <w:r w:rsidRPr="005407E6">
        <w:rPr>
          <w:rFonts w:cs="Tahoma"/>
          <w:bCs/>
        </w:rPr>
        <w:t>Wnioski .</w:t>
      </w:r>
    </w:p>
    <w:p w14:paraId="36AB6BFD" w14:textId="77777777" w:rsidR="005407E6" w:rsidRPr="005407E6" w:rsidRDefault="005407E6" w:rsidP="005407E6">
      <w:pPr>
        <w:rPr>
          <w:rFonts w:cs="Tahoma"/>
          <w:bCs/>
        </w:rPr>
      </w:pPr>
    </w:p>
    <w:p w14:paraId="695A93FD" w14:textId="77777777" w:rsidR="005407E6" w:rsidRPr="005407E6" w:rsidRDefault="005407E6" w:rsidP="005407E6">
      <w:pPr>
        <w:rPr>
          <w:rFonts w:cs="Tahoma"/>
          <w:b/>
          <w:bCs/>
        </w:rPr>
      </w:pPr>
      <w:r w:rsidRPr="005407E6">
        <w:rPr>
          <w:rFonts w:cs="Tahoma"/>
          <w:b/>
          <w:bCs/>
        </w:rPr>
        <w:t xml:space="preserve">                                                              § 3</w:t>
      </w:r>
    </w:p>
    <w:p w14:paraId="52EC41E7" w14:textId="77777777" w:rsidR="005407E6" w:rsidRPr="005407E6" w:rsidRDefault="005407E6" w:rsidP="005407E6">
      <w:pPr>
        <w:rPr>
          <w:rFonts w:cs="Tahoma"/>
          <w:b/>
          <w:bCs/>
        </w:rPr>
      </w:pPr>
    </w:p>
    <w:p w14:paraId="4CA91176" w14:textId="77777777" w:rsidR="005407E6" w:rsidRPr="005407E6" w:rsidRDefault="005407E6" w:rsidP="005407E6">
      <w:pPr>
        <w:rPr>
          <w:rFonts w:cs="Tahoma"/>
          <w:bCs/>
        </w:rPr>
      </w:pPr>
      <w:r w:rsidRPr="005407E6">
        <w:rPr>
          <w:rFonts w:cs="Tahoma"/>
          <w:b/>
          <w:bCs/>
        </w:rPr>
        <w:t xml:space="preserve">    </w:t>
      </w:r>
      <w:r w:rsidRPr="005407E6">
        <w:rPr>
          <w:rFonts w:cs="Tahoma"/>
          <w:bCs/>
        </w:rPr>
        <w:t>Zarządzenie wchodzi w życie z dniem podpisania.</w:t>
      </w:r>
    </w:p>
    <w:p w14:paraId="0D0FADD8" w14:textId="77777777" w:rsidR="005407E6" w:rsidRDefault="005407E6" w:rsidP="005407E6">
      <w:pPr>
        <w:rPr>
          <w:rFonts w:cs="Tahoma"/>
          <w:bCs/>
          <w:sz w:val="28"/>
          <w:szCs w:val="28"/>
        </w:rPr>
      </w:pPr>
    </w:p>
    <w:p w14:paraId="2D8CE002" w14:textId="77777777" w:rsidR="005407E6" w:rsidRDefault="005407E6" w:rsidP="005407E6">
      <w:pPr>
        <w:rPr>
          <w:rFonts w:cs="Tahoma"/>
          <w:bCs/>
          <w:sz w:val="28"/>
          <w:szCs w:val="28"/>
        </w:rPr>
      </w:pPr>
    </w:p>
    <w:p w14:paraId="107A6A79" w14:textId="77777777" w:rsidR="005407E6" w:rsidRDefault="005407E6" w:rsidP="005407E6">
      <w:pPr>
        <w:rPr>
          <w:rFonts w:cs="Tahoma"/>
          <w:bCs/>
        </w:rPr>
      </w:pPr>
      <w:r>
        <w:rPr>
          <w:rFonts w:cs="Tahoma"/>
          <w:bCs/>
          <w:sz w:val="28"/>
          <w:szCs w:val="28"/>
        </w:rPr>
        <w:t xml:space="preserve">                                                                                                 </w:t>
      </w:r>
      <w:r w:rsidRPr="005407E6">
        <w:rPr>
          <w:rFonts w:cs="Tahoma"/>
          <w:bCs/>
        </w:rPr>
        <w:t>(-) Renata Sowula</w:t>
      </w:r>
    </w:p>
    <w:p w14:paraId="43534AD8" w14:textId="77777777" w:rsidR="005407E6" w:rsidRDefault="005407E6" w:rsidP="005407E6">
      <w:pPr>
        <w:jc w:val="right"/>
        <w:rPr>
          <w:rFonts w:cs="Tahoma"/>
          <w:bCs/>
        </w:rPr>
      </w:pPr>
      <w:r>
        <w:rPr>
          <w:rFonts w:cs="Tahoma"/>
          <w:bCs/>
        </w:rPr>
        <w:t>……………………………</w:t>
      </w:r>
    </w:p>
    <w:p w14:paraId="6D6B24B8" w14:textId="77777777" w:rsidR="005B7BD3" w:rsidRPr="005407E6" w:rsidRDefault="005407E6" w:rsidP="005407E6">
      <w:pPr>
        <w:jc w:val="center"/>
        <w:rPr>
          <w:rFonts w:cs="Tahoma"/>
          <w:bCs/>
          <w:sz w:val="16"/>
          <w:szCs w:val="16"/>
        </w:rPr>
      </w:pPr>
      <w:r>
        <w:rPr>
          <w:rFonts w:cs="Tahoma"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podpis dyrektora</w:t>
      </w:r>
    </w:p>
    <w:sectPr w:rsidR="005B7BD3" w:rsidRPr="00540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900A98"/>
    <w:multiLevelType w:val="hybridMultilevel"/>
    <w:tmpl w:val="66B81BA0"/>
    <w:lvl w:ilvl="0" w:tplc="CB24BB20">
      <w:start w:val="1"/>
      <w:numFmt w:val="decimal"/>
      <w:lvlText w:val="%1)"/>
      <w:lvlJc w:val="left"/>
      <w:pPr>
        <w:ind w:left="1155" w:hanging="360"/>
      </w:pPr>
    </w:lvl>
    <w:lvl w:ilvl="1" w:tplc="04150019">
      <w:start w:val="1"/>
      <w:numFmt w:val="lowerLetter"/>
      <w:lvlText w:val="%2."/>
      <w:lvlJc w:val="left"/>
      <w:pPr>
        <w:ind w:left="1875" w:hanging="360"/>
      </w:pPr>
    </w:lvl>
    <w:lvl w:ilvl="2" w:tplc="0415001B">
      <w:start w:val="1"/>
      <w:numFmt w:val="lowerRoman"/>
      <w:lvlText w:val="%3."/>
      <w:lvlJc w:val="right"/>
      <w:pPr>
        <w:ind w:left="2595" w:hanging="180"/>
      </w:pPr>
    </w:lvl>
    <w:lvl w:ilvl="3" w:tplc="0415000F">
      <w:start w:val="1"/>
      <w:numFmt w:val="decimal"/>
      <w:lvlText w:val="%4."/>
      <w:lvlJc w:val="left"/>
      <w:pPr>
        <w:ind w:left="3315" w:hanging="360"/>
      </w:pPr>
    </w:lvl>
    <w:lvl w:ilvl="4" w:tplc="04150019">
      <w:start w:val="1"/>
      <w:numFmt w:val="lowerLetter"/>
      <w:lvlText w:val="%5."/>
      <w:lvlJc w:val="left"/>
      <w:pPr>
        <w:ind w:left="4035" w:hanging="360"/>
      </w:pPr>
    </w:lvl>
    <w:lvl w:ilvl="5" w:tplc="0415001B">
      <w:start w:val="1"/>
      <w:numFmt w:val="lowerRoman"/>
      <w:lvlText w:val="%6."/>
      <w:lvlJc w:val="right"/>
      <w:pPr>
        <w:ind w:left="4755" w:hanging="180"/>
      </w:pPr>
    </w:lvl>
    <w:lvl w:ilvl="6" w:tplc="0415000F">
      <w:start w:val="1"/>
      <w:numFmt w:val="decimal"/>
      <w:lvlText w:val="%7."/>
      <w:lvlJc w:val="left"/>
      <w:pPr>
        <w:ind w:left="5475" w:hanging="360"/>
      </w:pPr>
    </w:lvl>
    <w:lvl w:ilvl="7" w:tplc="04150019">
      <w:start w:val="1"/>
      <w:numFmt w:val="lowerLetter"/>
      <w:lvlText w:val="%8."/>
      <w:lvlJc w:val="left"/>
      <w:pPr>
        <w:ind w:left="6195" w:hanging="360"/>
      </w:pPr>
    </w:lvl>
    <w:lvl w:ilvl="8" w:tplc="0415001B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3CF70BC6"/>
    <w:multiLevelType w:val="hybridMultilevel"/>
    <w:tmpl w:val="22A800C6"/>
    <w:lvl w:ilvl="0" w:tplc="EACE898C">
      <w:start w:val="1"/>
      <w:numFmt w:val="decimal"/>
      <w:lvlText w:val="%1."/>
      <w:lvlJc w:val="left"/>
      <w:pPr>
        <w:ind w:left="915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35" w:hanging="360"/>
      </w:pPr>
    </w:lvl>
    <w:lvl w:ilvl="2" w:tplc="0415001B">
      <w:start w:val="1"/>
      <w:numFmt w:val="lowerRoman"/>
      <w:lvlText w:val="%3."/>
      <w:lvlJc w:val="right"/>
      <w:pPr>
        <w:ind w:left="2355" w:hanging="180"/>
      </w:pPr>
    </w:lvl>
    <w:lvl w:ilvl="3" w:tplc="0415000F">
      <w:start w:val="1"/>
      <w:numFmt w:val="decimal"/>
      <w:lvlText w:val="%4."/>
      <w:lvlJc w:val="left"/>
      <w:pPr>
        <w:ind w:left="3075" w:hanging="360"/>
      </w:pPr>
    </w:lvl>
    <w:lvl w:ilvl="4" w:tplc="04150019">
      <w:start w:val="1"/>
      <w:numFmt w:val="lowerLetter"/>
      <w:lvlText w:val="%5."/>
      <w:lvlJc w:val="left"/>
      <w:pPr>
        <w:ind w:left="3795" w:hanging="360"/>
      </w:pPr>
    </w:lvl>
    <w:lvl w:ilvl="5" w:tplc="0415001B">
      <w:start w:val="1"/>
      <w:numFmt w:val="lowerRoman"/>
      <w:lvlText w:val="%6."/>
      <w:lvlJc w:val="right"/>
      <w:pPr>
        <w:ind w:left="4515" w:hanging="180"/>
      </w:pPr>
    </w:lvl>
    <w:lvl w:ilvl="6" w:tplc="0415000F">
      <w:start w:val="1"/>
      <w:numFmt w:val="decimal"/>
      <w:lvlText w:val="%7."/>
      <w:lvlJc w:val="left"/>
      <w:pPr>
        <w:ind w:left="5235" w:hanging="360"/>
      </w:pPr>
    </w:lvl>
    <w:lvl w:ilvl="7" w:tplc="04150019">
      <w:start w:val="1"/>
      <w:numFmt w:val="lowerLetter"/>
      <w:lvlText w:val="%8."/>
      <w:lvlJc w:val="left"/>
      <w:pPr>
        <w:ind w:left="5955" w:hanging="360"/>
      </w:pPr>
    </w:lvl>
    <w:lvl w:ilvl="8" w:tplc="0415001B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7E6"/>
    <w:rsid w:val="005407E6"/>
    <w:rsid w:val="005B7BD3"/>
    <w:rsid w:val="006C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E2787"/>
  <w15:chartTrackingRefBased/>
  <w15:docId w15:val="{DD8514D5-F523-457A-AB71-E160D086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7E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5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Ja Ja</cp:lastModifiedBy>
  <cp:revision>3</cp:revision>
  <dcterms:created xsi:type="dcterms:W3CDTF">2021-07-07T11:47:00Z</dcterms:created>
  <dcterms:modified xsi:type="dcterms:W3CDTF">2021-07-21T16:51:00Z</dcterms:modified>
</cp:coreProperties>
</file>