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1A6" w:rsidRPr="009441A6" w:rsidRDefault="00B22D7F" w:rsidP="009441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3</w:t>
      </w:r>
      <w:bookmarkStart w:id="0" w:name="_GoBack"/>
      <w:bookmarkEnd w:id="0"/>
      <w:r w:rsidR="009441A6" w:rsidRPr="009441A6">
        <w:rPr>
          <w:rFonts w:ascii="Times New Roman" w:eastAsia="Calibri" w:hAnsi="Times New Roman" w:cs="Times New Roman"/>
          <w:b/>
          <w:sz w:val="24"/>
          <w:szCs w:val="24"/>
        </w:rPr>
        <w:t>/2021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41A6">
        <w:rPr>
          <w:rFonts w:ascii="Times New Roman" w:eastAsia="Calibri" w:hAnsi="Times New Roman" w:cs="Times New Roman"/>
          <w:b/>
          <w:sz w:val="24"/>
          <w:szCs w:val="24"/>
        </w:rPr>
        <w:t>DYREKTORA MIEJSKIEGO PRZEDSZKOLA NR 13 im. Krecika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41A6">
        <w:rPr>
          <w:rFonts w:ascii="Times New Roman" w:eastAsia="Calibri" w:hAnsi="Times New Roman" w:cs="Times New Roman"/>
          <w:b/>
          <w:sz w:val="24"/>
          <w:szCs w:val="24"/>
        </w:rPr>
        <w:t>z dnia 25 stycznia 2021 r.</w:t>
      </w:r>
    </w:p>
    <w:p w:rsidR="009441A6" w:rsidRDefault="009441A6" w:rsidP="009441A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1A6">
        <w:rPr>
          <w:rFonts w:ascii="Times New Roman" w:hAnsi="Times New Roman" w:cs="Times New Roman"/>
          <w:b/>
          <w:sz w:val="24"/>
          <w:szCs w:val="24"/>
        </w:rPr>
        <w:t>w sprawie powołania Zespołu do spraw opracowania oceny ryzyka zawodowego na stanowiskach pracy w Miejskim Przedszkolu nr 13 im. Krecika</w:t>
      </w:r>
    </w:p>
    <w:p w:rsidR="009441A6" w:rsidRPr="009441A6" w:rsidRDefault="009441A6" w:rsidP="00944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 xml:space="preserve">Na podstawie art. 226 ustawy z dnia 26 czerwca 1974r. Kodeks pracy (j.t. Dz.U. z 2020 r. poz. 1320) oraz § 39 i 39a rozporządzenia Ministra Pracy i Polityki Socjalnej z dnia 26 września 1997 r. w sprawie ogólnych przepisów bezpieczeństwa i higieny pracy (j.t. Dz. z 2003 r. nr 169 poz. 1650 z późn. zm.) 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1A6">
        <w:rPr>
          <w:rFonts w:ascii="Times New Roman" w:hAnsi="Times New Roman" w:cs="Times New Roman"/>
          <w:b/>
          <w:sz w:val="24"/>
          <w:szCs w:val="24"/>
        </w:rPr>
        <w:t>zarządzam co następuje: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§ 1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Powołuje zespół ds. aktualizacji oceny ryzyka zawodowego na stanowiskach pracy w Miejskim Przedszkolu nr 13 im. Krecika zwany dalej „Zespołem”, w składzie:</w:t>
      </w:r>
    </w:p>
    <w:p w:rsidR="009441A6" w:rsidRPr="009441A6" w:rsidRDefault="009441A6" w:rsidP="009441A6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Renata Sowula – dyrektor - przewodnicząca zespołu,</w:t>
      </w:r>
    </w:p>
    <w:p w:rsidR="009441A6" w:rsidRPr="009441A6" w:rsidRDefault="009441A6" w:rsidP="009441A6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 xml:space="preserve">Justyna Zych – specjalista ds. BHP - członek zespołu,    </w:t>
      </w:r>
    </w:p>
    <w:p w:rsidR="009441A6" w:rsidRPr="009441A6" w:rsidRDefault="009441A6" w:rsidP="009441A6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Beata Stanowska  – referent - członek zespołu.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§ 2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 xml:space="preserve">Zespół, o który mowa w § 1 ma za zadanie zaktualizować ocenę ryzyka zawodowego związanego z wykonywaną pracą na stanowiskach pracy w Miejskim Przedszkolu nr 13 im. Krecika. 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§ 3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W pracach zespołu, w toku dokonywanej oceny ryzyka zawodowego na poszczególnych stanowiskach pracy, mogą uczestniczyć ponadto osoby wyznaczone przez przełożonych z poszczególnych komórek organizacyjnych.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§ 4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Sporządzenie kart oceny ryzyka zawodowego dla poszczególnych stanowisk pracy oraz wskazanie niezbędnych środków profilaktycznych zmniejszających ryzyko zawodowe oraz przygotowanie informacji dla pracowników Miejskiego Przedszkola nr 13 im. Krecika o ryzyku zawodowym, które wiąże się z wykonywaną pracą i o zasadach ochrony przed zagrożeniami, powierza się pracownikowi prowadzącemu sprawy z zakresu bhp.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§ 5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 xml:space="preserve">Oświadczenie o zapoznaniu się przez pracownika z ryzykiem zawodowym przechowuje się </w:t>
      </w:r>
      <w:r w:rsidRPr="009441A6">
        <w:rPr>
          <w:rFonts w:ascii="Times New Roman" w:hAnsi="Times New Roman" w:cs="Times New Roman"/>
          <w:sz w:val="24"/>
          <w:szCs w:val="24"/>
        </w:rPr>
        <w:br/>
        <w:t>w aktach osobowych.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§ 6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Zespół okresowo dokonuje przeglądu przeprowadzonej oceny ryzyka zawodowego w celu stwierdzenia czy jej wyniki nadal są aktualne oraz wykonuje ją dla nowo utworzonego stanowiska pracy.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lastRenderedPageBreak/>
        <w:t>§ 7</w:t>
      </w:r>
    </w:p>
    <w:p w:rsidR="009441A6" w:rsidRPr="009441A6" w:rsidRDefault="009441A6" w:rsidP="0094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1A6" w:rsidRPr="009441A6" w:rsidRDefault="009441A6" w:rsidP="00944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41A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9441A6" w:rsidRDefault="009441A6" w:rsidP="009441A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441A6" w:rsidRDefault="009441A6" w:rsidP="009441A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441A6" w:rsidRDefault="009441A6" w:rsidP="009441A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9441A6" w:rsidRPr="009441A6" w:rsidRDefault="009441A6" w:rsidP="009441A6">
      <w:pPr>
        <w:jc w:val="right"/>
        <w:rPr>
          <w:rFonts w:ascii="Times New Roman" w:hAnsi="Times New Roman" w:cs="Times New Roman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441A6">
        <w:rPr>
          <w:rFonts w:ascii="Times New Roman" w:hAnsi="Times New Roman" w:cs="Times New Roman"/>
        </w:rPr>
        <w:t>Renata Sowula</w:t>
      </w:r>
    </w:p>
    <w:p w:rsidR="009441A6" w:rsidRPr="009441A6" w:rsidRDefault="009441A6" w:rsidP="009441A6">
      <w:pPr>
        <w:rPr>
          <w:rFonts w:ascii="Times New Roman" w:hAnsi="Times New Roman" w:cs="Times New Roman"/>
        </w:rPr>
      </w:pPr>
      <w:r w:rsidRPr="009441A6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</w:t>
      </w:r>
      <w:r w:rsidRPr="009441A6">
        <w:rPr>
          <w:rFonts w:ascii="Times New Roman" w:hAnsi="Times New Roman" w:cs="Times New Roman"/>
        </w:rPr>
        <w:t xml:space="preserve">Dyrektor </w:t>
      </w:r>
    </w:p>
    <w:p w:rsidR="009441A6" w:rsidRPr="009441A6" w:rsidRDefault="009441A6" w:rsidP="009441A6">
      <w:pPr>
        <w:rPr>
          <w:rFonts w:ascii="Times New Roman" w:hAnsi="Times New Roman" w:cs="Times New Roman"/>
        </w:rPr>
      </w:pPr>
      <w:r w:rsidRPr="009441A6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9441A6">
        <w:rPr>
          <w:rFonts w:ascii="Times New Roman" w:hAnsi="Times New Roman" w:cs="Times New Roman"/>
        </w:rPr>
        <w:t xml:space="preserve">Miejskiego Przedszkola Nr 13 </w:t>
      </w:r>
    </w:p>
    <w:p w:rsidR="009441A6" w:rsidRPr="009441A6" w:rsidRDefault="009441A6" w:rsidP="009441A6">
      <w:pPr>
        <w:rPr>
          <w:rFonts w:ascii="Times New Roman" w:hAnsi="Times New Roman" w:cs="Times New Roman"/>
        </w:rPr>
      </w:pPr>
      <w:r w:rsidRPr="009441A6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9441A6">
        <w:rPr>
          <w:rFonts w:ascii="Times New Roman" w:hAnsi="Times New Roman" w:cs="Times New Roman"/>
        </w:rPr>
        <w:t>im. Krecika</w:t>
      </w:r>
    </w:p>
    <w:p w:rsidR="009441A6" w:rsidRPr="009441A6" w:rsidRDefault="009441A6" w:rsidP="009441A6">
      <w:pPr>
        <w:rPr>
          <w:rFonts w:ascii="Times New Roman" w:hAnsi="Times New Roman" w:cs="Times New Roman"/>
        </w:rPr>
      </w:pPr>
      <w:r w:rsidRPr="009441A6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</w:t>
      </w:r>
      <w:r w:rsidRPr="009441A6">
        <w:rPr>
          <w:rFonts w:ascii="Times New Roman" w:hAnsi="Times New Roman" w:cs="Times New Roman"/>
        </w:rPr>
        <w:t>w Częstochowie</w:t>
      </w:r>
    </w:p>
    <w:p w:rsidR="00A9024F" w:rsidRDefault="00A9024F" w:rsidP="009441A6">
      <w:pPr>
        <w:spacing w:after="0" w:line="240" w:lineRule="auto"/>
      </w:pPr>
    </w:p>
    <w:sectPr w:rsidR="00A90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>
      <w:start w:val="1"/>
      <w:numFmt w:val="decimal"/>
      <w:lvlText w:val="%4."/>
      <w:lvlJc w:val="left"/>
      <w:pPr>
        <w:ind w:left="4080" w:hanging="360"/>
      </w:pPr>
    </w:lvl>
    <w:lvl w:ilvl="4" w:tplc="04150019">
      <w:start w:val="1"/>
      <w:numFmt w:val="lowerLetter"/>
      <w:lvlText w:val="%5."/>
      <w:lvlJc w:val="left"/>
      <w:pPr>
        <w:ind w:left="4800" w:hanging="360"/>
      </w:pPr>
    </w:lvl>
    <w:lvl w:ilvl="5" w:tplc="0415001B">
      <w:start w:val="1"/>
      <w:numFmt w:val="lowerRoman"/>
      <w:lvlText w:val="%6."/>
      <w:lvlJc w:val="right"/>
      <w:pPr>
        <w:ind w:left="5520" w:hanging="180"/>
      </w:pPr>
    </w:lvl>
    <w:lvl w:ilvl="6" w:tplc="0415000F">
      <w:start w:val="1"/>
      <w:numFmt w:val="decimal"/>
      <w:lvlText w:val="%7."/>
      <w:lvlJc w:val="left"/>
      <w:pPr>
        <w:ind w:left="6240" w:hanging="360"/>
      </w:pPr>
    </w:lvl>
    <w:lvl w:ilvl="7" w:tplc="04150019">
      <w:start w:val="1"/>
      <w:numFmt w:val="lowerLetter"/>
      <w:lvlText w:val="%8."/>
      <w:lvlJc w:val="left"/>
      <w:pPr>
        <w:ind w:left="6960" w:hanging="360"/>
      </w:pPr>
    </w:lvl>
    <w:lvl w:ilvl="8" w:tplc="0415001B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1A6"/>
    <w:rsid w:val="009441A6"/>
    <w:rsid w:val="00A9024F"/>
    <w:rsid w:val="00B2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82599"/>
  <w15:chartTrackingRefBased/>
  <w15:docId w15:val="{9B078A99-0CC7-43FA-B963-603A2AF1D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1A6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41A6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5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4</cp:revision>
  <dcterms:created xsi:type="dcterms:W3CDTF">2021-07-07T09:07:00Z</dcterms:created>
  <dcterms:modified xsi:type="dcterms:W3CDTF">2021-07-08T11:18:00Z</dcterms:modified>
</cp:coreProperties>
</file>