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BC5261" w:rsidP="0082764C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Uchwała nr 12/2020/2021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82764C" w:rsidRPr="00717E78" w:rsidRDefault="00BC5261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23 czerwca 2021</w:t>
      </w:r>
      <w:r w:rsidR="0082764C" w:rsidRPr="00717E78">
        <w:rPr>
          <w:rFonts w:ascii="Arial" w:hAnsi="Arial" w:cs="Arial"/>
          <w:b/>
          <w:bCs/>
          <w:sz w:val="26"/>
          <w:szCs w:val="26"/>
        </w:rPr>
        <w:t xml:space="preserve"> roku</w:t>
      </w:r>
    </w:p>
    <w:p w:rsidR="00717E78" w:rsidRDefault="00717E78" w:rsidP="0082764C">
      <w:pPr>
        <w:pStyle w:val="Default"/>
        <w:jc w:val="center"/>
        <w:rPr>
          <w:rFonts w:ascii="Arial" w:hAnsi="Arial" w:cs="Arial"/>
          <w:b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</w:rPr>
      </w:pPr>
      <w:r w:rsidRPr="00717E78">
        <w:rPr>
          <w:rFonts w:ascii="Arial" w:hAnsi="Arial" w:cs="Arial"/>
          <w:b/>
        </w:rPr>
        <w:t>w sprawie zaopiniowania program</w:t>
      </w:r>
      <w:r w:rsidR="00BC5261">
        <w:rPr>
          <w:rFonts w:ascii="Arial" w:hAnsi="Arial" w:cs="Arial"/>
          <w:b/>
        </w:rPr>
        <w:t>ów nauczania na rok szkolny 2021/2022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Na podstawie art. 22a ust. 6 i 7 ustawy z dnia 7 września 1991 r. o systemie oświaty (Dz. U. </w:t>
      </w:r>
      <w:r w:rsidR="00717E78">
        <w:rPr>
          <w:rFonts w:ascii="Arial" w:hAnsi="Arial" w:cs="Arial"/>
        </w:rPr>
        <w:t xml:space="preserve"> </w:t>
      </w:r>
      <w:r w:rsidRPr="00717E78">
        <w:rPr>
          <w:rFonts w:ascii="Arial" w:hAnsi="Arial" w:cs="Arial"/>
        </w:rPr>
        <w:t xml:space="preserve">z  2020 r., poz. 1327)  Rada Pedagogiczna uchwala, co następuje: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1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>Rada Pedagogiczna Szkoły Podstawowej nr 21 w Częs</w:t>
      </w:r>
      <w:r w:rsidR="008F1D4F" w:rsidRPr="00717E78">
        <w:rPr>
          <w:rFonts w:ascii="Arial" w:hAnsi="Arial" w:cs="Arial"/>
        </w:rPr>
        <w:t>tochowie pozytywnie opiniuje</w:t>
      </w:r>
      <w:r w:rsidRPr="00717E78">
        <w:rPr>
          <w:rFonts w:ascii="Arial" w:hAnsi="Arial" w:cs="Arial"/>
        </w:rPr>
        <w:t xml:space="preserve"> programy nauczania na rok szkolny 202</w:t>
      </w:r>
      <w:r w:rsidR="00BC5261">
        <w:rPr>
          <w:rFonts w:ascii="Arial" w:hAnsi="Arial" w:cs="Arial"/>
        </w:rPr>
        <w:t>1/2022</w:t>
      </w:r>
      <w:r w:rsidRPr="00717E78">
        <w:rPr>
          <w:rFonts w:ascii="Arial" w:hAnsi="Arial" w:cs="Arial"/>
        </w:rPr>
        <w:t xml:space="preserve"> przedstawione przez nauczycieli poszczególnych zajęć edukacyjnych.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2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Programy nauczania tworzą „Szkolny zestaw programów nauczania”, stanowiący załącznik nr 1 do uchwały.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3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Wykonanie uchwały powierza się dyrektorowi szkoły.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4</w:t>
      </w:r>
    </w:p>
    <w:p w:rsidR="008F1D4F" w:rsidRPr="00717E78" w:rsidRDefault="0082764C" w:rsidP="0082764C">
      <w:pPr>
        <w:rPr>
          <w:rFonts w:ascii="Arial" w:hAnsi="Arial" w:cs="Arial"/>
          <w:sz w:val="24"/>
          <w:szCs w:val="24"/>
        </w:rPr>
      </w:pPr>
      <w:r w:rsidRPr="00717E78">
        <w:rPr>
          <w:rFonts w:ascii="Arial" w:hAnsi="Arial" w:cs="Arial"/>
          <w:sz w:val="24"/>
          <w:szCs w:val="24"/>
        </w:rPr>
        <w:t>Uchwała wchodzi w życie z dniem podjęcia.</w:t>
      </w:r>
    </w:p>
    <w:p w:rsidR="008F1D4F" w:rsidRP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717E78" w:rsidRPr="00341C9B" w:rsidRDefault="00717E78" w:rsidP="00717E78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8C4F3B" w:rsidRPr="008F1D4F" w:rsidRDefault="008C4F3B" w:rsidP="00717E78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</w:p>
    <w:sectPr w:rsidR="008C4F3B" w:rsidRPr="008F1D4F" w:rsidSect="00562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64C"/>
    <w:rsid w:val="002D2C98"/>
    <w:rsid w:val="003652D1"/>
    <w:rsid w:val="0056285D"/>
    <w:rsid w:val="00676E85"/>
    <w:rsid w:val="00717E78"/>
    <w:rsid w:val="0080546A"/>
    <w:rsid w:val="0082764C"/>
    <w:rsid w:val="008C4F3B"/>
    <w:rsid w:val="008F1D4F"/>
    <w:rsid w:val="009D4866"/>
    <w:rsid w:val="00A74675"/>
    <w:rsid w:val="00B5607B"/>
    <w:rsid w:val="00BC5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7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717E78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717E78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2021-07-03T20:10:00Z</dcterms:created>
  <dcterms:modified xsi:type="dcterms:W3CDTF">2021-07-03T20:10:00Z</dcterms:modified>
</cp:coreProperties>
</file>