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A91" w:rsidRPr="00FF75D2" w:rsidRDefault="00AC7A91" w:rsidP="00AC7A9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5D2">
        <w:rPr>
          <w:rFonts w:ascii="Times New Roman" w:hAnsi="Times New Roman" w:cs="Times New Roman"/>
          <w:b/>
          <w:sz w:val="24"/>
          <w:szCs w:val="24"/>
        </w:rPr>
        <w:t>PLAN DZIAŁANIA NA RZECZ POPRAWY ZAPEWNIENIA DOSTĘPNOŚCI                        OSOBOM ZE SZCZEGÓLNYMI POTRZEBAMI  W SO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FF75D2">
        <w:rPr>
          <w:rFonts w:ascii="Times New Roman" w:hAnsi="Times New Roman" w:cs="Times New Roman"/>
          <w:b/>
          <w:sz w:val="24"/>
          <w:szCs w:val="24"/>
        </w:rPr>
        <w:t xml:space="preserve"> W CZESTOCHOWIE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F75D2">
        <w:rPr>
          <w:rFonts w:ascii="Times New Roman" w:hAnsi="Times New Roman" w:cs="Times New Roman"/>
          <w:b/>
          <w:sz w:val="24"/>
          <w:szCs w:val="24"/>
        </w:rPr>
        <w:t>NA LATA 2020-2021</w:t>
      </w:r>
    </w:p>
    <w:p w:rsidR="00AC7A91" w:rsidRDefault="00AC7A91" w:rsidP="00AC7A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5D2">
        <w:rPr>
          <w:rFonts w:ascii="Times New Roman" w:hAnsi="Times New Roman" w:cs="Times New Roman"/>
          <w:sz w:val="24"/>
          <w:szCs w:val="24"/>
        </w:rPr>
        <w:t>Na podstawie art. 14 w związku z art. 6 ustawy z dnia 19 lipca 2019 r. o zapewnieniu dostępności osobom ze szczególnymi potrzebami (tj. Dz.U. z 2020 r., poz.1062) ustala się plan działania na rzecz poprawy zapewnienia dostępności osobom ze szczególnymi potrzebami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2948"/>
        <w:gridCol w:w="2126"/>
        <w:gridCol w:w="2722"/>
        <w:gridCol w:w="1531"/>
      </w:tblGrid>
      <w:tr w:rsidR="00AC7A91" w:rsidRPr="00517AA3" w:rsidTr="00E45EF4">
        <w:tc>
          <w:tcPr>
            <w:tcW w:w="597" w:type="dxa"/>
          </w:tcPr>
          <w:p w:rsidR="00AC7A91" w:rsidRPr="00517AA3" w:rsidRDefault="00AC7A91" w:rsidP="00E45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7AA3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948" w:type="dxa"/>
          </w:tcPr>
          <w:p w:rsidR="00AC7A91" w:rsidRPr="00517AA3" w:rsidRDefault="00AC7A91" w:rsidP="00E45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7AA3">
              <w:rPr>
                <w:rFonts w:ascii="Times New Roman" w:hAnsi="Times New Roman" w:cs="Times New Roman"/>
                <w:b/>
              </w:rPr>
              <w:t>Zakres działalności</w:t>
            </w:r>
          </w:p>
        </w:tc>
        <w:tc>
          <w:tcPr>
            <w:tcW w:w="2126" w:type="dxa"/>
          </w:tcPr>
          <w:p w:rsidR="00AC7A91" w:rsidRPr="00517AA3" w:rsidRDefault="00AC7A91" w:rsidP="00E45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7AA3">
              <w:rPr>
                <w:rFonts w:ascii="Times New Roman" w:hAnsi="Times New Roman" w:cs="Times New Roman"/>
                <w:b/>
              </w:rPr>
              <w:t>Realizujący zadania wynikające z art.6 ustawy</w:t>
            </w:r>
          </w:p>
        </w:tc>
        <w:tc>
          <w:tcPr>
            <w:tcW w:w="2722" w:type="dxa"/>
          </w:tcPr>
          <w:p w:rsidR="00AC7A91" w:rsidRPr="00517AA3" w:rsidRDefault="00AC7A91" w:rsidP="00E45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7AA3">
              <w:rPr>
                <w:rFonts w:ascii="Times New Roman" w:hAnsi="Times New Roman" w:cs="Times New Roman"/>
                <w:b/>
              </w:rPr>
              <w:t>Sposób realizacji</w:t>
            </w:r>
          </w:p>
        </w:tc>
        <w:tc>
          <w:tcPr>
            <w:tcW w:w="1531" w:type="dxa"/>
          </w:tcPr>
          <w:p w:rsidR="00AC7A91" w:rsidRPr="00517AA3" w:rsidRDefault="00AC7A91" w:rsidP="00E45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7AA3">
              <w:rPr>
                <w:rFonts w:ascii="Times New Roman" w:hAnsi="Times New Roman" w:cs="Times New Roman"/>
                <w:b/>
              </w:rPr>
              <w:t>Termin</w:t>
            </w:r>
          </w:p>
        </w:tc>
      </w:tr>
      <w:tr w:rsidR="00AC7A91" w:rsidRPr="00517AA3" w:rsidTr="00E45EF4">
        <w:tc>
          <w:tcPr>
            <w:tcW w:w="597" w:type="dxa"/>
          </w:tcPr>
          <w:p w:rsidR="00AC7A91" w:rsidRPr="00517AA3" w:rsidRDefault="00AC7A91" w:rsidP="00E45EF4">
            <w:pPr>
              <w:jc w:val="both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48" w:type="dxa"/>
          </w:tcPr>
          <w:p w:rsidR="00AC7A91" w:rsidRPr="00517AA3" w:rsidRDefault="00AC7A91" w:rsidP="00E45EF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Analiza stanu budynku pod względem zapewnienia dostępności osobom ze szczególnymi potrzebami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AC7A91" w:rsidRPr="00517AA3" w:rsidRDefault="00AC7A91" w:rsidP="00E45EF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 xml:space="preserve">Koordynator </w:t>
            </w:r>
            <w:r w:rsidRPr="00517AA3">
              <w:rPr>
                <w:rFonts w:ascii="Times New Roman" w:eastAsia="Calibri" w:hAnsi="Times New Roman" w:cs="Times New Roman"/>
                <w:color w:val="000000"/>
              </w:rPr>
              <w:t>dostępności dla osób ze szczególnymi potrzebami</w:t>
            </w:r>
            <w:r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2722" w:type="dxa"/>
          </w:tcPr>
          <w:p w:rsidR="00AC7A91" w:rsidRPr="00517AA3" w:rsidRDefault="00AC7A91" w:rsidP="00E45EF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 xml:space="preserve">Przegląd stanu </w:t>
            </w:r>
            <w:r>
              <w:rPr>
                <w:rFonts w:ascii="Times New Roman" w:hAnsi="Times New Roman" w:cs="Times New Roman"/>
              </w:rPr>
              <w:t>obiektu</w:t>
            </w:r>
            <w:r w:rsidRPr="00517AA3">
              <w:rPr>
                <w:rFonts w:ascii="Times New Roman" w:hAnsi="Times New Roman" w:cs="Times New Roman"/>
              </w:rPr>
              <w:t xml:space="preserve"> pod względem dostosowania dla osób ze szczególnymi potrzebami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1" w:type="dxa"/>
          </w:tcPr>
          <w:p w:rsidR="00AC7A91" w:rsidRPr="00517AA3" w:rsidRDefault="00AC7A91" w:rsidP="00E45EF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I półrocze  2021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17AA3">
              <w:rPr>
                <w:rFonts w:ascii="Times New Roman" w:hAnsi="Times New Roman" w:cs="Times New Roman"/>
              </w:rPr>
              <w:t>r.</w:t>
            </w:r>
          </w:p>
        </w:tc>
      </w:tr>
      <w:tr w:rsidR="00AC7A91" w:rsidRPr="00517AA3" w:rsidTr="00E45EF4">
        <w:trPr>
          <w:trHeight w:val="2528"/>
        </w:trPr>
        <w:tc>
          <w:tcPr>
            <w:tcW w:w="597" w:type="dxa"/>
          </w:tcPr>
          <w:p w:rsidR="00AC7A91" w:rsidRPr="00517AA3" w:rsidRDefault="00AC7A91" w:rsidP="00E45EF4">
            <w:pPr>
              <w:jc w:val="both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48" w:type="dxa"/>
          </w:tcPr>
          <w:p w:rsidR="00AC7A91" w:rsidRPr="00517AA3" w:rsidRDefault="00AC7A91" w:rsidP="00E45EF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Przygotowanie propozycji dostępu alternatywnego w Samorządowym Ośrodku Doskonalenia w Częstochowie w przypadku braku zapewnienia (z przyczyn niezależnych, technicznych lub prawnych) dostępności osobom ze szczególnymi potrzebami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AC7A91" w:rsidRPr="00517AA3" w:rsidRDefault="00AC7A91" w:rsidP="00E45EF4">
            <w:pPr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 xml:space="preserve">Koordynator </w:t>
            </w:r>
            <w:r w:rsidRPr="00517AA3">
              <w:rPr>
                <w:rFonts w:ascii="Times New Roman" w:eastAsia="Calibri" w:hAnsi="Times New Roman" w:cs="Times New Roman"/>
                <w:color w:val="000000"/>
              </w:rPr>
              <w:t>dostępności dla osób ze szczególnymi potrzebami</w:t>
            </w:r>
            <w:r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2722" w:type="dxa"/>
          </w:tcPr>
          <w:p w:rsidR="00AC7A91" w:rsidRPr="00517AA3" w:rsidRDefault="00AC7A91" w:rsidP="00E45EF4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Wskazanie sposobów zapewnienia dostępu alternatywnego i wprowadzenia ww. rozwiązań zgodnie z wnioskami osób ze szczególnymi potrzebami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1" w:type="dxa"/>
          </w:tcPr>
          <w:p w:rsidR="00AC7A91" w:rsidRPr="00517AA3" w:rsidRDefault="00AC7A91" w:rsidP="00E45EF4">
            <w:pPr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I półrocze 2021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17AA3">
              <w:rPr>
                <w:rFonts w:ascii="Times New Roman" w:hAnsi="Times New Roman" w:cs="Times New Roman"/>
              </w:rPr>
              <w:t>r.</w:t>
            </w:r>
          </w:p>
        </w:tc>
      </w:tr>
      <w:tr w:rsidR="00AC7A91" w:rsidRPr="00517AA3" w:rsidTr="00E45EF4">
        <w:tc>
          <w:tcPr>
            <w:tcW w:w="597" w:type="dxa"/>
          </w:tcPr>
          <w:p w:rsidR="00AC7A91" w:rsidRPr="00517AA3" w:rsidRDefault="00AC7A91" w:rsidP="00E45EF4">
            <w:pPr>
              <w:jc w:val="both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48" w:type="dxa"/>
          </w:tcPr>
          <w:p w:rsidR="00AC7A91" w:rsidRPr="00517AA3" w:rsidRDefault="00AC7A91" w:rsidP="00E45E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Monitorowanie działań Samorządowego Ośrodka Doskonalenia w Częstochowie oraz wspieranie osób ze szczególnymi potrzebami w zakresie zapewnienia dostępności w zakresie:</w:t>
            </w:r>
          </w:p>
          <w:p w:rsidR="00AC7A91" w:rsidRPr="00517AA3" w:rsidRDefault="00AC7A91" w:rsidP="00E45E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architektonicznym,</w:t>
            </w:r>
          </w:p>
          <w:p w:rsidR="00AC7A91" w:rsidRPr="00517AA3" w:rsidRDefault="00AC7A91" w:rsidP="00E45E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cyfrowym,</w:t>
            </w:r>
          </w:p>
          <w:p w:rsidR="00AC7A91" w:rsidRPr="00517AA3" w:rsidRDefault="00AC7A91" w:rsidP="00E45E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informacyjno-komunikacyjnym.</w:t>
            </w:r>
          </w:p>
        </w:tc>
        <w:tc>
          <w:tcPr>
            <w:tcW w:w="2126" w:type="dxa"/>
          </w:tcPr>
          <w:p w:rsidR="00AC7A91" w:rsidRPr="00517AA3" w:rsidRDefault="00AC7A91" w:rsidP="00E45EF4">
            <w:pPr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eastAsia="Calibri" w:hAnsi="Times New Roman" w:cs="Times New Roman"/>
                <w:color w:val="000000"/>
              </w:rPr>
              <w:t>Koordynator dostępności dla osób ze szczególnymi potrzebami</w:t>
            </w:r>
            <w:r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2722" w:type="dxa"/>
          </w:tcPr>
          <w:p w:rsidR="00AC7A91" w:rsidRPr="00517AA3" w:rsidRDefault="00AC7A91" w:rsidP="00E45EF4">
            <w:pPr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Realizowanie bieżących działań SOD przy uwzględnieniu art. 6 obowiązującej ustawy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1" w:type="dxa"/>
          </w:tcPr>
          <w:p w:rsidR="00AC7A91" w:rsidRPr="00517AA3" w:rsidRDefault="00AC7A91" w:rsidP="00E45EF4">
            <w:pPr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Realizacja w całym okresie działania, na bieżąc</w:t>
            </w:r>
            <w:r>
              <w:rPr>
                <w:rFonts w:ascii="Times New Roman" w:hAnsi="Times New Roman" w:cs="Times New Roman"/>
              </w:rPr>
              <w:t>o.</w:t>
            </w:r>
          </w:p>
        </w:tc>
      </w:tr>
      <w:tr w:rsidR="00AC7A91" w:rsidRPr="00517AA3" w:rsidTr="00E45EF4">
        <w:trPr>
          <w:trHeight w:val="2364"/>
        </w:trPr>
        <w:tc>
          <w:tcPr>
            <w:tcW w:w="597" w:type="dxa"/>
          </w:tcPr>
          <w:p w:rsidR="00AC7A91" w:rsidRPr="00517AA3" w:rsidRDefault="00AC7A91" w:rsidP="00E45EF4">
            <w:pPr>
              <w:jc w:val="both"/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48" w:type="dxa"/>
          </w:tcPr>
          <w:p w:rsidR="00AC7A91" w:rsidRPr="00517AA3" w:rsidRDefault="00AC7A91" w:rsidP="00E45EF4">
            <w:pPr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Sporządzenie raportu o stanie zapewnienia dostępności osobom ze szczególnymi potrzebami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AC7A91" w:rsidRPr="00517AA3" w:rsidRDefault="00AC7A91" w:rsidP="00E45EF4">
            <w:pPr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 xml:space="preserve">Koordynator </w:t>
            </w:r>
            <w:r w:rsidRPr="00517AA3">
              <w:rPr>
                <w:rFonts w:ascii="Times New Roman" w:eastAsia="Calibri" w:hAnsi="Times New Roman" w:cs="Times New Roman"/>
                <w:color w:val="000000"/>
              </w:rPr>
              <w:t>dostępności dla osób ze szczególnymi potrzebami</w:t>
            </w:r>
            <w:r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2722" w:type="dxa"/>
          </w:tcPr>
          <w:p w:rsidR="00AC7A91" w:rsidRPr="00517AA3" w:rsidRDefault="00AC7A91" w:rsidP="00E45EF4">
            <w:pPr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Przekazanie raportu o stanie zapewnienia dostępności osobom ze szczególnymi potrzebami Wojewodzie Śląskiemu, publikacja ww. raportu na stronie Biuletynu Informacji Publicznej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1" w:type="dxa"/>
          </w:tcPr>
          <w:p w:rsidR="00AC7A91" w:rsidRPr="00517AA3" w:rsidRDefault="00AC7A91" w:rsidP="00E45EF4">
            <w:pPr>
              <w:rPr>
                <w:rFonts w:ascii="Times New Roman" w:hAnsi="Times New Roman" w:cs="Times New Roman"/>
              </w:rPr>
            </w:pPr>
            <w:r w:rsidRPr="00517AA3">
              <w:rPr>
                <w:rFonts w:ascii="Times New Roman" w:hAnsi="Times New Roman" w:cs="Times New Roman"/>
              </w:rPr>
              <w:t>31.03.2021 r.</w:t>
            </w:r>
          </w:p>
        </w:tc>
      </w:tr>
    </w:tbl>
    <w:p w:rsidR="00AC7A91" w:rsidRPr="00AC7A91" w:rsidRDefault="00AC7A91" w:rsidP="00AC7A91">
      <w:pPr>
        <w:ind w:left="6372"/>
        <w:rPr>
          <w:rFonts w:ascii="Times New Roman" w:hAnsi="Times New Roman" w:cs="Times New Roman"/>
        </w:rPr>
      </w:pPr>
    </w:p>
    <w:p w:rsidR="00AC7A91" w:rsidRPr="00AC7A91" w:rsidRDefault="00AC7A91" w:rsidP="00AC7A91">
      <w:pPr>
        <w:ind w:left="6372"/>
        <w:rPr>
          <w:rFonts w:ascii="Times New Roman" w:hAnsi="Times New Roman" w:cs="Times New Roman"/>
        </w:rPr>
      </w:pPr>
      <w:r w:rsidRPr="00AC7A91">
        <w:rPr>
          <w:rFonts w:ascii="Times New Roman" w:hAnsi="Times New Roman" w:cs="Times New Roman"/>
        </w:rPr>
        <w:t xml:space="preserve">Zatwierdził </w:t>
      </w:r>
      <w:r w:rsidRPr="00AC7A91">
        <w:rPr>
          <w:rFonts w:ascii="Times New Roman" w:hAnsi="Times New Roman" w:cs="Times New Roman"/>
        </w:rPr>
        <w:br/>
        <w:t xml:space="preserve">Grzegorz </w:t>
      </w:r>
      <w:proofErr w:type="spellStart"/>
      <w:r w:rsidRPr="00AC7A91">
        <w:rPr>
          <w:rFonts w:ascii="Times New Roman" w:hAnsi="Times New Roman" w:cs="Times New Roman"/>
        </w:rPr>
        <w:t>Papalski</w:t>
      </w:r>
      <w:proofErr w:type="spellEnd"/>
      <w:r w:rsidRPr="00AC7A91">
        <w:rPr>
          <w:rFonts w:ascii="Times New Roman" w:hAnsi="Times New Roman" w:cs="Times New Roman"/>
        </w:rPr>
        <w:br/>
        <w:t>p.o. Dyrektora</w:t>
      </w:r>
      <w:bookmarkStart w:id="0" w:name="_GoBack"/>
      <w:bookmarkEnd w:id="0"/>
    </w:p>
    <w:sectPr w:rsidR="00AC7A91" w:rsidRPr="00AC7A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001533"/>
    <w:multiLevelType w:val="hybridMultilevel"/>
    <w:tmpl w:val="C56C5F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A91"/>
    <w:rsid w:val="00953E4E"/>
    <w:rsid w:val="00AC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413AB2-5E44-48A3-81A8-2D5BE5E9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7A9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7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7A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Aleksandra</cp:lastModifiedBy>
  <cp:revision>1</cp:revision>
  <dcterms:created xsi:type="dcterms:W3CDTF">2021-01-08T12:48:00Z</dcterms:created>
  <dcterms:modified xsi:type="dcterms:W3CDTF">2021-01-08T12:50:00Z</dcterms:modified>
</cp:coreProperties>
</file>