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D4B32" w14:textId="77777777" w:rsidR="00000000" w:rsidRDefault="007E7C42">
      <w:pPr>
        <w:jc w:val="center"/>
        <w:rPr>
          <w:sz w:val="30"/>
          <w:szCs w:val="30"/>
        </w:rPr>
      </w:pPr>
      <w:r>
        <w:rPr>
          <w:sz w:val="30"/>
          <w:szCs w:val="30"/>
        </w:rPr>
        <w:t>ZARZĄDZENIE NR  SP17.023.</w:t>
      </w:r>
      <w:r>
        <w:rPr>
          <w:b/>
          <w:bCs/>
          <w:sz w:val="30"/>
          <w:szCs w:val="30"/>
        </w:rPr>
        <w:t>8</w:t>
      </w:r>
      <w:r>
        <w:rPr>
          <w:b/>
          <w:bCs/>
          <w:sz w:val="36"/>
          <w:szCs w:val="36"/>
        </w:rPr>
        <w:t>.</w:t>
      </w:r>
      <w:r>
        <w:rPr>
          <w:sz w:val="30"/>
          <w:szCs w:val="30"/>
        </w:rPr>
        <w:t>2021.2022.DS</w:t>
      </w:r>
    </w:p>
    <w:p w14:paraId="00BA8D0B" w14:textId="77777777" w:rsidR="00000000" w:rsidRDefault="007E7C42">
      <w:pPr>
        <w:rPr>
          <w:sz w:val="26"/>
          <w:szCs w:val="26"/>
        </w:rPr>
      </w:pPr>
      <w:r>
        <w:rPr>
          <w:sz w:val="30"/>
          <w:szCs w:val="30"/>
        </w:rPr>
        <w:t xml:space="preserve">                                                    </w:t>
      </w:r>
      <w:r>
        <w:rPr>
          <w:sz w:val="30"/>
          <w:szCs w:val="30"/>
        </w:rPr>
        <w:t xml:space="preserve">z dnia  16.12.2021 r.      </w:t>
      </w:r>
    </w:p>
    <w:p w14:paraId="0FC1843D" w14:textId="77777777" w:rsidR="00000000" w:rsidRDefault="007E7C42">
      <w:pPr>
        <w:rPr>
          <w:sz w:val="23"/>
          <w:szCs w:val="23"/>
        </w:rPr>
      </w:pPr>
      <w:r>
        <w:rPr>
          <w:sz w:val="26"/>
          <w:szCs w:val="26"/>
        </w:rPr>
        <w:t xml:space="preserve">               </w:t>
      </w:r>
      <w:r>
        <w:rPr>
          <w:sz w:val="23"/>
          <w:szCs w:val="23"/>
        </w:rPr>
        <w:t xml:space="preserve">w sprawie organizacji zajęć od 20 grudnia 2021r. do 7 stycznia 2022r.                                                    </w:t>
      </w:r>
      <w:r>
        <w:rPr>
          <w:sz w:val="23"/>
          <w:szCs w:val="23"/>
        </w:rPr>
        <w:t xml:space="preserve">    </w:t>
      </w:r>
    </w:p>
    <w:p w14:paraId="0DFAD635" w14:textId="77777777" w:rsidR="00000000" w:rsidRDefault="007E7C42">
      <w:pPr>
        <w:rPr>
          <w:sz w:val="23"/>
          <w:szCs w:val="23"/>
        </w:rPr>
      </w:pPr>
      <w:r>
        <w:rPr>
          <w:sz w:val="23"/>
          <w:szCs w:val="23"/>
        </w:rPr>
        <w:t>Podstawa prawna :  Rozporządzenie Ministra Edukacji i Nauki  z dnia 13 grudnia 2021r. w sprawie czasowego ograniczenia funkcjonowania jednostek systemu oświaty w związku                           z zapobieganiem, przeciwdziałaniem i zwalczaniem COVID-</w:t>
      </w:r>
      <w:r>
        <w:rPr>
          <w:sz w:val="23"/>
          <w:szCs w:val="23"/>
        </w:rPr>
        <w:t xml:space="preserve">19 (Dz. U. Z 2021 poz.2301) </w:t>
      </w:r>
    </w:p>
    <w:p w14:paraId="6AF85727" w14:textId="77777777" w:rsidR="00000000" w:rsidRDefault="007E7C4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</w:t>
      </w:r>
    </w:p>
    <w:p w14:paraId="54345596" w14:textId="48F115AE" w:rsidR="00000000" w:rsidRDefault="007E7C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Dyrektor szkoły zarządza, co następuje</w:t>
      </w:r>
      <w:r>
        <w:rPr>
          <w:sz w:val="23"/>
          <w:szCs w:val="23"/>
        </w:rPr>
        <w:t>:</w:t>
      </w:r>
    </w:p>
    <w:p w14:paraId="76C438A0" w14:textId="77777777" w:rsidR="00000000" w:rsidRDefault="007E7C42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1. W okresie od </w:t>
      </w:r>
      <w:r>
        <w:rPr>
          <w:b/>
          <w:bCs/>
          <w:sz w:val="23"/>
          <w:szCs w:val="23"/>
        </w:rPr>
        <w:t xml:space="preserve">20 grudnia 2021 r. do 7 stycznia 2022 </w:t>
      </w:r>
      <w:r>
        <w:rPr>
          <w:sz w:val="23"/>
          <w:szCs w:val="23"/>
        </w:rPr>
        <w:t xml:space="preserve">r. zajęcia szkolne będą prowadzone </w:t>
      </w:r>
      <w:r>
        <w:rPr>
          <w:sz w:val="23"/>
          <w:szCs w:val="23"/>
        </w:rPr>
        <w:br/>
        <w:t xml:space="preserve">w trybie zdalnym. </w:t>
      </w:r>
    </w:p>
    <w:p w14:paraId="60BD49DC" w14:textId="77777777" w:rsidR="00000000" w:rsidRDefault="007E7C42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>2. Szczegółowy sposób realizacji zajęć w okresie od 20 do 22 grudnia 2021</w:t>
      </w:r>
      <w:r>
        <w:rPr>
          <w:sz w:val="23"/>
          <w:szCs w:val="23"/>
        </w:rPr>
        <w:t xml:space="preserve">r. </w:t>
      </w:r>
      <w:r>
        <w:rPr>
          <w:sz w:val="23"/>
          <w:szCs w:val="23"/>
        </w:rPr>
        <w:br/>
        <w:t xml:space="preserve">oraz od 3 do 7 stycznia 2022r.: </w:t>
      </w:r>
    </w:p>
    <w:p w14:paraId="58C760F3" w14:textId="77777777" w:rsidR="00000000" w:rsidRDefault="007E7C42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>1) w przypadku uczniów, którzy z uwagi na rodzaj niepełnosprawności nie będą mogli realizować zajęć w miejscu zamieszkania, dyrektor szkoły jest zobowiązany- na wniosek rodzica -</w:t>
      </w:r>
      <w:r>
        <w:rPr>
          <w:sz w:val="23"/>
          <w:szCs w:val="23"/>
        </w:rPr>
        <w:br/>
        <w:t xml:space="preserve"> do zorganizowania zajęć w szkole lub um</w:t>
      </w:r>
      <w:r>
        <w:rPr>
          <w:sz w:val="23"/>
          <w:szCs w:val="23"/>
        </w:rPr>
        <w:t xml:space="preserve">ożliwić tym uczniom realizację zajęć z wykorzystaniem metod i technik kształcenia na odległość na terenie szkoły. </w:t>
      </w:r>
      <w:r>
        <w:rPr>
          <w:sz w:val="23"/>
          <w:szCs w:val="23"/>
        </w:rPr>
        <w:br/>
        <w:t xml:space="preserve">W związku z tym zobowiązuję wychowawców klas do pozyskania informacji </w:t>
      </w:r>
      <w:r>
        <w:rPr>
          <w:sz w:val="23"/>
          <w:szCs w:val="23"/>
        </w:rPr>
        <w:br/>
        <w:t xml:space="preserve">w przedmiotowej sprawie od rodziców uczniów z orzeczeniem o potrzebie </w:t>
      </w:r>
      <w:r>
        <w:rPr>
          <w:sz w:val="23"/>
          <w:szCs w:val="23"/>
        </w:rPr>
        <w:t xml:space="preserve">kształcenia specjalnego w kwestii realizacji zajęć przez wymienionych uczniów; </w:t>
      </w:r>
    </w:p>
    <w:p w14:paraId="73DF36EC" w14:textId="77777777" w:rsidR="00000000" w:rsidRDefault="007E7C42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2) uczniom klas I-III szkoły, których rodzice nie są w stanie zapewnić opieki, dyrektor szkoły – </w:t>
      </w:r>
      <w:r>
        <w:rPr>
          <w:sz w:val="23"/>
          <w:szCs w:val="23"/>
        </w:rPr>
        <w:br/>
      </w:r>
      <w:r>
        <w:rPr>
          <w:bCs/>
          <w:sz w:val="23"/>
          <w:szCs w:val="23"/>
        </w:rPr>
        <w:t>na wniosek rodzica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– umożliwia opiekę świetlicową. Dyrektor szkoły umożliwia d</w:t>
      </w:r>
      <w:r>
        <w:rPr>
          <w:sz w:val="23"/>
          <w:szCs w:val="23"/>
        </w:rPr>
        <w:t xml:space="preserve">zieciom objętym tą opieką realizację zajęć z wykorzystaniem metod i technik kształcenia na odległość </w:t>
      </w:r>
      <w:r>
        <w:rPr>
          <w:sz w:val="23"/>
          <w:szCs w:val="23"/>
        </w:rPr>
        <w:br/>
        <w:t xml:space="preserve">na terenie szkoły. </w:t>
      </w:r>
      <w:r>
        <w:rPr>
          <w:sz w:val="23"/>
          <w:szCs w:val="23"/>
        </w:rPr>
        <w:br/>
        <w:t xml:space="preserve">W celu realizacji zadania zobowiązuję wychowawców klas do pozyskania informacji </w:t>
      </w:r>
      <w:r>
        <w:rPr>
          <w:sz w:val="23"/>
          <w:szCs w:val="23"/>
        </w:rPr>
        <w:br/>
        <w:t>w przedmiotowej sprawie od rodziców uczniów.</w:t>
      </w:r>
    </w:p>
    <w:p w14:paraId="554AE41C" w14:textId="77777777" w:rsidR="00000000" w:rsidRDefault="007E7C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Po 9 </w:t>
      </w:r>
      <w:r>
        <w:rPr>
          <w:sz w:val="23"/>
          <w:szCs w:val="23"/>
        </w:rPr>
        <w:t xml:space="preserve">stycznia 2022 r. nastąpi powrót do stacjonarnego nauczania. </w:t>
      </w:r>
    </w:p>
    <w:p w14:paraId="351DE110" w14:textId="77777777" w:rsidR="00000000" w:rsidRDefault="007E7C42">
      <w:pPr>
        <w:pStyle w:val="Default"/>
        <w:rPr>
          <w:sz w:val="23"/>
          <w:szCs w:val="23"/>
        </w:rPr>
      </w:pPr>
    </w:p>
    <w:p w14:paraId="564FE2F3" w14:textId="77777777" w:rsidR="00000000" w:rsidRDefault="007E7C4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</w:t>
      </w:r>
    </w:p>
    <w:p w14:paraId="51C270B3" w14:textId="77777777" w:rsidR="00000000" w:rsidRDefault="007E7C4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Zobowiązuję wszystkich nauczycieli do pełnej realizacji zadań wymienionych w niniejszym zarządzeniu. </w:t>
      </w:r>
    </w:p>
    <w:p w14:paraId="2B6A5680" w14:textId="77777777" w:rsidR="00000000" w:rsidRDefault="007E7C42">
      <w:pPr>
        <w:pStyle w:val="Default"/>
        <w:rPr>
          <w:sz w:val="23"/>
          <w:szCs w:val="23"/>
        </w:rPr>
      </w:pPr>
    </w:p>
    <w:p w14:paraId="29852D51" w14:textId="77777777" w:rsidR="00000000" w:rsidRDefault="007E7C4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3</w:t>
      </w:r>
    </w:p>
    <w:p w14:paraId="75283478" w14:textId="77777777" w:rsidR="00000000" w:rsidRDefault="007E7C42">
      <w:pPr>
        <w:pStyle w:val="Default"/>
      </w:pPr>
      <w:r>
        <w:rPr>
          <w:sz w:val="23"/>
          <w:szCs w:val="23"/>
        </w:rPr>
        <w:t>Zarządzenie wchodzi w życie z dniem podpisania</w:t>
      </w:r>
      <w:r>
        <w:rPr>
          <w:sz w:val="22"/>
          <w:szCs w:val="22"/>
        </w:rPr>
        <w:t xml:space="preserve"> poprzez podanie go do wiadomości pra</w:t>
      </w:r>
      <w:r>
        <w:rPr>
          <w:sz w:val="22"/>
          <w:szCs w:val="22"/>
        </w:rPr>
        <w:t>cownikom poprzez dziennik elektroniczny i Księgę Zarządzeń</w:t>
      </w:r>
      <w:r>
        <w:rPr>
          <w:sz w:val="23"/>
          <w:szCs w:val="23"/>
        </w:rPr>
        <w:t xml:space="preserve">. </w:t>
      </w:r>
    </w:p>
    <w:p w14:paraId="2271DAB4" w14:textId="77777777" w:rsidR="00000000" w:rsidRDefault="007E7C42">
      <w:pPr>
        <w:jc w:val="right"/>
      </w:pPr>
    </w:p>
    <w:p w14:paraId="04DFEFA7" w14:textId="77777777" w:rsidR="00000000" w:rsidRDefault="007E7C42">
      <w:pPr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</w:t>
      </w:r>
      <w:r>
        <w:rPr>
          <w:rFonts w:cs="Calibri"/>
          <w:sz w:val="24"/>
          <w:szCs w:val="24"/>
        </w:rPr>
        <w:t xml:space="preserve">Dyrektor                </w:t>
      </w:r>
    </w:p>
    <w:p w14:paraId="1DF99F5B" w14:textId="77777777" w:rsidR="00000000" w:rsidRDefault="007E7C42">
      <w:pPr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cs="Calibri"/>
          <w:sz w:val="24"/>
          <w:szCs w:val="24"/>
        </w:rPr>
        <w:t xml:space="preserve">Szkoły Podstawowej        </w:t>
      </w:r>
    </w:p>
    <w:p w14:paraId="0C6316B1" w14:textId="77777777" w:rsidR="00000000" w:rsidRDefault="007E7C42">
      <w:pPr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</w:t>
      </w:r>
      <w:r>
        <w:rPr>
          <w:rFonts w:cs="Calibri"/>
          <w:sz w:val="24"/>
          <w:szCs w:val="24"/>
        </w:rPr>
        <w:t xml:space="preserve">                                      </w:t>
      </w:r>
      <w:r>
        <w:rPr>
          <w:rFonts w:cs="Calibri"/>
          <w:sz w:val="24"/>
          <w:szCs w:val="24"/>
        </w:rPr>
        <w:t xml:space="preserve">z Oddziałami Integracyjnymi nr 17   </w:t>
      </w:r>
    </w:p>
    <w:p w14:paraId="506A335B" w14:textId="77777777" w:rsidR="00000000" w:rsidRDefault="007E7C42">
      <w:pPr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cs="Calibri"/>
          <w:sz w:val="24"/>
          <w:szCs w:val="24"/>
        </w:rPr>
        <w:t xml:space="preserve">w Częstochowie             </w:t>
      </w:r>
    </w:p>
    <w:p w14:paraId="15410699" w14:textId="77777777" w:rsidR="00000000" w:rsidRDefault="007E7C42">
      <w:pPr>
        <w:jc w:val="right"/>
        <w:rPr>
          <w:sz w:val="23"/>
          <w:szCs w:val="23"/>
        </w:rPr>
      </w:pPr>
      <w:r>
        <w:rPr>
          <w:rFonts w:cs="Calibri"/>
          <w:sz w:val="24"/>
          <w:szCs w:val="24"/>
        </w:rPr>
        <w:lastRenderedPageBreak/>
        <w:t xml:space="preserve">                                                        </w:t>
      </w:r>
      <w:r>
        <w:rPr>
          <w:rFonts w:cs="Calibri"/>
          <w:sz w:val="24"/>
          <w:szCs w:val="24"/>
        </w:rPr>
        <w:t xml:space="preserve">                                                    </w:t>
      </w:r>
      <w:r>
        <w:rPr>
          <w:rFonts w:cs="Calibri"/>
          <w:sz w:val="24"/>
          <w:szCs w:val="24"/>
        </w:rPr>
        <w:t xml:space="preserve">(-) Marta </w:t>
      </w:r>
      <w:proofErr w:type="spellStart"/>
      <w:r>
        <w:rPr>
          <w:rFonts w:cs="Calibri"/>
          <w:sz w:val="24"/>
          <w:szCs w:val="24"/>
        </w:rPr>
        <w:t>Beszczyńska</w:t>
      </w:r>
      <w:proofErr w:type="spellEnd"/>
      <w:r>
        <w:rPr>
          <w:rFonts w:cs="Calibri"/>
          <w:sz w:val="24"/>
          <w:szCs w:val="24"/>
        </w:rPr>
        <w:t xml:space="preserve">      </w:t>
      </w:r>
      <w:r>
        <w:rPr>
          <w:rFonts w:cs="Calibri"/>
          <w:sz w:val="23"/>
          <w:szCs w:val="23"/>
        </w:rPr>
        <w:tab/>
      </w:r>
      <w:r>
        <w:rPr>
          <w:rFonts w:cs="Calibri"/>
          <w:sz w:val="23"/>
          <w:szCs w:val="23"/>
        </w:rPr>
        <w:tab/>
      </w:r>
      <w:r>
        <w:rPr>
          <w:rFonts w:cs="Calibri"/>
          <w:sz w:val="23"/>
          <w:szCs w:val="23"/>
        </w:rPr>
        <w:tab/>
      </w:r>
      <w:r>
        <w:rPr>
          <w:rFonts w:cs="Calibri"/>
          <w:sz w:val="23"/>
          <w:szCs w:val="23"/>
        </w:rPr>
        <w:tab/>
      </w:r>
      <w:r>
        <w:rPr>
          <w:rFonts w:cs="Calibri"/>
          <w:sz w:val="23"/>
          <w:szCs w:val="23"/>
        </w:rPr>
        <w:tab/>
      </w:r>
      <w:r>
        <w:rPr>
          <w:rFonts w:cs="Calibri"/>
          <w:sz w:val="23"/>
          <w:szCs w:val="23"/>
        </w:rPr>
        <w:tab/>
      </w:r>
    </w:p>
    <w:p w14:paraId="7AA6DB91" w14:textId="77777777" w:rsidR="00000000" w:rsidRDefault="007E7C42">
      <w:pPr>
        <w:jc w:val="right"/>
        <w:rPr>
          <w:sz w:val="23"/>
          <w:szCs w:val="23"/>
        </w:rPr>
      </w:pPr>
    </w:p>
    <w:p w14:paraId="6E424E85" w14:textId="77777777" w:rsidR="00000000" w:rsidRDefault="007E7C42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          </w:t>
      </w:r>
    </w:p>
    <w:p w14:paraId="00CB4679" w14:textId="77777777" w:rsidR="007E7C42" w:rsidRDefault="007E7C42">
      <w:pPr>
        <w:jc w:val="right"/>
      </w:pPr>
      <w:r>
        <w:rPr>
          <w:sz w:val="23"/>
          <w:szCs w:val="23"/>
        </w:rPr>
        <w:t xml:space="preserve"> </w:t>
      </w:r>
    </w:p>
    <w:sectPr w:rsidR="007E7C42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84"/>
    <w:rsid w:val="006E3C19"/>
    <w:rsid w:val="007E7C42"/>
    <w:rsid w:val="00C2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2682B53"/>
  <w15:chartTrackingRefBased/>
  <w15:docId w15:val="{02C091FA-B302-7F4E-BE26-94D39DBDB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2021-12-20T13:39:00Z</cp:lastPrinted>
  <dcterms:created xsi:type="dcterms:W3CDTF">2022-01-11T09:31:00Z</dcterms:created>
  <dcterms:modified xsi:type="dcterms:W3CDTF">2022-01-11T09:31:00Z</dcterms:modified>
</cp:coreProperties>
</file>