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C11" w:rsidRPr="00C379DB" w:rsidRDefault="00382C11" w:rsidP="00382C11">
      <w:pPr>
        <w:pStyle w:val="Tekstpodstawowy21"/>
        <w:spacing w:before="120" w:after="120" w:line="360" w:lineRule="auto"/>
        <w:jc w:val="left"/>
        <w:rPr>
          <w:rFonts w:ascii="Calibri" w:hAnsi="Calibri" w:cs="Arial"/>
          <w:b/>
          <w:color w:val="000000"/>
          <w:szCs w:val="22"/>
        </w:rPr>
      </w:pPr>
      <w:r w:rsidRPr="00C379DB">
        <w:rPr>
          <w:rFonts w:ascii="Calibri" w:hAnsi="Calibri" w:cs="Arial"/>
          <w:b/>
          <w:color w:val="000000"/>
          <w:szCs w:val="22"/>
        </w:rPr>
        <w:t xml:space="preserve">Terminy </w:t>
      </w:r>
      <w:r w:rsidRPr="00C379DB">
        <w:rPr>
          <w:rFonts w:ascii="Calibri" w:hAnsi="Calibri" w:cs="Arial"/>
          <w:b/>
          <w:szCs w:val="22"/>
          <w:lang/>
        </w:rPr>
        <w:t xml:space="preserve">przeprowadzania postępowania rekrutacyjnego i postępowania uzupełniającego, w tym terminy składania dokumentów, na rok szkolny 2022/2023 do publicznych przedszkoli i oddziałów przedszkolnych w publicznych szkołach podstawowych </w:t>
      </w:r>
      <w:r w:rsidRPr="00C379DB">
        <w:rPr>
          <w:rFonts w:ascii="Calibri" w:hAnsi="Calibri" w:cs="Arial"/>
          <w:b/>
          <w:szCs w:val="22"/>
        </w:rPr>
        <w:t>prowadzonych przez </w:t>
      </w:r>
      <w:r w:rsidRPr="00C379DB">
        <w:rPr>
          <w:rFonts w:ascii="Calibri" w:hAnsi="Calibri" w:cs="Arial"/>
          <w:b/>
          <w:color w:val="000000"/>
          <w:szCs w:val="22"/>
        </w:rPr>
        <w:t>Miasto Częstochowa</w:t>
      </w:r>
    </w:p>
    <w:tbl>
      <w:tblPr>
        <w:tblW w:w="929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7"/>
        <w:gridCol w:w="5196"/>
        <w:gridCol w:w="1800"/>
        <w:gridCol w:w="1800"/>
      </w:tblGrid>
      <w:tr w:rsidR="00382C11" w:rsidRPr="00C379DB" w:rsidTr="0094428A">
        <w:trPr>
          <w:trHeight w:val="1038"/>
        </w:trPr>
        <w:tc>
          <w:tcPr>
            <w:tcW w:w="497" w:type="dxa"/>
            <w:vAlign w:val="center"/>
          </w:tcPr>
          <w:p w:rsidR="00382C11" w:rsidRPr="00C379DB" w:rsidRDefault="00382C11" w:rsidP="00382C11">
            <w:pPr>
              <w:snapToGrid w:val="0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>Lp.</w:t>
            </w:r>
          </w:p>
        </w:tc>
        <w:tc>
          <w:tcPr>
            <w:tcW w:w="5196" w:type="dxa"/>
            <w:vAlign w:val="center"/>
          </w:tcPr>
          <w:p w:rsidR="00382C11" w:rsidRPr="00C379DB" w:rsidRDefault="00382C11" w:rsidP="00382C11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>Rodzaj czynności</w:t>
            </w:r>
          </w:p>
        </w:tc>
        <w:tc>
          <w:tcPr>
            <w:tcW w:w="1800" w:type="dxa"/>
            <w:vAlign w:val="center"/>
          </w:tcPr>
          <w:p w:rsidR="00382C11" w:rsidRPr="00C379DB" w:rsidRDefault="00382C11" w:rsidP="00382C11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>Termin postępowaniu rekrutacyjnym</w:t>
            </w:r>
          </w:p>
        </w:tc>
        <w:tc>
          <w:tcPr>
            <w:tcW w:w="1800" w:type="dxa"/>
            <w:vAlign w:val="center"/>
          </w:tcPr>
          <w:p w:rsidR="00382C11" w:rsidRPr="00C379DB" w:rsidRDefault="00382C11" w:rsidP="00382C11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>Termin w postępowaniu uzupełniającym</w:t>
            </w:r>
          </w:p>
        </w:tc>
      </w:tr>
      <w:tr w:rsidR="00382C11" w:rsidRPr="00C379DB" w:rsidTr="0094428A">
        <w:trPr>
          <w:trHeight w:val="357"/>
        </w:trPr>
        <w:tc>
          <w:tcPr>
            <w:tcW w:w="497" w:type="dxa"/>
            <w:vAlign w:val="center"/>
          </w:tcPr>
          <w:p w:rsidR="00382C11" w:rsidRPr="00C379DB" w:rsidRDefault="00382C11" w:rsidP="00382C11">
            <w:pPr>
              <w:snapToGrid w:val="0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>1.</w:t>
            </w:r>
          </w:p>
        </w:tc>
        <w:tc>
          <w:tcPr>
            <w:tcW w:w="5196" w:type="dxa"/>
            <w:vAlign w:val="center"/>
          </w:tcPr>
          <w:p w:rsidR="00382C11" w:rsidRPr="00C379DB" w:rsidRDefault="00382C11" w:rsidP="00382C11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>Złożenie przez rodziców/opiekunów prawnych deklaracji o kontynuowaniu wychowania przedszkolnego</w:t>
            </w:r>
          </w:p>
        </w:tc>
        <w:tc>
          <w:tcPr>
            <w:tcW w:w="1800" w:type="dxa"/>
            <w:vAlign w:val="center"/>
          </w:tcPr>
          <w:p w:rsidR="00382C11" w:rsidRPr="00C379DB" w:rsidRDefault="00382C11" w:rsidP="00382C11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>od 14.02.2022 godz.8:00 do 25.02.2022 godz.15:00</w:t>
            </w:r>
          </w:p>
        </w:tc>
        <w:tc>
          <w:tcPr>
            <w:tcW w:w="1800" w:type="dxa"/>
            <w:vAlign w:val="center"/>
          </w:tcPr>
          <w:p w:rsidR="00382C11" w:rsidRPr="00C379DB" w:rsidRDefault="00382C11" w:rsidP="00382C11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>-</w:t>
            </w:r>
          </w:p>
        </w:tc>
      </w:tr>
      <w:tr w:rsidR="00382C11" w:rsidRPr="00C379DB" w:rsidTr="0094428A">
        <w:trPr>
          <w:trHeight w:val="454"/>
        </w:trPr>
        <w:tc>
          <w:tcPr>
            <w:tcW w:w="497" w:type="dxa"/>
            <w:vAlign w:val="center"/>
          </w:tcPr>
          <w:p w:rsidR="00382C11" w:rsidRPr="00C379DB" w:rsidRDefault="00382C11" w:rsidP="00382C11">
            <w:pPr>
              <w:snapToGrid w:val="0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>2.</w:t>
            </w:r>
          </w:p>
        </w:tc>
        <w:tc>
          <w:tcPr>
            <w:tcW w:w="5196" w:type="dxa"/>
            <w:vAlign w:val="center"/>
          </w:tcPr>
          <w:p w:rsidR="00382C11" w:rsidRPr="00C379DB" w:rsidRDefault="00382C11" w:rsidP="00382C11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>Złożenie wniosku o przyjęcie do publicznego przedszkola lub oddziału przedszkolnego w publicznej szkole podstawowej wraz z dokumentami potwierdzającymi spełnianie przez kandydata kryteriów branych pod uwagę w postępowaniu rekrutacyjnym</w:t>
            </w:r>
          </w:p>
        </w:tc>
        <w:tc>
          <w:tcPr>
            <w:tcW w:w="1800" w:type="dxa"/>
            <w:vAlign w:val="center"/>
          </w:tcPr>
          <w:p w:rsidR="00382C11" w:rsidRPr="00C379DB" w:rsidRDefault="00382C11" w:rsidP="00382C11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>od 07.03.2022 godz.8:00 do 18.03.2022 godz.15:00</w:t>
            </w:r>
          </w:p>
        </w:tc>
        <w:tc>
          <w:tcPr>
            <w:tcW w:w="1800" w:type="dxa"/>
            <w:vAlign w:val="center"/>
          </w:tcPr>
          <w:p w:rsidR="00382C11" w:rsidRPr="00C379DB" w:rsidRDefault="00382C11" w:rsidP="00382C11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>od 06.06.2022 godz.8:00 do 10.06.2022 godz.15:00</w:t>
            </w:r>
          </w:p>
        </w:tc>
      </w:tr>
      <w:tr w:rsidR="00382C11" w:rsidRPr="00C379DB" w:rsidTr="0094428A">
        <w:trPr>
          <w:trHeight w:val="454"/>
        </w:trPr>
        <w:tc>
          <w:tcPr>
            <w:tcW w:w="497" w:type="dxa"/>
            <w:vAlign w:val="center"/>
          </w:tcPr>
          <w:p w:rsidR="00382C11" w:rsidRPr="00C379DB" w:rsidRDefault="00382C11" w:rsidP="00382C11">
            <w:pPr>
              <w:snapToGrid w:val="0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>3.</w:t>
            </w:r>
          </w:p>
        </w:tc>
        <w:tc>
          <w:tcPr>
            <w:tcW w:w="5196" w:type="dxa"/>
            <w:vAlign w:val="center"/>
          </w:tcPr>
          <w:p w:rsidR="00382C11" w:rsidRPr="00C379DB" w:rsidRDefault="00382C11" w:rsidP="00382C11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>Weryfikacja przez komisję rekrutacyjną wniosków do publicznego przedszkola lub oddziału przedszkolnego w publicznej szkole podstawowej i dokumentów potwierdzających spełnienie przez kandydata kryteriów branych pod uwagę w postępowaniu rekrutacyjnym</w:t>
            </w:r>
          </w:p>
        </w:tc>
        <w:tc>
          <w:tcPr>
            <w:tcW w:w="1800" w:type="dxa"/>
            <w:vAlign w:val="center"/>
          </w:tcPr>
          <w:p w:rsidR="00382C11" w:rsidRPr="00C379DB" w:rsidRDefault="00382C11" w:rsidP="00382C11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 xml:space="preserve">od 07.03.2022  do 08.04.2022 </w:t>
            </w:r>
          </w:p>
        </w:tc>
        <w:tc>
          <w:tcPr>
            <w:tcW w:w="1800" w:type="dxa"/>
            <w:vAlign w:val="center"/>
          </w:tcPr>
          <w:p w:rsidR="00382C11" w:rsidRPr="00C379DB" w:rsidRDefault="00382C11" w:rsidP="00382C11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 xml:space="preserve">od 06.06.2022 do 17.06.2022 </w:t>
            </w:r>
          </w:p>
        </w:tc>
      </w:tr>
      <w:tr w:rsidR="00382C11" w:rsidRPr="00C379DB" w:rsidTr="0094428A">
        <w:trPr>
          <w:trHeight w:val="454"/>
        </w:trPr>
        <w:tc>
          <w:tcPr>
            <w:tcW w:w="497" w:type="dxa"/>
            <w:vAlign w:val="center"/>
          </w:tcPr>
          <w:p w:rsidR="00382C11" w:rsidRPr="00C379DB" w:rsidRDefault="00382C11" w:rsidP="00382C11">
            <w:pPr>
              <w:snapToGrid w:val="0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>4.</w:t>
            </w:r>
          </w:p>
        </w:tc>
        <w:tc>
          <w:tcPr>
            <w:tcW w:w="5196" w:type="dxa"/>
            <w:vAlign w:val="center"/>
          </w:tcPr>
          <w:p w:rsidR="00382C11" w:rsidRPr="00C379DB" w:rsidRDefault="00382C11" w:rsidP="00382C11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 xml:space="preserve">Podanie do publicznej wiadomości przez komisję rekrutacyjną listy kandydatów zakwalifikowanych i kandydatów niezakwalifikowanych </w:t>
            </w:r>
          </w:p>
        </w:tc>
        <w:tc>
          <w:tcPr>
            <w:tcW w:w="1800" w:type="dxa"/>
            <w:vAlign w:val="center"/>
          </w:tcPr>
          <w:p w:rsidR="00382C11" w:rsidRPr="00C379DB" w:rsidRDefault="00382C11" w:rsidP="00382C11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>20.04.2022 godz. 8:00</w:t>
            </w:r>
          </w:p>
        </w:tc>
        <w:tc>
          <w:tcPr>
            <w:tcW w:w="1800" w:type="dxa"/>
            <w:vAlign w:val="center"/>
          </w:tcPr>
          <w:p w:rsidR="00382C11" w:rsidRPr="00C379DB" w:rsidRDefault="00382C11" w:rsidP="00382C11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  <w:shd w:val="clear" w:color="auto" w:fill="FFFF00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>22.06.202</w:t>
            </w:r>
            <w:r>
              <w:rPr>
                <w:rFonts w:ascii="Calibri" w:hAnsi="Calibri" w:cs="Arial"/>
                <w:sz w:val="22"/>
                <w:szCs w:val="22"/>
              </w:rPr>
              <w:t>2</w:t>
            </w:r>
            <w:r w:rsidRPr="00C379DB">
              <w:rPr>
                <w:rFonts w:ascii="Calibri" w:hAnsi="Calibri" w:cs="Arial"/>
                <w:sz w:val="22"/>
                <w:szCs w:val="22"/>
              </w:rPr>
              <w:t xml:space="preserve"> godz. 15:00</w:t>
            </w:r>
          </w:p>
        </w:tc>
      </w:tr>
      <w:tr w:rsidR="00382C11" w:rsidRPr="00C379DB" w:rsidTr="0094428A">
        <w:trPr>
          <w:trHeight w:val="454"/>
        </w:trPr>
        <w:tc>
          <w:tcPr>
            <w:tcW w:w="497" w:type="dxa"/>
            <w:vAlign w:val="center"/>
          </w:tcPr>
          <w:p w:rsidR="00382C11" w:rsidRPr="00C379DB" w:rsidRDefault="00382C11" w:rsidP="00382C11">
            <w:pPr>
              <w:snapToGrid w:val="0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>5.</w:t>
            </w:r>
          </w:p>
        </w:tc>
        <w:tc>
          <w:tcPr>
            <w:tcW w:w="5196" w:type="dxa"/>
            <w:vAlign w:val="center"/>
          </w:tcPr>
          <w:p w:rsidR="00382C11" w:rsidRPr="00C379DB" w:rsidRDefault="00382C11" w:rsidP="00382C11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 xml:space="preserve">Potwierdzanie przez rodzica kandydata woli przyjęcia do publicznego przedszkola lub oddziału przedszkolnego w publicznej szkole podstawowej w postaci pisemnego oświadczenia </w:t>
            </w:r>
          </w:p>
        </w:tc>
        <w:tc>
          <w:tcPr>
            <w:tcW w:w="1800" w:type="dxa"/>
            <w:vAlign w:val="center"/>
          </w:tcPr>
          <w:p w:rsidR="00382C11" w:rsidRPr="00C379DB" w:rsidRDefault="00382C11" w:rsidP="00382C11">
            <w:pPr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>od 20.04.2022 godz. 8:00 do 28.04.2022 godz. 15:00</w:t>
            </w:r>
          </w:p>
        </w:tc>
        <w:tc>
          <w:tcPr>
            <w:tcW w:w="1800" w:type="dxa"/>
            <w:vAlign w:val="center"/>
          </w:tcPr>
          <w:p w:rsidR="00382C11" w:rsidRPr="00C379DB" w:rsidRDefault="00382C11" w:rsidP="00382C11">
            <w:pPr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>od 23</w:t>
            </w:r>
            <w:r>
              <w:rPr>
                <w:rFonts w:ascii="Calibri" w:hAnsi="Calibri" w:cs="Arial"/>
                <w:sz w:val="22"/>
                <w:szCs w:val="22"/>
              </w:rPr>
              <w:t>.06.2022</w:t>
            </w:r>
            <w:r w:rsidRPr="00C379DB">
              <w:rPr>
                <w:rFonts w:ascii="Calibri" w:hAnsi="Calibri" w:cs="Arial"/>
                <w:sz w:val="22"/>
                <w:szCs w:val="22"/>
              </w:rPr>
              <w:t xml:space="preserve"> godz. 8:00 do 27.06.202</w:t>
            </w:r>
            <w:r>
              <w:rPr>
                <w:rFonts w:ascii="Calibri" w:hAnsi="Calibri" w:cs="Arial"/>
                <w:sz w:val="22"/>
                <w:szCs w:val="22"/>
              </w:rPr>
              <w:t>2</w:t>
            </w:r>
            <w:r w:rsidRPr="00C379DB">
              <w:rPr>
                <w:rFonts w:ascii="Calibri" w:hAnsi="Calibri" w:cs="Arial"/>
                <w:sz w:val="22"/>
                <w:szCs w:val="22"/>
              </w:rPr>
              <w:t xml:space="preserve"> godz. 15:00</w:t>
            </w:r>
          </w:p>
        </w:tc>
      </w:tr>
      <w:tr w:rsidR="00382C11" w:rsidRPr="00C379DB" w:rsidTr="0094428A">
        <w:trPr>
          <w:trHeight w:val="454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C11" w:rsidRPr="00C379DB" w:rsidRDefault="00382C11" w:rsidP="00382C11">
            <w:pPr>
              <w:snapToGrid w:val="0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>6.</w:t>
            </w:r>
          </w:p>
        </w:tc>
        <w:tc>
          <w:tcPr>
            <w:tcW w:w="5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C11" w:rsidRPr="00C379DB" w:rsidRDefault="00382C11" w:rsidP="00382C11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  <w:highlight w:val="yellow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 xml:space="preserve">Podanie do publicznej wiadomości przez komisję rekrutacyjną listy kandydatów przyjętych i kandydatów nieprzyjętych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C11" w:rsidRPr="00C379DB" w:rsidRDefault="00382C11" w:rsidP="00382C11">
            <w:pPr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>04.05.2022 godz. 8:00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2C11" w:rsidRPr="00C379DB" w:rsidRDefault="00382C11" w:rsidP="00382C11">
            <w:pPr>
              <w:snapToGrid w:val="0"/>
              <w:spacing w:line="360" w:lineRule="auto"/>
              <w:rPr>
                <w:rFonts w:ascii="Calibri" w:hAnsi="Calibri" w:cs="Arial"/>
                <w:sz w:val="22"/>
                <w:szCs w:val="22"/>
              </w:rPr>
            </w:pPr>
            <w:r w:rsidRPr="00C379DB">
              <w:rPr>
                <w:rFonts w:ascii="Calibri" w:hAnsi="Calibri" w:cs="Arial"/>
                <w:sz w:val="22"/>
                <w:szCs w:val="22"/>
              </w:rPr>
              <w:t>29</w:t>
            </w:r>
            <w:r>
              <w:rPr>
                <w:rFonts w:ascii="Calibri" w:hAnsi="Calibri" w:cs="Arial"/>
                <w:sz w:val="22"/>
                <w:szCs w:val="22"/>
              </w:rPr>
              <w:t>.06.2022</w:t>
            </w:r>
            <w:r w:rsidRPr="00C379DB">
              <w:rPr>
                <w:rFonts w:ascii="Calibri" w:hAnsi="Calibri" w:cs="Arial"/>
                <w:sz w:val="22"/>
                <w:szCs w:val="22"/>
              </w:rPr>
              <w:t xml:space="preserve"> godz. 15:00</w:t>
            </w:r>
          </w:p>
        </w:tc>
      </w:tr>
    </w:tbl>
    <w:p w:rsidR="00F977D4" w:rsidRDefault="00F977D4" w:rsidP="00382C11"/>
    <w:sectPr w:rsidR="00F977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oNotDisplayPageBoundaries/>
  <w:proofState w:spelling="clean"/>
  <w:defaultTabStop w:val="708"/>
  <w:hyphenationZone w:val="425"/>
  <w:characterSpacingControl w:val="doNotCompress"/>
  <w:compat/>
  <w:rsids>
    <w:rsidRoot w:val="00382C11"/>
    <w:rsid w:val="00382C11"/>
    <w:rsid w:val="0094428A"/>
    <w:rsid w:val="009F76BF"/>
    <w:rsid w:val="00F97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2C1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382C11"/>
    <w:pPr>
      <w:jc w:val="both"/>
    </w:pPr>
    <w:rPr>
      <w:sz w:val="22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kcentkowska</dc:creator>
  <cp:lastModifiedBy>referent</cp:lastModifiedBy>
  <cp:revision>2</cp:revision>
  <dcterms:created xsi:type="dcterms:W3CDTF">2022-02-04T08:16:00Z</dcterms:created>
  <dcterms:modified xsi:type="dcterms:W3CDTF">2022-02-04T08:16:00Z</dcterms:modified>
</cp:coreProperties>
</file>