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8D811" w14:textId="77777777" w:rsidR="00000000" w:rsidRDefault="00000000">
      <w:pPr>
        <w:jc w:val="center"/>
        <w:rPr>
          <w:rFonts w:ascii="Calibri" w:hAnsi="Calibri"/>
        </w:rPr>
      </w:pPr>
      <w:r>
        <w:rPr>
          <w:rFonts w:ascii="Calibri" w:hAnsi="Calibri"/>
          <w:b/>
          <w:bCs/>
          <w:sz w:val="26"/>
          <w:szCs w:val="26"/>
        </w:rPr>
        <w:t xml:space="preserve">Zarządzenie nr SP17.023.4.2022.2023.DS </w:t>
      </w:r>
    </w:p>
    <w:p w14:paraId="1555DEFE" w14:textId="77777777" w:rsidR="00000000" w:rsidRDefault="00000000">
      <w:pPr>
        <w:jc w:val="center"/>
        <w:rPr>
          <w:rFonts w:ascii="Calibri" w:hAnsi="Calibri"/>
        </w:rPr>
      </w:pPr>
      <w:r>
        <w:rPr>
          <w:rFonts w:ascii="Calibri" w:hAnsi="Calibri"/>
        </w:rPr>
        <w:t>z dnia 03.11.2022r.</w:t>
      </w:r>
    </w:p>
    <w:p w14:paraId="1A586F72" w14:textId="77777777" w:rsidR="00000000" w:rsidRDefault="00000000">
      <w:pPr>
        <w:ind w:left="435"/>
        <w:jc w:val="both"/>
        <w:rPr>
          <w:rFonts w:ascii="Calibri" w:hAnsi="Calibri"/>
        </w:rPr>
      </w:pPr>
    </w:p>
    <w:p w14:paraId="4DB83298" w14:textId="77777777" w:rsidR="00000000" w:rsidRDefault="00000000">
      <w:pPr>
        <w:pStyle w:val="intro"/>
        <w:spacing w:before="0" w:after="0"/>
        <w:ind w:firstLine="708"/>
      </w:pPr>
    </w:p>
    <w:p w14:paraId="2E79C451" w14:textId="77777777" w:rsidR="00000000" w:rsidRDefault="00000000">
      <w:pPr>
        <w:pStyle w:val="intro"/>
        <w:spacing w:before="0" w:after="0"/>
        <w:ind w:firstLine="708"/>
        <w:rPr>
          <w:rFonts w:ascii="Calibri" w:hAnsi="Calibri" w:cs="Calibri"/>
        </w:rPr>
      </w:pPr>
      <w:r>
        <w:rPr>
          <w:rFonts w:ascii="Calibri" w:hAnsi="Calibri" w:cs="Calibri"/>
        </w:rPr>
        <w:t>14.10.2022 r. Rada Ministrów przyjęła projekt ustawy o środkach nadzwyczajnych mających na celu ograniczenie wysokości cen energii elektrycznej oraz wsparciu niektórych odbiorców w 2023 roku, przedłożony przez ministra klimatu i środowiska.</w:t>
      </w:r>
    </w:p>
    <w:p w14:paraId="106D1BC3" w14:textId="77777777" w:rsidR="00000000" w:rsidRDefault="00000000">
      <w:pPr>
        <w:jc w:val="both"/>
        <w:rPr>
          <w:rFonts w:ascii="Calibri" w:hAnsi="Calibri"/>
        </w:rPr>
      </w:pPr>
      <w:r>
        <w:rPr>
          <w:rFonts w:ascii="Calibri" w:hAnsi="Calibri"/>
        </w:rPr>
        <w:t>Proponowane wsparcie obejmie podmioty użyteczności publicznej między innymi podmioty systemu oświaty.</w:t>
      </w:r>
    </w:p>
    <w:p w14:paraId="44CED47E" w14:textId="77777777" w:rsidR="00000000" w:rsidRDefault="00000000">
      <w:pPr>
        <w:ind w:firstLine="708"/>
        <w:rPr>
          <w:rFonts w:ascii="Calibri" w:hAnsi="Calibri"/>
        </w:rPr>
      </w:pPr>
      <w:r>
        <w:rPr>
          <w:rFonts w:ascii="Calibri" w:hAnsi="Calibri"/>
        </w:rPr>
        <w:t>W związku z powyższym zobowiązuję Państwa do ograniczenia oświetlenia między innymi poprzez: wyłączanie oświetlenia w pomieszczeniach nieużytkowanych, wyłączanie urządzeń które nie są niezbędne do prowadzenia zajęć  do niezbędnego minimum.</w:t>
      </w:r>
    </w:p>
    <w:p w14:paraId="4DBAB8A5" w14:textId="77777777" w:rsidR="00000000" w:rsidRDefault="00000000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 xml:space="preserve">Panie sprzątaczki zobowiązuję, aby po każdej przerwie międzylekcyjnej sprawdzały, </w:t>
      </w:r>
      <w:r>
        <w:rPr>
          <w:rFonts w:ascii="Calibri" w:hAnsi="Calibri"/>
        </w:rPr>
        <w:br/>
        <w:t>czy w toaletach i innych nieużytkowanych pomieszczeniach jest wyłączone oświetlenie.</w:t>
      </w:r>
    </w:p>
    <w:p w14:paraId="0F4A67BD" w14:textId="77777777" w:rsidR="00000000" w:rsidRDefault="00000000">
      <w:pPr>
        <w:jc w:val="both"/>
        <w:rPr>
          <w:rFonts w:ascii="Calibri" w:hAnsi="Calibri"/>
        </w:rPr>
      </w:pPr>
    </w:p>
    <w:p w14:paraId="347A7050" w14:textId="77777777" w:rsidR="00000000" w:rsidRDefault="00000000">
      <w:pPr>
        <w:ind w:firstLine="708"/>
        <w:rPr>
          <w:rFonts w:ascii="Calibri" w:hAnsi="Calibri"/>
        </w:rPr>
      </w:pPr>
      <w:r>
        <w:rPr>
          <w:rFonts w:ascii="Calibri" w:hAnsi="Calibri"/>
        </w:rPr>
        <w:t xml:space="preserve">Jednocześnie zalecam monitorowanie temperatury w pomieszczeniach, </w:t>
      </w:r>
      <w:r>
        <w:rPr>
          <w:rFonts w:ascii="Calibri" w:hAnsi="Calibri"/>
        </w:rPr>
        <w:br/>
        <w:t xml:space="preserve">w których odbywają się zajęcia a uczniami w zależności od warunków pogodowych. </w:t>
      </w:r>
    </w:p>
    <w:p w14:paraId="58337ECF" w14:textId="77777777" w:rsidR="00000000" w:rsidRDefault="00000000">
      <w:pPr>
        <w:ind w:firstLine="708"/>
        <w:rPr>
          <w:rFonts w:ascii="Calibri" w:hAnsi="Calibri"/>
        </w:rPr>
      </w:pPr>
      <w:r>
        <w:rPr>
          <w:rFonts w:ascii="Calibri" w:hAnsi="Calibri"/>
        </w:rPr>
        <w:t xml:space="preserve">Pana konserwatora zobowiązuję do zmniejszenia temperatury w szatniach, toaletach </w:t>
      </w:r>
      <w:r>
        <w:rPr>
          <w:rFonts w:ascii="Calibri" w:hAnsi="Calibri"/>
        </w:rPr>
        <w:br/>
        <w:t xml:space="preserve">i na korytarzach oraz zmniejszania temperatury w pomieszczeniach szkolnych podczas dłuższych nieobecności uczniów (niedziele, święta, ferie), a następnie systematycznego monitorowania i regulowania termostatów w kaloryferach. </w:t>
      </w:r>
    </w:p>
    <w:p w14:paraId="4A94AB8F" w14:textId="77777777" w:rsidR="00000000" w:rsidRDefault="00000000">
      <w:pPr>
        <w:ind w:firstLine="708"/>
        <w:rPr>
          <w:rFonts w:ascii="Calibri" w:hAnsi="Calibri"/>
        </w:rPr>
      </w:pPr>
    </w:p>
    <w:p w14:paraId="4486570E" w14:textId="77777777" w:rsidR="00000000" w:rsidRDefault="00000000">
      <w:r>
        <w:rPr>
          <w:rFonts w:ascii="Calibri" w:hAnsi="Calibri"/>
          <w:color w:val="000000"/>
        </w:rPr>
        <w:t xml:space="preserve">Nadmieniam, iż zgodnie z przepisami </w:t>
      </w:r>
      <w:r>
        <w:rPr>
          <w:rFonts w:ascii="Calibri" w:hAnsi="Calibri"/>
          <w:bCs/>
        </w:rPr>
        <w:t>§2</w:t>
      </w:r>
      <w:r>
        <w:rPr>
          <w:rFonts w:ascii="Calibri" w:hAnsi="Calibri"/>
        </w:rPr>
        <w:t xml:space="preserve"> </w:t>
      </w:r>
      <w:r>
        <w:rPr>
          <w:rFonts w:ascii="Calibri" w:hAnsi="Calibri"/>
          <w:color w:val="000000"/>
        </w:rPr>
        <w:t xml:space="preserve">Rozporządzenia </w:t>
      </w:r>
      <w:proofErr w:type="spellStart"/>
      <w:r>
        <w:rPr>
          <w:rFonts w:ascii="Calibri" w:hAnsi="Calibri"/>
          <w:color w:val="000000"/>
        </w:rPr>
        <w:t>MENiS</w:t>
      </w:r>
      <w:proofErr w:type="spellEnd"/>
      <w:r>
        <w:rPr>
          <w:rFonts w:ascii="Calibri" w:hAnsi="Calibri"/>
          <w:color w:val="000000"/>
        </w:rPr>
        <w:t xml:space="preserve"> z dnia 31 grudnia 2002 r. w sprawie bezpieczeństwa i higieny w publicznych i niepublicznych szkołach i placówkach (Dz. U. 2020. 1604) p</w:t>
      </w:r>
      <w:r>
        <w:rPr>
          <w:rFonts w:ascii="Calibri" w:hAnsi="Calibri"/>
        </w:rPr>
        <w:t xml:space="preserve">owyższe działania nie mogą wpływać na bezpieczeństwo </w:t>
      </w:r>
      <w:r>
        <w:rPr>
          <w:rFonts w:ascii="Calibri" w:hAnsi="Calibri"/>
        </w:rPr>
        <w:br/>
        <w:t xml:space="preserve">i zdrowie  uczniów oraz pracowników szkoły. </w:t>
      </w:r>
    </w:p>
    <w:p w14:paraId="70C68036" w14:textId="77777777" w:rsidR="00000000" w:rsidRDefault="00000000"/>
    <w:p w14:paraId="0A318671" w14:textId="77777777" w:rsidR="00000000" w:rsidRDefault="00000000"/>
    <w:p w14:paraId="28FF430B" w14:textId="77777777" w:rsidR="00000000" w:rsidRDefault="00000000">
      <w:pPr>
        <w:rPr>
          <w:rFonts w:ascii="Calibri" w:hAnsi="Calibri"/>
        </w:rPr>
      </w:pPr>
      <w:r>
        <w:rPr>
          <w:rFonts w:ascii="Calibri" w:hAnsi="Calibri"/>
        </w:rPr>
        <w:t xml:space="preserve"> Zarządzenie wchodzi w życie z dniem podpisania</w:t>
      </w:r>
      <w:r>
        <w:rPr>
          <w:rFonts w:ascii="Calibri" w:hAnsi="Calibri"/>
          <w:color w:val="000000"/>
          <w:sz w:val="22"/>
          <w:szCs w:val="22"/>
        </w:rPr>
        <w:t xml:space="preserve"> poprzez podanie go do wiadomości   pracownikom poprzez dziennik elektroniczny i Księgę Zarządzeń.</w:t>
      </w:r>
      <w:r>
        <w:rPr>
          <w:rFonts w:ascii="Calibri" w:hAnsi="Calibri"/>
        </w:rPr>
        <w:t xml:space="preserve">      </w:t>
      </w:r>
    </w:p>
    <w:p w14:paraId="63BBB3FE" w14:textId="77777777" w:rsidR="00000000" w:rsidRDefault="00000000">
      <w:pPr>
        <w:rPr>
          <w:rFonts w:ascii="Calibri" w:hAnsi="Calibri"/>
        </w:rPr>
      </w:pPr>
    </w:p>
    <w:p w14:paraId="32F4FD8D" w14:textId="77777777" w:rsidR="00000000" w:rsidRPr="00946571" w:rsidRDefault="00000000">
      <w:pPr>
        <w:pStyle w:val="Standard"/>
        <w:jc w:val="right"/>
        <w:rPr>
          <w:lang w:val="pl-PL"/>
        </w:rPr>
      </w:pPr>
      <w:r w:rsidRPr="00946571">
        <w:rPr>
          <w:rFonts w:cs="Calibri"/>
          <w:lang w:val="pl-PL"/>
        </w:rPr>
        <w:t xml:space="preserve"> </w:t>
      </w:r>
    </w:p>
    <w:p w14:paraId="7BAFE1BC" w14:textId="77777777" w:rsidR="00000000" w:rsidRPr="00946571" w:rsidRDefault="00000000">
      <w:pPr>
        <w:pStyle w:val="Standard"/>
        <w:jc w:val="right"/>
        <w:rPr>
          <w:lang w:val="pl-PL"/>
        </w:rPr>
      </w:pPr>
    </w:p>
    <w:p w14:paraId="2573EF7F" w14:textId="685CD3D5" w:rsidR="00000000" w:rsidRDefault="00946571" w:rsidP="00946571">
      <w:pPr>
        <w:pStyle w:val="Standard"/>
        <w:jc w:val="center"/>
        <w:rPr>
          <w:rFonts w:cs="Calibri"/>
        </w:rPr>
      </w:pPr>
      <w:r>
        <w:rPr>
          <w:rFonts w:cs="Calibri"/>
          <w:lang w:val="pl-PL"/>
        </w:rPr>
        <w:t xml:space="preserve">                                                                        </w:t>
      </w:r>
      <w:r w:rsidR="00000000" w:rsidRPr="00946571">
        <w:rPr>
          <w:rFonts w:cs="Calibri"/>
          <w:lang w:val="pl-PL"/>
        </w:rPr>
        <w:t xml:space="preserve">     </w:t>
      </w:r>
      <w:proofErr w:type="spellStart"/>
      <w:r w:rsidR="00000000">
        <w:rPr>
          <w:rFonts w:cs="Calibri"/>
        </w:rPr>
        <w:t>Dyrektor</w:t>
      </w:r>
      <w:proofErr w:type="spellEnd"/>
      <w:r w:rsidR="00000000">
        <w:rPr>
          <w:rFonts w:cs="Calibri"/>
        </w:rPr>
        <w:t xml:space="preserve">                                 </w:t>
      </w:r>
    </w:p>
    <w:p w14:paraId="6BB79AE6" w14:textId="77777777" w:rsidR="00000000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Szkoły Podstawowej </w:t>
      </w:r>
    </w:p>
    <w:p w14:paraId="7DBE597E" w14:textId="77777777" w:rsidR="00000000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 Oddziałami Integracyjnymi nr 17</w:t>
      </w:r>
    </w:p>
    <w:p w14:paraId="0A7C455E" w14:textId="452C89CB" w:rsidR="00000000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Częstochowie</w:t>
      </w:r>
    </w:p>
    <w:p w14:paraId="4F91BE84" w14:textId="05CA66CC" w:rsidR="00946571" w:rsidRDefault="00946571" w:rsidP="00946571">
      <w:pPr>
        <w:pStyle w:val="Standard"/>
        <w:jc w:val="center"/>
      </w:pPr>
      <w:r>
        <w:rPr>
          <w:rFonts w:cs="Calibri"/>
          <w:lang w:val="pl-PL"/>
        </w:rPr>
        <w:t xml:space="preserve">                                                                                   </w:t>
      </w:r>
      <w:r>
        <w:rPr>
          <w:rFonts w:cs="Calibri"/>
          <w:lang w:val="pl-PL"/>
        </w:rPr>
        <w:t xml:space="preserve">(-) Marta </w:t>
      </w:r>
      <w:proofErr w:type="spellStart"/>
      <w:r>
        <w:rPr>
          <w:rFonts w:cs="Calibri"/>
          <w:lang w:val="pl-PL"/>
        </w:rPr>
        <w:t>Beszczyńska</w:t>
      </w:r>
      <w:proofErr w:type="spellEnd"/>
      <w:r>
        <w:rPr>
          <w:rFonts w:cs="Calibri"/>
        </w:rPr>
        <w:t xml:space="preserve">                       </w:t>
      </w:r>
    </w:p>
    <w:p w14:paraId="58AF13A6" w14:textId="77777777" w:rsidR="00946571" w:rsidRDefault="00946571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</w:p>
    <w:p w14:paraId="5C7DCDBC" w14:textId="77777777" w:rsidR="00391834" w:rsidRDefault="00000000">
      <w:pPr>
        <w:pStyle w:val="Standard"/>
        <w:jc w:val="right"/>
      </w:pPr>
      <w:r>
        <w:rPr>
          <w:rFonts w:cs="Calibri"/>
          <w:lang w:val="pl-PL"/>
        </w:rPr>
        <w:t xml:space="preserve">    </w:t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  <w:t xml:space="preserve">      (-) Marta </w:t>
      </w:r>
      <w:proofErr w:type="spellStart"/>
      <w:r>
        <w:rPr>
          <w:rFonts w:cs="Calibri"/>
          <w:lang w:val="pl-PL"/>
        </w:rPr>
        <w:t>Beszczyńska</w:t>
      </w:r>
      <w:proofErr w:type="spellEnd"/>
      <w:r>
        <w:rPr>
          <w:rFonts w:cs="Calibri"/>
        </w:rPr>
        <w:t xml:space="preserve">                       </w:t>
      </w:r>
    </w:p>
    <w:sectPr w:rsidR="00391834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  <w:sz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88965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571"/>
    <w:rsid w:val="00391834"/>
    <w:rsid w:val="00946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051E2F4F"/>
  <w15:chartTrackingRefBased/>
  <w15:docId w15:val="{1ACBFEB6-B604-D54F-AC02-04E2FE8DD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cs="Calibri"/>
      <w:sz w:val="24"/>
      <w:szCs w:val="24"/>
      <w:lang w:eastAsia="ar-SA"/>
    </w:rPr>
  </w:style>
  <w:style w:type="paragraph" w:styleId="Nagwek2">
    <w:name w:val="heading 2"/>
    <w:basedOn w:val="Normalny"/>
    <w:next w:val="Tekstpodstawowy"/>
    <w:qFormat/>
    <w:pPr>
      <w:numPr>
        <w:ilvl w:val="1"/>
        <w:numId w:val="1"/>
      </w:numPr>
      <w:spacing w:before="280" w:after="280"/>
      <w:outlineLvl w:val="1"/>
    </w:pPr>
    <w:rPr>
      <w:rFonts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  <w:sz w:val="20"/>
    </w:rPr>
  </w:style>
  <w:style w:type="character" w:customStyle="1" w:styleId="WW8Num1z1">
    <w:name w:val="WW8Num1z1"/>
    <w:rPr>
      <w:rFonts w:ascii="Courier New" w:hAnsi="Courier New" w:cs="Courier New" w:hint="default"/>
      <w:sz w:val="20"/>
    </w:rPr>
  </w:style>
  <w:style w:type="character" w:customStyle="1" w:styleId="WW8Num1z2">
    <w:name w:val="WW8Num1z2"/>
    <w:rPr>
      <w:rFonts w:ascii="Wingdings" w:hAnsi="Wingdings" w:cs="Wingdings" w:hint="default"/>
      <w:sz w:val="20"/>
    </w:rPr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  <w:sz w:val="20"/>
    </w:rPr>
  </w:style>
  <w:style w:type="character" w:customStyle="1" w:styleId="WW8Num2z1">
    <w:name w:val="WW8Num2z1"/>
    <w:rPr>
      <w:rFonts w:ascii="Courier New" w:hAnsi="Courier New" w:cs="Courier New" w:hint="default"/>
      <w:sz w:val="20"/>
    </w:rPr>
  </w:style>
  <w:style w:type="character" w:customStyle="1" w:styleId="WW8Num2z2">
    <w:name w:val="WW8Num2z2"/>
    <w:rPr>
      <w:rFonts w:ascii="Wingdings" w:hAnsi="Wingdings" w:cs="Wingdings" w:hint="default"/>
      <w:sz w:val="20"/>
    </w:rPr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1">
    <w:name w:val="Domyślna czcionka akapitu1"/>
  </w:style>
  <w:style w:type="character" w:customStyle="1" w:styleId="Nagwek2Znak">
    <w:name w:val="Nagłówek 2 Znak"/>
    <w:basedOn w:val="Domylnaczcionkaakapitu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TekstpodstawowywcityZnak">
    <w:name w:val="Tekst podstawowy wcięty Znak"/>
    <w:basedOn w:val="Domylnaczcionkaakapitu1"/>
    <w:rPr>
      <w:rFonts w:ascii="Times New Roman" w:eastAsia="Times New Roman" w:hAnsi="Times New Roman" w:cs="Times New Roman"/>
      <w:b/>
      <w:i/>
      <w:sz w:val="32"/>
      <w:lang w:val="x-none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ormalnyWeb">
    <w:name w:val="Normal (Web)"/>
    <w:basedOn w:val="Normalny"/>
    <w:pPr>
      <w:spacing w:before="280" w:after="280"/>
    </w:pPr>
    <w:rPr>
      <w:rFonts w:cs="Times New Roman"/>
    </w:rPr>
  </w:style>
  <w:style w:type="paragraph" w:styleId="Tekstpodstawowywcity">
    <w:name w:val="Body Text Indent"/>
    <w:basedOn w:val="Normalny"/>
    <w:pPr>
      <w:ind w:left="567" w:firstLine="141"/>
      <w:jc w:val="center"/>
    </w:pPr>
    <w:rPr>
      <w:rFonts w:cs="Times New Roman"/>
      <w:b/>
      <w:i/>
      <w:sz w:val="32"/>
      <w:szCs w:val="20"/>
      <w:lang w:val="x-none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  <w:style w:type="paragraph" w:customStyle="1" w:styleId="intro">
    <w:name w:val="intro"/>
    <w:basedOn w:val="Normalny"/>
    <w:pPr>
      <w:spacing w:before="280" w:after="280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300</Words>
  <Characters>1801</Characters>
  <Application>Microsoft Office Word</Application>
  <DocSecurity>0</DocSecurity>
  <Lines>15</Lines>
  <Paragraphs>4</Paragraphs>
  <ScaleCrop>false</ScaleCrop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2022-10-25T12:12:00Z</cp:lastPrinted>
  <dcterms:created xsi:type="dcterms:W3CDTF">2022-11-15T10:16:00Z</dcterms:created>
  <dcterms:modified xsi:type="dcterms:W3CDTF">2022-11-15T10:16:00Z</dcterms:modified>
</cp:coreProperties>
</file>