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11B5A" w14:textId="3D992659" w:rsidR="00D504BD" w:rsidRPr="00E2519D" w:rsidRDefault="00D504BD" w:rsidP="00E2519D">
      <w:pPr>
        <w:pStyle w:val="Default"/>
        <w:jc w:val="center"/>
      </w:pPr>
    </w:p>
    <w:p w14:paraId="64C30FA7" w14:textId="2F82D23D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OGŁOSZENIE</w:t>
      </w:r>
    </w:p>
    <w:p w14:paraId="48C83CAF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2A3C7035" w14:textId="44CCED33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Dyrekcja Zespołu Szkół Samochodowych ogłasza</w:t>
      </w:r>
    </w:p>
    <w:p w14:paraId="04B49F63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BA9625D" w14:textId="37F00DFB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KONKURS OFERT</w:t>
      </w:r>
    </w:p>
    <w:p w14:paraId="0F552623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C2F8411" w14:textId="4411684D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na objęcie profilaktyczną opiek</w:t>
      </w:r>
      <w:r w:rsidR="007F2AD1">
        <w:rPr>
          <w:rFonts w:ascii="Times New Roman" w:hAnsi="Times New Roman" w:cs="Times New Roman"/>
          <w:color w:val="auto"/>
        </w:rPr>
        <w:t>ą,</w:t>
      </w:r>
      <w:r w:rsidRPr="00D504BD">
        <w:rPr>
          <w:rFonts w:ascii="Times New Roman" w:hAnsi="Times New Roman" w:cs="Times New Roman"/>
          <w:color w:val="auto"/>
        </w:rPr>
        <w:t xml:space="preserve"> zdrowotną uczniów, którzy w trakcie zajęć praktycznych są narażeni na działalność czynników szkodliwych lub uciążliwych dla zdrowia (wymuszona pozycja ciała, możliwość oparzenia, skaleczenia) oraz na wykonanie badań dla kandydatów na kierowców </w:t>
      </w:r>
    </w:p>
    <w:p w14:paraId="5A571604" w14:textId="7B02D369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Przewidywana liczba uczniów objętych badaniem profilaktycznym- ok 2</w:t>
      </w:r>
      <w:r w:rsidR="00533555">
        <w:rPr>
          <w:rFonts w:ascii="Times New Roman" w:hAnsi="Times New Roman" w:cs="Times New Roman"/>
          <w:color w:val="auto"/>
        </w:rPr>
        <w:t>4</w:t>
      </w:r>
      <w:r w:rsidRPr="00D504BD">
        <w:rPr>
          <w:rFonts w:ascii="Times New Roman" w:hAnsi="Times New Roman" w:cs="Times New Roman"/>
          <w:color w:val="auto"/>
        </w:rPr>
        <w:t xml:space="preserve">0 w roku szkolnym. </w:t>
      </w:r>
    </w:p>
    <w:p w14:paraId="0555EF1F" w14:textId="3DC00FE6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Przewidywana liczba uczniów objętych badaniem dla kierowców  - ok 2</w:t>
      </w:r>
      <w:r w:rsidR="00533555">
        <w:rPr>
          <w:rFonts w:ascii="Times New Roman" w:hAnsi="Times New Roman" w:cs="Times New Roman"/>
          <w:color w:val="auto"/>
        </w:rPr>
        <w:t>1</w:t>
      </w:r>
      <w:r w:rsidRPr="00D504BD">
        <w:rPr>
          <w:rFonts w:ascii="Times New Roman" w:hAnsi="Times New Roman" w:cs="Times New Roman"/>
          <w:color w:val="auto"/>
        </w:rPr>
        <w:t xml:space="preserve">0 w roku szkolnym. </w:t>
      </w:r>
    </w:p>
    <w:p w14:paraId="25EA6ACD" w14:textId="50A4B8EC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Umowa może być zawarta na okres 1 roku. </w:t>
      </w:r>
    </w:p>
    <w:p w14:paraId="2D100028" w14:textId="73D752E8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Do udziału w konkursie zapraszamy podstawowe jednostki służb medycyny pracy mające uprawnienia do przeprowadzania badań profilaktycznych i badań lekarskich osób ubiegających się o uzyskanie uprawnień do kierowania pojazdami i kierowców. Oferty powinny spełniać warunki określone w Rozporządzeniu Ministra Zdrowia z dnia 26 sierpnia 2014r. w sprawie badań lekarskich kandydatów do szkół ponadgimnazjalnych lub wyższych (Dz. U. z 2014, poz. 1144 oraz Dz.U z 2017, poz.971, Dz.U. z 2019r.341, </w:t>
      </w:r>
      <w:proofErr w:type="spellStart"/>
      <w:r w:rsidRPr="00D504BD">
        <w:rPr>
          <w:rFonts w:ascii="Times New Roman" w:hAnsi="Times New Roman" w:cs="Times New Roman"/>
          <w:color w:val="auto"/>
        </w:rPr>
        <w:t>póź</w:t>
      </w:r>
      <w:proofErr w:type="spellEnd"/>
      <w:r w:rsidRPr="00D504BD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Pr="00D504BD">
        <w:rPr>
          <w:rFonts w:ascii="Times New Roman" w:hAnsi="Times New Roman" w:cs="Times New Roman"/>
          <w:color w:val="auto"/>
        </w:rPr>
        <w:t>zm</w:t>
      </w:r>
      <w:proofErr w:type="spellEnd"/>
      <w:r w:rsidRPr="00D504BD">
        <w:rPr>
          <w:rFonts w:ascii="Times New Roman" w:hAnsi="Times New Roman" w:cs="Times New Roman"/>
          <w:color w:val="auto"/>
        </w:rPr>
        <w:t xml:space="preserve">). </w:t>
      </w:r>
    </w:p>
    <w:p w14:paraId="2AA9CE20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59E2D586" w14:textId="461C6D1A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 xml:space="preserve">Termin składania ofert upływa dnia </w:t>
      </w:r>
      <w:r w:rsidR="00DA5A02">
        <w:rPr>
          <w:rFonts w:ascii="Times New Roman" w:hAnsi="Times New Roman" w:cs="Times New Roman"/>
          <w:b/>
          <w:bCs/>
          <w:color w:val="auto"/>
        </w:rPr>
        <w:t>21</w:t>
      </w:r>
      <w:r w:rsidRPr="00D504BD">
        <w:rPr>
          <w:rFonts w:ascii="Times New Roman" w:hAnsi="Times New Roman" w:cs="Times New Roman"/>
          <w:b/>
          <w:bCs/>
          <w:color w:val="auto"/>
        </w:rPr>
        <w:t>.0</w:t>
      </w:r>
      <w:r w:rsidR="00DA5A02">
        <w:rPr>
          <w:rFonts w:ascii="Times New Roman" w:hAnsi="Times New Roman" w:cs="Times New Roman"/>
          <w:b/>
          <w:bCs/>
          <w:color w:val="auto"/>
        </w:rPr>
        <w:t>2</w:t>
      </w:r>
      <w:r w:rsidRPr="00D504BD">
        <w:rPr>
          <w:rFonts w:ascii="Times New Roman" w:hAnsi="Times New Roman" w:cs="Times New Roman"/>
          <w:b/>
          <w:bCs/>
          <w:color w:val="auto"/>
        </w:rPr>
        <w:t>.202</w:t>
      </w:r>
      <w:r w:rsidR="00DA5A02">
        <w:rPr>
          <w:rFonts w:ascii="Times New Roman" w:hAnsi="Times New Roman" w:cs="Times New Roman"/>
          <w:b/>
          <w:bCs/>
          <w:color w:val="auto"/>
        </w:rPr>
        <w:t>3</w:t>
      </w:r>
      <w:r w:rsidRPr="00D504BD">
        <w:rPr>
          <w:rFonts w:ascii="Times New Roman" w:hAnsi="Times New Roman" w:cs="Times New Roman"/>
          <w:b/>
          <w:bCs/>
          <w:color w:val="auto"/>
        </w:rPr>
        <w:t>r.</w:t>
      </w:r>
    </w:p>
    <w:p w14:paraId="1AED52BF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6E264B18" w14:textId="5AC9B615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Oferty w zamkniętej kopercie z dopiskiem </w:t>
      </w:r>
      <w:r w:rsidR="00E2519D">
        <w:rPr>
          <w:rFonts w:ascii="Times New Roman" w:hAnsi="Times New Roman" w:cs="Times New Roman"/>
          <w:color w:val="auto"/>
        </w:rPr>
        <w:t>„B</w:t>
      </w:r>
      <w:r w:rsidRPr="00D504BD">
        <w:rPr>
          <w:rFonts w:ascii="Times New Roman" w:hAnsi="Times New Roman" w:cs="Times New Roman"/>
          <w:color w:val="auto"/>
        </w:rPr>
        <w:t>adania</w:t>
      </w:r>
      <w:r w:rsidR="00E2519D">
        <w:rPr>
          <w:rFonts w:ascii="Times New Roman" w:hAnsi="Times New Roman" w:cs="Times New Roman"/>
          <w:color w:val="auto"/>
        </w:rPr>
        <w:t>”</w:t>
      </w:r>
      <w:r w:rsidRPr="00D504BD">
        <w:rPr>
          <w:rFonts w:ascii="Times New Roman" w:hAnsi="Times New Roman" w:cs="Times New Roman"/>
          <w:color w:val="auto"/>
        </w:rPr>
        <w:t xml:space="preserve"> należy składać w sekretariacie szkoły w godz. 8:00 - 14:00 do dnia </w:t>
      </w:r>
      <w:r w:rsidR="00DA5A02">
        <w:rPr>
          <w:rFonts w:ascii="Times New Roman" w:hAnsi="Times New Roman" w:cs="Times New Roman"/>
          <w:color w:val="auto"/>
        </w:rPr>
        <w:t>21</w:t>
      </w:r>
      <w:r w:rsidRPr="00D504BD">
        <w:rPr>
          <w:rFonts w:ascii="Times New Roman" w:hAnsi="Times New Roman" w:cs="Times New Roman"/>
          <w:color w:val="auto"/>
        </w:rPr>
        <w:t>.0</w:t>
      </w:r>
      <w:r w:rsidR="00DA5A02">
        <w:rPr>
          <w:rFonts w:ascii="Times New Roman" w:hAnsi="Times New Roman" w:cs="Times New Roman"/>
          <w:color w:val="auto"/>
        </w:rPr>
        <w:t>2</w:t>
      </w:r>
      <w:r w:rsidRPr="00D504BD">
        <w:rPr>
          <w:rFonts w:ascii="Times New Roman" w:hAnsi="Times New Roman" w:cs="Times New Roman"/>
          <w:color w:val="auto"/>
        </w:rPr>
        <w:t>.202</w:t>
      </w:r>
      <w:r w:rsidR="00DA5A02">
        <w:rPr>
          <w:rFonts w:ascii="Times New Roman" w:hAnsi="Times New Roman" w:cs="Times New Roman"/>
          <w:color w:val="auto"/>
        </w:rPr>
        <w:t>3</w:t>
      </w:r>
      <w:r w:rsidRPr="00D504BD">
        <w:rPr>
          <w:rFonts w:ascii="Times New Roman" w:hAnsi="Times New Roman" w:cs="Times New Roman"/>
          <w:color w:val="auto"/>
        </w:rPr>
        <w:t xml:space="preserve">r. </w:t>
      </w:r>
    </w:p>
    <w:p w14:paraId="1D9EC5D4" w14:textId="05236B05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Komisyjne otwarcie kopert nastąpi w dniu </w:t>
      </w:r>
      <w:r w:rsidR="00DA5A02">
        <w:rPr>
          <w:rFonts w:ascii="Times New Roman" w:hAnsi="Times New Roman" w:cs="Times New Roman"/>
          <w:color w:val="auto"/>
        </w:rPr>
        <w:t>23</w:t>
      </w:r>
      <w:r w:rsidRPr="00D504BD">
        <w:rPr>
          <w:rFonts w:ascii="Times New Roman" w:hAnsi="Times New Roman" w:cs="Times New Roman"/>
          <w:color w:val="auto"/>
        </w:rPr>
        <w:t>.0</w:t>
      </w:r>
      <w:r w:rsidR="00DA5A02">
        <w:rPr>
          <w:rFonts w:ascii="Times New Roman" w:hAnsi="Times New Roman" w:cs="Times New Roman"/>
          <w:color w:val="auto"/>
        </w:rPr>
        <w:t>2</w:t>
      </w:r>
      <w:r w:rsidRPr="00D504BD">
        <w:rPr>
          <w:rFonts w:ascii="Times New Roman" w:hAnsi="Times New Roman" w:cs="Times New Roman"/>
          <w:color w:val="auto"/>
        </w:rPr>
        <w:t>.202</w:t>
      </w:r>
      <w:r w:rsidR="00DA5A02">
        <w:rPr>
          <w:rFonts w:ascii="Times New Roman" w:hAnsi="Times New Roman" w:cs="Times New Roman"/>
          <w:color w:val="auto"/>
        </w:rPr>
        <w:t>3</w:t>
      </w:r>
      <w:r w:rsidRPr="00D504BD">
        <w:rPr>
          <w:rFonts w:ascii="Times New Roman" w:hAnsi="Times New Roman" w:cs="Times New Roman"/>
          <w:color w:val="auto"/>
        </w:rPr>
        <w:t xml:space="preserve">r. o godz. 10.00. </w:t>
      </w:r>
    </w:p>
    <w:p w14:paraId="6F18151A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Zastrzega się prawo do odwołania konkursu oraz do przesunięcia terminu składania ofert bez podania przyczyny.</w:t>
      </w:r>
    </w:p>
    <w:p w14:paraId="1F31C335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09EE8467" w14:textId="3ADBD972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Oferta powinna zawierać:</w:t>
      </w:r>
    </w:p>
    <w:p w14:paraId="3B70D671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1E5A23EF" w14:textId="531A8518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1. Dane o ofercie:</w:t>
      </w:r>
    </w:p>
    <w:p w14:paraId="03214A5D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a) nazwę i siedzibę zakładu opieki zdrowotnej oraz numer wpisu do rejestru zakładów opieki zdrowotnej,</w:t>
      </w:r>
    </w:p>
    <w:p w14:paraId="2F2E90A7" w14:textId="7564E616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b) imię i nazwisko, adres oraz numer wpisu do właściwego rejestru i oznaczenie organu dokonującego wpisu – w odniesieniu do osób, o których mowa w art. 35 ust. 1 pkt 2 i 3 ustawy z dnia 30.08.1991r. o zakładach opieki zdrowotnej (Dz. U. z 2007r. Nr 14, poz. 89 tekst jednolity).</w:t>
      </w:r>
    </w:p>
    <w:p w14:paraId="2870195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2. Określenie warunków lokalowych, wyposażenia w aparaturę i sprzęt medyczny oraz środki transportu i łączności.</w:t>
      </w:r>
    </w:p>
    <w:p w14:paraId="6F899BD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3. Wskazanie liczby i kwalifikacji zawodowych osób udzielających określonych świadczeń zdrowotnych.</w:t>
      </w:r>
    </w:p>
    <w:p w14:paraId="0D2D4508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4. Proponowana kwotę brutto należności za realizację zamówienia (koszty badań jednego ucznia), ewentualną kalkulację elementów należności.</w:t>
      </w:r>
    </w:p>
    <w:p w14:paraId="1CBDEBFF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5. Proponowany czas trwania umowy. </w:t>
      </w:r>
    </w:p>
    <w:p w14:paraId="3D134FEE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Zapraszamy podstawowe jednostki służby medycyny pracy do udziału w konkursie ofert. </w:t>
      </w:r>
    </w:p>
    <w:p w14:paraId="7B9FB40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6638344D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7A3A0738" w14:textId="1F341168" w:rsidR="000C3D55" w:rsidRPr="00D504BD" w:rsidRDefault="00D504BD" w:rsidP="00D504BD">
      <w:pPr>
        <w:pStyle w:val="Default"/>
        <w:jc w:val="right"/>
        <w:rPr>
          <w:rFonts w:ascii="Times New Roman" w:hAnsi="Times New Roman" w:cs="Times New Roman"/>
          <w:color w:val="323232"/>
        </w:rPr>
      </w:pPr>
      <w:r w:rsidRPr="00D504BD">
        <w:rPr>
          <w:rFonts w:ascii="Times New Roman" w:hAnsi="Times New Roman" w:cs="Times New Roman"/>
          <w:color w:val="auto"/>
        </w:rPr>
        <w:t>Dyrektor szkoły – mgr inż. Jacek Grzegorzewski</w:t>
      </w:r>
    </w:p>
    <w:sectPr w:rsidR="000C3D55" w:rsidRPr="00D50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4BD"/>
    <w:rsid w:val="000C3D55"/>
    <w:rsid w:val="00533555"/>
    <w:rsid w:val="00715D83"/>
    <w:rsid w:val="007F2AD1"/>
    <w:rsid w:val="00CE7131"/>
    <w:rsid w:val="00D504BD"/>
    <w:rsid w:val="00DA5A02"/>
    <w:rsid w:val="00E2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3F4A"/>
  <w15:chartTrackingRefBased/>
  <w15:docId w15:val="{6F25963A-7A43-45E0-AD5D-5033CA1C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04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2023-02-14T10:27:00Z</cp:lastPrinted>
  <dcterms:created xsi:type="dcterms:W3CDTF">2023-02-14T10:31:00Z</dcterms:created>
  <dcterms:modified xsi:type="dcterms:W3CDTF">2023-02-14T10:31:00Z</dcterms:modified>
</cp:coreProperties>
</file>