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2DB40EB" w14:textId="77777777" w:rsidR="00BF7477" w:rsidRDefault="00BF7477">
      <w:pPr>
        <w:jc w:val="center"/>
        <w:rPr>
          <w:sz w:val="24"/>
          <w:szCs w:val="24"/>
        </w:rPr>
      </w:pPr>
      <w:r>
        <w:rPr>
          <w:b/>
          <w:sz w:val="26"/>
          <w:szCs w:val="26"/>
        </w:rPr>
        <w:t>Zarządzenie nr SP17.023.15.2022.2023.DS</w:t>
      </w:r>
    </w:p>
    <w:p w14:paraId="105666F1" w14:textId="77777777" w:rsidR="00BF7477" w:rsidRDefault="00BF7477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t>z dnia 14.04.2023r.</w:t>
      </w:r>
    </w:p>
    <w:p w14:paraId="5DB7F0C8" w14:textId="77777777" w:rsidR="00BF7477" w:rsidRDefault="00BF7477">
      <w:pP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w sprawie:</w:t>
      </w:r>
      <w:r>
        <w:rPr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  <w:t>wprowadzenia jednolitego tekstu Regulaminu ZFŚS</w:t>
      </w:r>
    </w:p>
    <w:p w14:paraId="749D2290" w14:textId="77777777" w:rsidR="00BF7477" w:rsidRDefault="003A5AB0">
      <w:pPr>
        <w:pStyle w:val="Nagwek1"/>
        <w:rPr>
          <w:rFonts w:ascii="Calibri" w:hAnsi="Calibri" w:cs="Calibri"/>
          <w:b w:val="0"/>
          <w:bCs w:val="0"/>
          <w:color w:val="000000"/>
          <w:sz w:val="24"/>
          <w:szCs w:val="24"/>
        </w:rPr>
      </w:pPr>
      <w:r>
        <w:rPr>
          <w:rFonts w:ascii="Calibri" w:hAnsi="Calibri" w:cs="Calibri"/>
          <w:b w:val="0"/>
          <w:bCs w:val="0"/>
          <w:color w:val="000000"/>
          <w:sz w:val="24"/>
          <w:szCs w:val="24"/>
        </w:rPr>
        <w:br/>
      </w:r>
      <w:r w:rsidR="00BF7477"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Podstawa prawna: </w:t>
      </w:r>
      <w:r w:rsidR="00BF7477">
        <w:rPr>
          <w:rFonts w:ascii="Calibri" w:hAnsi="Calibri" w:cs="Calibri"/>
          <w:b w:val="0"/>
          <w:color w:val="000000"/>
          <w:sz w:val="24"/>
        </w:rPr>
        <w:t xml:space="preserve"> </w:t>
      </w:r>
    </w:p>
    <w:p w14:paraId="4B43DC75" w14:textId="77777777" w:rsidR="00BF7477" w:rsidRPr="003A5AB0" w:rsidRDefault="003A5AB0">
      <w:pPr>
        <w:pStyle w:val="Nagwek1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         </w:t>
      </w:r>
      <w:r w:rsidR="00BF7477" w:rsidRPr="003A5AB0"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- </w:t>
      </w:r>
      <w:r w:rsidRPr="003A5AB0">
        <w:rPr>
          <w:rFonts w:ascii="Calibri" w:hAnsi="Calibri" w:cs="Calibri"/>
          <w:b w:val="0"/>
          <w:bCs w:val="0"/>
          <w:color w:val="000000"/>
          <w:sz w:val="24"/>
          <w:szCs w:val="24"/>
        </w:rPr>
        <w:t>art.</w:t>
      </w:r>
      <w:r w:rsidR="00BF7477" w:rsidRPr="003A5AB0"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 27 ust.1  Ustawy o związkach zawodowych (Dz. U.2022</w:t>
      </w:r>
      <w:r w:rsidRPr="003A5AB0">
        <w:rPr>
          <w:rFonts w:ascii="Calibri" w:hAnsi="Calibri" w:cs="Calibri"/>
          <w:b w:val="0"/>
          <w:bCs w:val="0"/>
          <w:color w:val="000000"/>
          <w:sz w:val="24"/>
          <w:szCs w:val="24"/>
        </w:rPr>
        <w:t>.</w:t>
      </w:r>
      <w:r w:rsidR="00BF7477" w:rsidRPr="003A5AB0"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 854) </w:t>
      </w:r>
      <w:r>
        <w:rPr>
          <w:rFonts w:ascii="Calibri" w:hAnsi="Calibri" w:cs="Calibri"/>
          <w:b w:val="0"/>
          <w:bCs w:val="0"/>
          <w:color w:val="000000"/>
          <w:sz w:val="24"/>
          <w:szCs w:val="24"/>
        </w:rPr>
        <w:br/>
      </w:r>
      <w:r w:rsidR="00BF7477" w:rsidRPr="003A5AB0"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- </w:t>
      </w:r>
      <w:r w:rsidRPr="003A5AB0"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art. </w:t>
      </w:r>
      <w:r w:rsidR="00BF7477" w:rsidRPr="003A5AB0">
        <w:rPr>
          <w:rFonts w:ascii="Calibri" w:hAnsi="Calibri" w:cs="Calibri"/>
          <w:b w:val="0"/>
          <w:bCs w:val="0"/>
          <w:color w:val="000000"/>
          <w:sz w:val="24"/>
          <w:szCs w:val="24"/>
        </w:rPr>
        <w:t>8 ust.2 Ustawy z dnia 4 marca 1994 r. o zakładowym funduszu świadczeń socjalnych  (Dz. U. 2022.</w:t>
      </w:r>
      <w:r w:rsidRPr="003A5AB0">
        <w:rPr>
          <w:rFonts w:ascii="Calibri" w:hAnsi="Calibri" w:cs="Calibri"/>
          <w:b w:val="0"/>
          <w:bCs w:val="0"/>
          <w:color w:val="000000"/>
          <w:sz w:val="24"/>
          <w:szCs w:val="24"/>
        </w:rPr>
        <w:t>923</w:t>
      </w:r>
      <w:r w:rsidR="00BF7477" w:rsidRPr="003A5AB0">
        <w:rPr>
          <w:rFonts w:ascii="Calibri" w:hAnsi="Calibri" w:cs="Calibri"/>
          <w:b w:val="0"/>
          <w:bCs w:val="0"/>
          <w:color w:val="000000"/>
          <w:sz w:val="24"/>
          <w:szCs w:val="24"/>
        </w:rPr>
        <w:t>)</w:t>
      </w:r>
    </w:p>
    <w:p w14:paraId="056D4EF2" w14:textId="77777777" w:rsidR="00BF7477" w:rsidRDefault="00BF7477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14:paraId="4D7A569B" w14:textId="77777777" w:rsidR="00BF7477" w:rsidRDefault="00BF7477">
      <w:pPr>
        <w:jc w:val="center"/>
        <w:rPr>
          <w:sz w:val="24"/>
          <w:szCs w:val="24"/>
        </w:rPr>
      </w:pPr>
      <w:r>
        <w:rPr>
          <w:sz w:val="24"/>
          <w:szCs w:val="24"/>
        </w:rPr>
        <w:t>§1</w:t>
      </w:r>
    </w:p>
    <w:p w14:paraId="69595717" w14:textId="77777777" w:rsidR="00BF7477" w:rsidRDefault="00BF7477">
      <w:pPr>
        <w:jc w:val="both"/>
        <w:rPr>
          <w:sz w:val="24"/>
          <w:szCs w:val="24"/>
        </w:rPr>
      </w:pPr>
      <w:r>
        <w:rPr>
          <w:sz w:val="24"/>
          <w:szCs w:val="24"/>
        </w:rPr>
        <w:t>Po uzgodnieniu ze związkami zawodowymi działającymi w Szkole Podstawowej z Oddziałami Integracyjnymi Nr 17 w Częstochowie wprowadzam jednolity tekst Regulaminu ZFŚS</w:t>
      </w:r>
      <w:r w:rsidR="003A5AB0">
        <w:rPr>
          <w:sz w:val="24"/>
          <w:szCs w:val="24"/>
        </w:rPr>
        <w:t xml:space="preserve">, </w:t>
      </w:r>
      <w:r w:rsidR="003A5AB0">
        <w:rPr>
          <w:sz w:val="24"/>
          <w:szCs w:val="24"/>
        </w:rPr>
        <w:br/>
      </w:r>
      <w:r>
        <w:rPr>
          <w:sz w:val="24"/>
          <w:szCs w:val="24"/>
        </w:rPr>
        <w:t>który stanowi Załącznik do niniejszego Zarządzenia.</w:t>
      </w:r>
    </w:p>
    <w:p w14:paraId="236F04F1" w14:textId="77777777" w:rsidR="00BF7477" w:rsidRDefault="00BF7477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t>§2</w:t>
      </w:r>
    </w:p>
    <w:p w14:paraId="751D677E" w14:textId="77777777" w:rsidR="00BF7477" w:rsidRDefault="00BF7477">
      <w:pPr>
        <w:ind w:left="-38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>
        <w:rPr>
          <w:rFonts w:cs="Times New Roman"/>
          <w:color w:val="000000"/>
          <w:sz w:val="24"/>
          <w:szCs w:val="24"/>
        </w:rPr>
        <w:t xml:space="preserve">Zarządzenie </w:t>
      </w:r>
      <w:r>
        <w:rPr>
          <w:rFonts w:eastAsia="Verdana" w:cs="Arial"/>
          <w:color w:val="000000"/>
          <w:sz w:val="24"/>
          <w:szCs w:val="24"/>
          <w:lang/>
        </w:rPr>
        <w:t xml:space="preserve">wchodzi w </w:t>
      </w:r>
      <w:r>
        <w:rPr>
          <w:rFonts w:cs="Arial"/>
          <w:color w:val="000000"/>
          <w:sz w:val="24"/>
          <w:szCs w:val="24"/>
          <w:lang/>
        </w:rPr>
        <w:t>ż</w:t>
      </w:r>
      <w:r>
        <w:rPr>
          <w:rFonts w:eastAsia="Verdana" w:cs="Arial"/>
          <w:color w:val="000000"/>
          <w:sz w:val="24"/>
          <w:szCs w:val="24"/>
          <w:lang/>
        </w:rPr>
        <w:t>ycie po upływie 2 tygodni od</w:t>
      </w:r>
      <w:r w:rsidR="003A5AB0">
        <w:rPr>
          <w:rFonts w:eastAsia="Verdana"/>
          <w:color w:val="000000"/>
          <w:sz w:val="24"/>
          <w:szCs w:val="24"/>
          <w:lang/>
        </w:rPr>
        <w:t xml:space="preserve"> podpisania </w:t>
      </w:r>
      <w:r>
        <w:rPr>
          <w:rFonts w:eastAsia="Verdana"/>
          <w:color w:val="000000"/>
          <w:sz w:val="24"/>
          <w:szCs w:val="24"/>
          <w:lang/>
        </w:rPr>
        <w:t xml:space="preserve">przez podanie    </w:t>
      </w:r>
      <w:r w:rsidR="003A5AB0">
        <w:rPr>
          <w:rFonts w:eastAsia="Verdana"/>
          <w:color w:val="000000"/>
          <w:sz w:val="24"/>
          <w:szCs w:val="24"/>
          <w:lang/>
        </w:rPr>
        <w:br/>
      </w:r>
      <w:r>
        <w:rPr>
          <w:rFonts w:eastAsia="Verdana"/>
          <w:color w:val="000000"/>
          <w:sz w:val="24"/>
          <w:szCs w:val="24"/>
          <w:lang/>
        </w:rPr>
        <w:t xml:space="preserve">      </w:t>
      </w:r>
      <w:r>
        <w:rPr>
          <w:rFonts w:eastAsia="Verdana"/>
          <w:color w:val="000000"/>
          <w:sz w:val="24"/>
          <w:szCs w:val="24"/>
          <w:lang/>
        </w:rPr>
        <w:tab/>
        <w:t>do  wiadomości pracownikom poprzez dziennik elektroniczny i Księgę Zarządzeń.</w:t>
      </w:r>
      <w:r>
        <w:rPr>
          <w:b/>
          <w:sz w:val="24"/>
          <w:szCs w:val="24"/>
        </w:rPr>
        <w:t xml:space="preserve"> </w:t>
      </w:r>
    </w:p>
    <w:p w14:paraId="041833BB" w14:textId="77777777" w:rsidR="00BF7477" w:rsidRDefault="00BF7477">
      <w:pPr>
        <w:ind w:left="3540" w:firstLine="708"/>
        <w:rPr>
          <w:b/>
          <w:sz w:val="24"/>
          <w:szCs w:val="24"/>
        </w:rPr>
      </w:pPr>
    </w:p>
    <w:p w14:paraId="2F85303A" w14:textId="77777777" w:rsidR="00BF7477" w:rsidRDefault="00BF7477">
      <w:pPr>
        <w:pStyle w:val="Akapitzlist"/>
        <w:ind w:left="0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14:paraId="2397E9C1" w14:textId="77777777" w:rsidR="00BF7477" w:rsidRDefault="00BF7477">
      <w:pPr>
        <w:pStyle w:val="Akapitzlist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5EF4BEF" w14:textId="77777777" w:rsidR="00BF7477" w:rsidRDefault="00BF7477">
      <w:pPr>
        <w:spacing w:after="0" w:line="240" w:lineRule="auto"/>
        <w:ind w:left="4513"/>
        <w:jc w:val="center"/>
        <w:rPr>
          <w:sz w:val="24"/>
          <w:szCs w:val="24"/>
        </w:rPr>
      </w:pPr>
      <w:r>
        <w:rPr>
          <w:sz w:val="24"/>
          <w:szCs w:val="24"/>
        </w:rPr>
        <w:t>Dyrektor</w:t>
      </w:r>
    </w:p>
    <w:p w14:paraId="1840D9DB" w14:textId="77777777" w:rsidR="00BF7477" w:rsidRDefault="00BF7477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Szkoły Podstawowej </w:t>
      </w:r>
    </w:p>
    <w:p w14:paraId="0AF26BB9" w14:textId="77777777" w:rsidR="00BF7477" w:rsidRDefault="00BF7477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 Oddziałami Integracyjnymi nr 17</w:t>
      </w:r>
    </w:p>
    <w:p w14:paraId="111B3E6C" w14:textId="77777777" w:rsidR="00BF7477" w:rsidRDefault="00BF7477">
      <w:pPr>
        <w:pStyle w:val="western"/>
        <w:spacing w:before="0" w:after="0"/>
        <w:ind w:left="4513"/>
        <w:jc w:val="center"/>
        <w:rPr>
          <w:rFonts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Częstochowie</w:t>
      </w:r>
    </w:p>
    <w:p w14:paraId="5D368123" w14:textId="77777777" w:rsidR="00BF7477" w:rsidRDefault="00BF7477">
      <w:pPr>
        <w:pStyle w:val="Akapitzlist"/>
        <w:ind w:left="4956" w:firstLine="708"/>
      </w:pPr>
      <w:r>
        <w:rPr>
          <w:sz w:val="24"/>
          <w:szCs w:val="24"/>
        </w:rPr>
        <w:t xml:space="preserve">   (-) Marta </w:t>
      </w:r>
      <w:proofErr w:type="spellStart"/>
      <w:r>
        <w:rPr>
          <w:sz w:val="24"/>
          <w:szCs w:val="24"/>
        </w:rPr>
        <w:t>Beszczyńska</w:t>
      </w:r>
      <w:proofErr w:type="spellEnd"/>
    </w:p>
    <w:sectPr w:rsidR="00BF74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29" w:right="1417" w:bottom="915" w:left="1417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F8EB6" w14:textId="77777777" w:rsidR="00FA7373" w:rsidRDefault="00FA7373" w:rsidP="00BA7E00">
      <w:pPr>
        <w:spacing w:after="0" w:line="240" w:lineRule="auto"/>
      </w:pPr>
      <w:r>
        <w:separator/>
      </w:r>
    </w:p>
  </w:endnote>
  <w:endnote w:type="continuationSeparator" w:id="0">
    <w:p w14:paraId="07D366C3" w14:textId="77777777" w:rsidR="00FA7373" w:rsidRDefault="00FA7373" w:rsidP="00BA7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0CD28" w14:textId="77777777" w:rsidR="00BA7E00" w:rsidRDefault="00BA7E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5B960" w14:textId="77777777" w:rsidR="00BA7E00" w:rsidRDefault="00BA7E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1B6A6" w14:textId="77777777" w:rsidR="00BA7E00" w:rsidRDefault="00BA7E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7A639" w14:textId="77777777" w:rsidR="00FA7373" w:rsidRDefault="00FA7373" w:rsidP="00BA7E00">
      <w:pPr>
        <w:spacing w:after="0" w:line="240" w:lineRule="auto"/>
      </w:pPr>
      <w:r>
        <w:separator/>
      </w:r>
    </w:p>
  </w:footnote>
  <w:footnote w:type="continuationSeparator" w:id="0">
    <w:p w14:paraId="61F6FF70" w14:textId="77777777" w:rsidR="00FA7373" w:rsidRDefault="00FA7373" w:rsidP="00BA7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3E887" w14:textId="77777777" w:rsidR="00BA7E00" w:rsidRDefault="00BA7E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52516" w14:textId="77777777" w:rsidR="00BA7E00" w:rsidRDefault="00BA7E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16D4C" w14:textId="77777777" w:rsidR="00BA7E00" w:rsidRDefault="00BA7E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04853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2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AB0"/>
    <w:rsid w:val="003A5AB0"/>
    <w:rsid w:val="00BA7E00"/>
    <w:rsid w:val="00BF7477"/>
    <w:rsid w:val="00FA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71F3E28"/>
  <w15:chartTrackingRefBased/>
  <w15:docId w15:val="{D1CCE2C3-E80D-434F-8677-B46997753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2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Nagwek1">
    <w:name w:val="heading 1"/>
    <w:basedOn w:val="Nagwek2"/>
    <w:next w:val="Tekstpodstawowy"/>
    <w:qFormat/>
    <w:pPr>
      <w:numPr>
        <w:numId w:val="1"/>
      </w:numPr>
      <w:outlineLvl w:val="0"/>
    </w:pPr>
    <w:rPr>
      <w:rFonts w:ascii="Times New Roman" w:eastAsia="SimSun" w:hAnsi="Times New Roman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  <w:b/>
      <w:sz w:val="24"/>
      <w:szCs w:val="24"/>
    </w:rPr>
  </w:style>
  <w:style w:type="character" w:customStyle="1" w:styleId="WW8Num3z0">
    <w:name w:val="WW8Num3z0"/>
    <w:rPr>
      <w:rFonts w:ascii="Times New Roman" w:hAnsi="Times New Roman" w:cs="Times New Roman" w:hint="default"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</w:p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western">
    <w:name w:val="western"/>
    <w:basedOn w:val="Normalny"/>
    <w:pPr>
      <w:spacing w:before="280" w:after="280" w:line="240" w:lineRule="auto"/>
      <w:jc w:val="both"/>
    </w:pPr>
    <w:rPr>
      <w:rFonts w:ascii="Arial" w:eastAsia="Times New Roman" w:hAnsi="Arial" w:cs="Arial"/>
      <w:kern w:val="1"/>
    </w:rPr>
  </w:style>
  <w:style w:type="paragraph" w:styleId="Nagwek">
    <w:name w:val="header"/>
    <w:basedOn w:val="Normalny"/>
    <w:link w:val="NagwekZnak"/>
    <w:uiPriority w:val="99"/>
    <w:unhideWhenUsed/>
    <w:rsid w:val="00BA7E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A7E00"/>
    <w:rPr>
      <w:rFonts w:ascii="Calibri" w:eastAsia="Calibri" w:hAnsi="Calibri" w:cs="Calibri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A7E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7E00"/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cp:lastModifiedBy>Michał Śpiewak</cp:lastModifiedBy>
  <cp:revision>2</cp:revision>
  <cp:lastPrinted>2023-04-20T09:20:00Z</cp:lastPrinted>
  <dcterms:created xsi:type="dcterms:W3CDTF">2023-05-03T20:36:00Z</dcterms:created>
  <dcterms:modified xsi:type="dcterms:W3CDTF">2023-05-03T20:36:00Z</dcterms:modified>
</cp:coreProperties>
</file>