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BB5440" w:rsidRDefault="00BB5440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</w:t>
      </w:r>
    </w:p>
    <w:p w:rsidR="00BB5440" w:rsidRDefault="00BB5440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  <w:r>
        <w:rPr>
          <w:sz w:val="28"/>
          <w:szCs w:val="28"/>
        </w:rPr>
        <w:t xml:space="preserve">  </w:t>
      </w:r>
      <w:r>
        <w:rPr>
          <w:sz w:val="26"/>
          <w:szCs w:val="26"/>
        </w:rPr>
        <w:t>ZARZĄDZENIE NR SP17.023.</w:t>
      </w:r>
      <w:r>
        <w:rPr>
          <w:b/>
          <w:bCs/>
          <w:sz w:val="26"/>
          <w:szCs w:val="26"/>
        </w:rPr>
        <w:t>21</w:t>
      </w:r>
      <w:r>
        <w:rPr>
          <w:sz w:val="26"/>
          <w:szCs w:val="26"/>
        </w:rPr>
        <w:t>.2022</w:t>
      </w:r>
      <w:r w:rsidR="00024F68">
        <w:rPr>
          <w:sz w:val="26"/>
          <w:szCs w:val="26"/>
        </w:rPr>
        <w:t>.</w:t>
      </w:r>
      <w:r>
        <w:rPr>
          <w:sz w:val="26"/>
          <w:szCs w:val="26"/>
        </w:rPr>
        <w:t>2023.DS</w:t>
      </w:r>
    </w:p>
    <w:p w:rsidR="00BB5440" w:rsidRDefault="00BB5440">
      <w:pPr>
        <w:rPr>
          <w:sz w:val="28"/>
          <w:szCs w:val="28"/>
        </w:rPr>
      </w:pPr>
      <w:r>
        <w:rPr>
          <w:sz w:val="26"/>
          <w:szCs w:val="26"/>
        </w:rPr>
        <w:t xml:space="preserve">                                                          z dnia 01.07.2023r.</w:t>
      </w:r>
      <w:r>
        <w:rPr>
          <w:sz w:val="28"/>
          <w:szCs w:val="28"/>
        </w:rPr>
        <w:t xml:space="preserve">                                        </w:t>
      </w:r>
    </w:p>
    <w:p w:rsidR="00BB5440" w:rsidRDefault="00BB544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BB5440" w:rsidRDefault="00BB5440">
      <w:pPr>
        <w:rPr>
          <w:sz w:val="28"/>
          <w:szCs w:val="28"/>
        </w:rPr>
      </w:pPr>
    </w:p>
    <w:p w:rsidR="00BB5440" w:rsidRDefault="00BB5440">
      <w:r>
        <w:t xml:space="preserve">Na podstawie: Rozporządzenia Rady Ministrów z dnia 22 maja 2023r. zmieniającego rozporządzenie w sprawie wynagradzania pracowników samorządowych (Dz. U. z 2023 r. poz.1102) </w:t>
      </w:r>
    </w:p>
    <w:p w:rsidR="00BB5440" w:rsidRDefault="00BB5440">
      <w:pPr>
        <w:rPr>
          <w:rFonts w:ascii="Calibri" w:hAnsi="Calibri" w:cs="Calibri"/>
        </w:rPr>
      </w:pPr>
      <w:r>
        <w:t xml:space="preserve"> </w:t>
      </w:r>
    </w:p>
    <w:p w:rsidR="00BB5440" w:rsidRDefault="00BB544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:rsidR="00BB5440" w:rsidRDefault="00BB5440">
      <w:pPr>
        <w:pStyle w:val="NormalnyWeb"/>
        <w:spacing w:before="0" w:after="0" w:line="360" w:lineRule="auto"/>
        <w:jc w:val="center"/>
        <w:rPr>
          <w:rFonts w:cs="Calibri"/>
        </w:rPr>
      </w:pPr>
      <w:r>
        <w:rPr>
          <w:rFonts w:ascii="Calibri" w:hAnsi="Calibri" w:cs="Calibri"/>
        </w:rPr>
        <w:t>§ 1.</w:t>
      </w:r>
    </w:p>
    <w:p w:rsidR="00BB5440" w:rsidRDefault="00BB5440">
      <w:pPr>
        <w:rPr>
          <w:rFonts w:cs="Calibri"/>
        </w:rPr>
      </w:pPr>
      <w:r>
        <w:rPr>
          <w:rFonts w:cs="Calibri"/>
        </w:rPr>
        <w:t xml:space="preserve"> Wprowadzam „Regulamin wynagradzania pracowników samorządowych zatrudnionych      w Szkole Podstawowej z Oddziałami Integracyjnymi Nr 17 w Częstochowie” wraz załącznikami :</w:t>
      </w:r>
    </w:p>
    <w:p w:rsidR="00BB5440" w:rsidRDefault="00BB5440">
      <w:pPr>
        <w:rPr>
          <w:rFonts w:cs="Calibri"/>
        </w:rPr>
      </w:pPr>
      <w:r>
        <w:rPr>
          <w:rFonts w:cs="Calibri"/>
        </w:rPr>
        <w:t>Zał. 1 Tabela rozpiętości miesięcznych kwot wynagrodzenia zasadniczego.</w:t>
      </w:r>
    </w:p>
    <w:p w:rsidR="00BB5440" w:rsidRDefault="00BB5440">
      <w:pPr>
        <w:rPr>
          <w:rFonts w:cs="Calibri"/>
        </w:rPr>
      </w:pPr>
      <w:r>
        <w:rPr>
          <w:rFonts w:cs="Calibri"/>
        </w:rPr>
        <w:t>Zał. 2 Tabela stanowisk, zaszeregowań i wymagań kwalifikacyjnych pracowników</w:t>
      </w:r>
      <w:r w:rsidR="00B32472">
        <w:rPr>
          <w:rFonts w:cs="Calibri"/>
        </w:rPr>
        <w:t>,</w:t>
      </w:r>
    </w:p>
    <w:p w:rsidR="00BB5440" w:rsidRDefault="00BB5440" w:rsidP="00024F68">
      <w:pPr>
        <w:rPr>
          <w:rFonts w:cs="Calibri"/>
        </w:rPr>
      </w:pPr>
    </w:p>
    <w:p w:rsidR="00BB5440" w:rsidRDefault="00BB5440">
      <w:pPr>
        <w:rPr>
          <w:rFonts w:cs="Calibri"/>
        </w:rPr>
      </w:pPr>
      <w:r>
        <w:rPr>
          <w:rFonts w:cs="Calibri"/>
        </w:rPr>
        <w:t>jednocześnie traci ważność „Regulamin wynagradzania pracowników samorządowych zatrudnionych w Szkole Podstawowej z Oddziałami Integracyjnymi Nr 17 w Częstochowie”</w:t>
      </w:r>
    </w:p>
    <w:p w:rsidR="00BB5440" w:rsidRDefault="00BB5440">
      <w:pPr>
        <w:rPr>
          <w:rFonts w:cs="Calibri"/>
        </w:rPr>
      </w:pPr>
      <w:r>
        <w:rPr>
          <w:rFonts w:cs="Calibri"/>
        </w:rPr>
        <w:t>obowiązujący od dnia 01.01.2022</w:t>
      </w:r>
      <w:r w:rsidR="00024F68">
        <w:rPr>
          <w:rFonts w:cs="Calibri"/>
        </w:rPr>
        <w:t xml:space="preserve"> </w:t>
      </w:r>
      <w:r>
        <w:rPr>
          <w:rFonts w:cs="Calibri"/>
        </w:rPr>
        <w:t xml:space="preserve">r. </w:t>
      </w:r>
    </w:p>
    <w:p w:rsidR="00BB5440" w:rsidRDefault="00BB5440">
      <w:pPr>
        <w:rPr>
          <w:rFonts w:cs="Calibri"/>
        </w:rPr>
      </w:pPr>
    </w:p>
    <w:p w:rsidR="00BB5440" w:rsidRDefault="00BB5440">
      <w:pPr>
        <w:jc w:val="center"/>
        <w:rPr>
          <w:rFonts w:cs="Calibri"/>
        </w:rPr>
      </w:pPr>
      <w:r>
        <w:rPr>
          <w:rFonts w:cs="Calibri"/>
        </w:rPr>
        <w:t>§ 2.</w:t>
      </w:r>
    </w:p>
    <w:p w:rsidR="00BB5440" w:rsidRPr="002F4AF0" w:rsidRDefault="00BB5440">
      <w:pPr>
        <w:jc w:val="center"/>
      </w:pPr>
    </w:p>
    <w:p w:rsidR="00BB5440" w:rsidRPr="002F4AF0" w:rsidRDefault="00BB5440">
      <w:r w:rsidRPr="002F4AF0">
        <w:t>Zarządzenie wchodzi w życie z dniem podpisania przez  Księgę Zarządzeń.</w:t>
      </w:r>
    </w:p>
    <w:p w:rsidR="00BB5440" w:rsidRPr="002F4AF0" w:rsidRDefault="00BB5440">
      <w:pPr>
        <w:tabs>
          <w:tab w:val="left" w:pos="8505"/>
        </w:tabs>
        <w:spacing w:line="360" w:lineRule="auto"/>
        <w:ind w:right="1"/>
      </w:pPr>
      <w:r w:rsidRPr="002F4AF0">
        <w:t xml:space="preserve">                                                                                   </w:t>
      </w:r>
    </w:p>
    <w:p w:rsidR="00BB5440" w:rsidRDefault="00BB5440">
      <w:pPr>
        <w:tabs>
          <w:tab w:val="left" w:pos="8505"/>
        </w:tabs>
        <w:spacing w:line="360" w:lineRule="auto"/>
        <w:ind w:right="1"/>
      </w:pPr>
    </w:p>
    <w:p w:rsidR="00BB5440" w:rsidRDefault="00BB5440">
      <w:pPr>
        <w:tabs>
          <w:tab w:val="left" w:pos="8505"/>
        </w:tabs>
        <w:spacing w:line="360" w:lineRule="auto"/>
        <w:ind w:right="1"/>
      </w:pPr>
      <w:r>
        <w:rPr>
          <w:rFonts w:ascii="Calibri" w:hAnsi="Calibri" w:cs="Calibri"/>
        </w:rPr>
        <w:t xml:space="preserve">                                                                                   </w:t>
      </w:r>
    </w:p>
    <w:p w:rsidR="00BB5440" w:rsidRDefault="00BB5440">
      <w:pPr>
        <w:tabs>
          <w:tab w:val="left" w:pos="8505"/>
        </w:tabs>
        <w:spacing w:line="360" w:lineRule="auto"/>
        <w:ind w:right="1"/>
      </w:pPr>
    </w:p>
    <w:p w:rsidR="00BB5440" w:rsidRDefault="00BB5440">
      <w:pPr>
        <w:tabs>
          <w:tab w:val="left" w:pos="8505"/>
        </w:tabs>
        <w:spacing w:line="360" w:lineRule="auto"/>
        <w:ind w:right="1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Dyrektor   Szkoły Podstawowej        </w:t>
      </w:r>
    </w:p>
    <w:p w:rsidR="00BB5440" w:rsidRDefault="00BB5440">
      <w:pPr>
        <w:pStyle w:val="western"/>
        <w:spacing w:before="0" w:after="0"/>
        <w:ind w:left="4513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z Oddziałami Integracyjnymi nr 17</w:t>
      </w:r>
    </w:p>
    <w:p w:rsidR="00BB5440" w:rsidRDefault="00BB5440">
      <w:pPr>
        <w:pStyle w:val="western"/>
        <w:spacing w:before="0" w:after="0"/>
        <w:ind w:left="4513"/>
        <w:jc w:val="left"/>
        <w:rPr>
          <w:rFonts w:ascii="Calibri" w:hAnsi="Calibri" w:cs="Calibri"/>
        </w:rPr>
      </w:pPr>
      <w:r>
        <w:rPr>
          <w:rFonts w:ascii="Calibri" w:hAnsi="Calibri" w:cs="Calibri"/>
          <w:sz w:val="24"/>
          <w:szCs w:val="24"/>
        </w:rPr>
        <w:t xml:space="preserve">            </w:t>
      </w:r>
      <w:r w:rsidR="00B32472">
        <w:rPr>
          <w:rFonts w:ascii="Calibri" w:hAnsi="Calibri" w:cs="Calibri"/>
          <w:sz w:val="24"/>
          <w:szCs w:val="24"/>
        </w:rPr>
        <w:t xml:space="preserve">   </w:t>
      </w:r>
      <w:r>
        <w:rPr>
          <w:rFonts w:ascii="Calibri" w:hAnsi="Calibri" w:cs="Calibri"/>
          <w:sz w:val="24"/>
          <w:szCs w:val="24"/>
        </w:rPr>
        <w:t>w Częstochowie</w:t>
      </w:r>
    </w:p>
    <w:p w:rsidR="00BB5440" w:rsidRDefault="00BB5440">
      <w:pPr>
        <w:tabs>
          <w:tab w:val="left" w:pos="8505"/>
        </w:tabs>
        <w:spacing w:line="360" w:lineRule="auto"/>
        <w:ind w:right="1"/>
      </w:pPr>
      <w:r>
        <w:rPr>
          <w:rFonts w:ascii="Calibri" w:hAnsi="Calibri" w:cs="Calibri"/>
        </w:rPr>
        <w:t xml:space="preserve">                                                                                             (-) Marta Beszczyńska</w:t>
      </w:r>
    </w:p>
    <w:sectPr w:rsidR="00BB54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F2595" w:rsidRDefault="008F2595" w:rsidP="00B32472">
      <w:r>
        <w:separator/>
      </w:r>
    </w:p>
  </w:endnote>
  <w:endnote w:type="continuationSeparator" w:id="0">
    <w:p w:rsidR="008F2595" w:rsidRDefault="008F2595" w:rsidP="00B32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2472" w:rsidRDefault="00B324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2472" w:rsidRDefault="00B324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2472" w:rsidRDefault="00B324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F2595" w:rsidRDefault="008F2595" w:rsidP="00B32472">
      <w:r>
        <w:separator/>
      </w:r>
    </w:p>
  </w:footnote>
  <w:footnote w:type="continuationSeparator" w:id="0">
    <w:p w:rsidR="008F2595" w:rsidRDefault="008F2595" w:rsidP="00B32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2472" w:rsidRDefault="00B324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2472" w:rsidRDefault="00B324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2472" w:rsidRDefault="00B324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82622995">
    <w:abstractNumId w:val="0"/>
  </w:num>
  <w:num w:numId="2" w16cid:durableId="531648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68"/>
    <w:rsid w:val="00024F68"/>
    <w:rsid w:val="00272910"/>
    <w:rsid w:val="002F4AF0"/>
    <w:rsid w:val="008F2595"/>
    <w:rsid w:val="00B32472"/>
    <w:rsid w:val="00BB5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DD5249D"/>
  <w15:chartTrackingRefBased/>
  <w15:docId w15:val="{BF95DCBF-8843-7D4A-A0FF-3AD8F7E6A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2">
    <w:name w:val="Domyślna czcionka akapitu2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Nagwek">
    <w:name w:val="header"/>
    <w:basedOn w:val="Normalny"/>
    <w:link w:val="NagwekZnak"/>
    <w:uiPriority w:val="99"/>
    <w:unhideWhenUsed/>
    <w:rsid w:val="00B324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2472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324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247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2022-06-20T09:26:00Z</cp:lastPrinted>
  <dcterms:created xsi:type="dcterms:W3CDTF">2023-07-07T09:50:00Z</dcterms:created>
  <dcterms:modified xsi:type="dcterms:W3CDTF">2023-07-07T09:50:00Z</dcterms:modified>
</cp:coreProperties>
</file>