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9D8" w:rsidRPr="00E123E9" w:rsidRDefault="009A7C36" w:rsidP="00E123E9">
      <w:pPr>
        <w:spacing w:after="0" w:line="276" w:lineRule="auto"/>
        <w:jc w:val="center"/>
        <w:rPr>
          <w:rFonts w:asciiTheme="minorHAnsi" w:hAnsiTheme="minorHAnsi" w:cstheme="minorHAnsi"/>
          <w:i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b/>
          <w:sz w:val="22"/>
          <w:lang w:eastAsia="pl-PL"/>
        </w:rPr>
        <w:t>Klauzula informacyjna o przetwarzaniu danych osobowych</w:t>
      </w:r>
      <w:r w:rsidR="0093127E" w:rsidRPr="00E123E9"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="005221E1" w:rsidRPr="00E123E9">
        <w:rPr>
          <w:rFonts w:asciiTheme="minorHAnsi" w:hAnsiTheme="minorHAnsi" w:cstheme="minorHAnsi"/>
          <w:b/>
          <w:sz w:val="22"/>
          <w:lang w:eastAsia="pl-PL"/>
        </w:rPr>
        <w:t>rodziców, opiekunów prawnych</w:t>
      </w:r>
      <w:r w:rsidR="00693DDC">
        <w:rPr>
          <w:rFonts w:asciiTheme="minorHAnsi" w:hAnsiTheme="minorHAnsi" w:cstheme="minorHAnsi"/>
          <w:b/>
          <w:sz w:val="22"/>
          <w:lang w:eastAsia="pl-PL"/>
        </w:rPr>
        <w:t xml:space="preserve"> i</w:t>
      </w:r>
      <w:r w:rsidR="005221E1" w:rsidRPr="00E123E9">
        <w:rPr>
          <w:rFonts w:asciiTheme="minorHAnsi" w:hAnsiTheme="minorHAnsi" w:cstheme="minorHAnsi"/>
          <w:b/>
          <w:sz w:val="22"/>
          <w:lang w:eastAsia="pl-PL"/>
        </w:rPr>
        <w:t xml:space="preserve"> uczniów </w:t>
      </w:r>
      <w:r w:rsidR="0093127E" w:rsidRPr="00E123E9">
        <w:rPr>
          <w:rFonts w:asciiTheme="minorHAnsi" w:hAnsiTheme="minorHAnsi" w:cstheme="minorHAnsi"/>
          <w:b/>
          <w:sz w:val="22"/>
          <w:lang w:eastAsia="pl-PL"/>
        </w:rPr>
        <w:t>w</w:t>
      </w:r>
      <w:r w:rsidR="00C04989">
        <w:rPr>
          <w:rFonts w:asciiTheme="minorHAnsi" w:hAnsiTheme="minorHAnsi" w:cstheme="minorHAnsi"/>
          <w:b/>
          <w:sz w:val="22"/>
          <w:lang w:eastAsia="pl-PL"/>
        </w:rPr>
        <w:t xml:space="preserve">  Zespole Szkół  Przemysłu  Mody  i   Reklamy  im.W.S.Reymonta w Częstochowie</w:t>
      </w:r>
    </w:p>
    <w:p w:rsidR="00465FA1" w:rsidRPr="00E123E9" w:rsidRDefault="009A7C36" w:rsidP="00E123E9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br/>
      </w:r>
      <w:r w:rsidR="001006AF" w:rsidRPr="00E123E9">
        <w:rPr>
          <w:rFonts w:asciiTheme="minorHAnsi" w:hAnsiTheme="minorHAnsi" w:cstheme="minorHAnsi"/>
          <w:sz w:val="22"/>
          <w:lang w:eastAsia="pl-PL"/>
        </w:rPr>
        <w:t xml:space="preserve">Realizując wymóg </w:t>
      </w:r>
      <w:r w:rsidRPr="00E123E9">
        <w:rPr>
          <w:rFonts w:asciiTheme="minorHAnsi" w:hAnsiTheme="minorHAnsi" w:cstheme="minorHAnsi"/>
          <w:sz w:val="22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ozporządzenie o ochronie danych zwane w skrócie </w:t>
      </w:r>
      <w:r w:rsidR="00CC29C6" w:rsidRPr="00E123E9">
        <w:rPr>
          <w:rFonts w:asciiTheme="minorHAnsi" w:hAnsiTheme="minorHAnsi" w:cstheme="minorHAnsi"/>
          <w:sz w:val="22"/>
          <w:lang w:eastAsia="pl-PL"/>
        </w:rPr>
        <w:t>„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>RODO</w:t>
      </w:r>
      <w:r w:rsidR="00CC29C6" w:rsidRPr="00E123E9">
        <w:rPr>
          <w:rFonts w:asciiTheme="minorHAnsi" w:hAnsiTheme="minorHAnsi" w:cstheme="minorHAnsi"/>
          <w:sz w:val="22"/>
          <w:lang w:eastAsia="pl-PL"/>
        </w:rPr>
        <w:t>”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), 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poniżej </w:t>
      </w:r>
      <w:r w:rsidR="005651DF" w:rsidRPr="00E123E9">
        <w:rPr>
          <w:rFonts w:asciiTheme="minorHAnsi" w:hAnsiTheme="minorHAnsi" w:cstheme="minorHAnsi"/>
          <w:sz w:val="22"/>
          <w:lang w:eastAsia="pl-PL"/>
        </w:rPr>
        <w:t xml:space="preserve">informujemy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o </w:t>
      </w:r>
      <w:r w:rsidR="00490104" w:rsidRPr="00E123E9">
        <w:rPr>
          <w:rFonts w:asciiTheme="minorHAnsi" w:hAnsiTheme="minorHAnsi" w:cstheme="minorHAnsi"/>
          <w:sz w:val="22"/>
          <w:lang w:eastAsia="pl-PL"/>
        </w:rPr>
        <w:t xml:space="preserve">zasadach przetwarzania </w:t>
      </w:r>
      <w:r w:rsidRPr="00E123E9">
        <w:rPr>
          <w:rFonts w:asciiTheme="minorHAnsi" w:hAnsiTheme="minorHAnsi" w:cstheme="minorHAnsi"/>
          <w:sz w:val="22"/>
          <w:lang w:eastAsia="pl-PL"/>
        </w:rPr>
        <w:t>danych osobowych</w:t>
      </w:r>
      <w:r w:rsidR="000A2D3F" w:rsidRPr="00E123E9">
        <w:rPr>
          <w:rFonts w:asciiTheme="minorHAnsi" w:hAnsiTheme="minorHAnsi" w:cstheme="minorHAnsi"/>
          <w:sz w:val="22"/>
          <w:lang w:eastAsia="pl-PL"/>
        </w:rPr>
        <w:t>:</w:t>
      </w:r>
    </w:p>
    <w:p w:rsidR="00465FA1" w:rsidRPr="005807C5" w:rsidRDefault="00F969D8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Administratorem </w:t>
      </w:r>
      <w:r w:rsidR="009A7C36" w:rsidRPr="00E123E9">
        <w:rPr>
          <w:rFonts w:asciiTheme="minorHAnsi" w:hAnsiTheme="minorHAnsi" w:cstheme="minorHAnsi"/>
          <w:sz w:val="22"/>
          <w:lang w:eastAsia="pl-PL"/>
        </w:rPr>
        <w:t>da</w:t>
      </w:r>
      <w:r w:rsidR="0087408F" w:rsidRPr="00E123E9">
        <w:rPr>
          <w:rFonts w:asciiTheme="minorHAnsi" w:hAnsiTheme="minorHAnsi" w:cstheme="minorHAnsi"/>
          <w:sz w:val="22"/>
          <w:lang w:eastAsia="pl-PL"/>
        </w:rPr>
        <w:t xml:space="preserve">nych osobowych </w:t>
      </w:r>
      <w:r w:rsidR="005807C5">
        <w:rPr>
          <w:rFonts w:asciiTheme="minorHAnsi" w:hAnsiTheme="minorHAnsi" w:cstheme="minorHAnsi"/>
          <w:sz w:val="22"/>
          <w:lang w:eastAsia="pl-PL"/>
        </w:rPr>
        <w:t xml:space="preserve">jest </w:t>
      </w:r>
      <w:r w:rsidR="00C04989" w:rsidRPr="005807C5">
        <w:rPr>
          <w:rFonts w:asciiTheme="minorHAnsi" w:hAnsiTheme="minorHAnsi" w:cstheme="minorHAnsi"/>
          <w:sz w:val="22"/>
          <w:lang w:eastAsia="pl-PL"/>
        </w:rPr>
        <w:t>Zespole</w:t>
      </w:r>
      <w:r w:rsidR="005807C5">
        <w:rPr>
          <w:rFonts w:asciiTheme="minorHAnsi" w:hAnsiTheme="minorHAnsi" w:cstheme="minorHAnsi"/>
          <w:sz w:val="22"/>
          <w:lang w:eastAsia="pl-PL"/>
        </w:rPr>
        <w:t xml:space="preserve"> </w:t>
      </w:r>
      <w:r w:rsidR="00C04989" w:rsidRPr="005807C5">
        <w:rPr>
          <w:rFonts w:asciiTheme="minorHAnsi" w:hAnsiTheme="minorHAnsi" w:cstheme="minorHAnsi"/>
          <w:sz w:val="22"/>
          <w:lang w:eastAsia="pl-PL"/>
        </w:rPr>
        <w:t>Szkół</w:t>
      </w:r>
      <w:r w:rsidR="005807C5">
        <w:rPr>
          <w:rFonts w:asciiTheme="minorHAnsi" w:hAnsiTheme="minorHAnsi" w:cstheme="minorHAnsi"/>
          <w:sz w:val="22"/>
          <w:lang w:eastAsia="pl-PL"/>
        </w:rPr>
        <w:t xml:space="preserve"> </w:t>
      </w:r>
      <w:r w:rsidR="00C04989" w:rsidRPr="005807C5">
        <w:rPr>
          <w:rFonts w:asciiTheme="minorHAnsi" w:hAnsiTheme="minorHAnsi" w:cstheme="minorHAnsi"/>
          <w:sz w:val="22"/>
          <w:lang w:eastAsia="pl-PL"/>
        </w:rPr>
        <w:t>Przemysłu  Mody  i   Reklamy  im.W.S.Reymonta w  Częstochowie</w:t>
      </w:r>
    </w:p>
    <w:p w:rsidR="00807FBE" w:rsidRPr="00E123E9" w:rsidRDefault="00807FBE" w:rsidP="00E123E9">
      <w:pPr>
        <w:pStyle w:val="Akapitzlist"/>
        <w:ind w:hanging="43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Z administratorem danych można skontaktować się:</w:t>
      </w:r>
    </w:p>
    <w:p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listownie na adres: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  <w:r w:rsidR="005807C5">
        <w:rPr>
          <w:rFonts w:asciiTheme="minorHAnsi" w:hAnsiTheme="minorHAnsi" w:cstheme="minorHAnsi"/>
          <w:sz w:val="22"/>
          <w:lang w:eastAsia="pl-PL"/>
        </w:rPr>
        <w:t>ul. Krakowska 80f, 42-202 Częstochowa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</w:p>
    <w:p w:rsidR="00807FBE" w:rsidRPr="00E123E9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telefonicznie:</w:t>
      </w:r>
      <w:r w:rsidR="005807C5">
        <w:rPr>
          <w:rFonts w:asciiTheme="minorHAnsi" w:hAnsiTheme="minorHAnsi" w:cstheme="minorHAnsi"/>
          <w:sz w:val="22"/>
        </w:rPr>
        <w:t xml:space="preserve"> 34 324 66 17</w:t>
      </w:r>
    </w:p>
    <w:p w:rsidR="00807FBE" w:rsidRPr="00637177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poprzez e-mail: </w:t>
      </w:r>
      <w:hyperlink r:id="rId7" w:history="1">
        <w:r w:rsidR="00C87717">
          <w:rPr>
            <w:color w:val="0563C1"/>
            <w:u w:val="single"/>
            <w:lang w:val="en-US" w:bidi="en-US"/>
          </w:rPr>
          <w:t>zskrak@edukacja.czestochowa.pl</w:t>
        </w:r>
      </w:hyperlink>
      <w:r w:rsidR="00C87717">
        <w:t xml:space="preserve"> </w:t>
      </w:r>
    </w:p>
    <w:p w:rsidR="00807FBE" w:rsidRPr="00637177" w:rsidRDefault="00807FBE" w:rsidP="00637177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637177">
        <w:rPr>
          <w:rFonts w:asciiTheme="minorHAnsi" w:hAnsiTheme="minorHAnsi" w:cstheme="minorHAnsi"/>
          <w:sz w:val="22"/>
          <w:lang w:eastAsia="pl-PL"/>
        </w:rPr>
        <w:t xml:space="preserve">poprzez Elektroniczną Skrzynkę Podawczą </w:t>
      </w:r>
      <w:proofErr w:type="spellStart"/>
      <w:r w:rsidRPr="00637177">
        <w:rPr>
          <w:rFonts w:asciiTheme="minorHAnsi" w:hAnsiTheme="minorHAnsi" w:cstheme="minorHAnsi"/>
          <w:sz w:val="22"/>
          <w:lang w:eastAsia="pl-PL"/>
        </w:rPr>
        <w:t>ePUAP</w:t>
      </w:r>
      <w:proofErr w:type="spellEnd"/>
      <w:r w:rsidRPr="00637177">
        <w:rPr>
          <w:rFonts w:asciiTheme="minorHAnsi" w:hAnsiTheme="minorHAnsi" w:cstheme="minorHAnsi"/>
          <w:sz w:val="22"/>
          <w:lang w:eastAsia="pl-PL"/>
        </w:rPr>
        <w:t xml:space="preserve">: </w:t>
      </w:r>
      <w:r w:rsidR="00C87717" w:rsidRPr="00637177">
        <w:rPr>
          <w:rFonts w:asciiTheme="minorHAnsi" w:hAnsiTheme="minorHAnsi" w:cstheme="minorHAnsi"/>
          <w:sz w:val="22"/>
          <w:lang w:eastAsia="pl-PL"/>
        </w:rPr>
        <w:t xml:space="preserve"> </w:t>
      </w:r>
      <w:hyperlink r:id="rId8" w:history="1">
        <w:r w:rsidR="00C87717" w:rsidRPr="00637177">
          <w:rPr>
            <w:color w:val="0563C1"/>
            <w:u w:val="single"/>
            <w:lang w:val="en-US" w:bidi="en-US"/>
          </w:rPr>
          <w:t>https://epuap.gov.pl/wps/portal/strefa-klienta/katalog-spraw/profil-urzedu/zsreymont</w:t>
        </w:r>
      </w:hyperlink>
    </w:p>
    <w:p w:rsidR="008B6599" w:rsidRPr="00E123E9" w:rsidRDefault="00FA3CC9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W </w:t>
      </w:r>
      <w:r w:rsidRPr="00637177">
        <w:rPr>
          <w:rFonts w:asciiTheme="minorHAnsi" w:hAnsiTheme="minorHAnsi" w:cstheme="minorHAnsi"/>
          <w:sz w:val="22"/>
          <w:lang w:eastAsia="pl-PL"/>
        </w:rPr>
        <w:t>naszej szkole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>gromadzimy, wykorzystujemy i archiwi</w:t>
      </w:r>
      <w:r w:rsidR="0085237F" w:rsidRPr="00E123E9">
        <w:rPr>
          <w:rFonts w:asciiTheme="minorHAnsi" w:hAnsiTheme="minorHAnsi" w:cstheme="minorHAnsi"/>
          <w:sz w:val="22"/>
          <w:lang w:eastAsia="pl-PL"/>
        </w:rPr>
        <w:t xml:space="preserve">zujemy wiele danych osobowych. 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Celem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ich 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przetwarzania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jest </w:t>
      </w:r>
      <w:r w:rsidR="00A54FEC" w:rsidRPr="00E123E9">
        <w:rPr>
          <w:rFonts w:asciiTheme="minorHAnsi" w:hAnsiTheme="minorHAnsi" w:cstheme="minorHAnsi"/>
          <w:b/>
          <w:bCs/>
          <w:sz w:val="22"/>
          <w:lang w:eastAsia="pl-PL"/>
        </w:rPr>
        <w:t>wypełnienie obowiązków publicznych nałożonych na Administratora przepisami prawa. W przypadku danych osobowych dzieci</w:t>
      </w:r>
      <w:r w:rsidR="005B7D3F">
        <w:rPr>
          <w:rFonts w:asciiTheme="minorHAnsi" w:hAnsiTheme="minorHAnsi" w:cstheme="minorHAnsi"/>
          <w:b/>
          <w:bCs/>
          <w:sz w:val="22"/>
          <w:lang w:eastAsia="pl-PL"/>
        </w:rPr>
        <w:t xml:space="preserve"> i ich rodziców</w:t>
      </w:r>
      <w:r w:rsidR="00A54FEC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jest to przede wszystkim realizacja zadań 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oświatowych,</w:t>
      </w:r>
      <w:r w:rsidR="00BA5BB0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>dydaktycznych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i</w:t>
      </w:r>
      <w:r w:rsidR="00604C1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A17055" w:rsidRPr="00E123E9">
        <w:rPr>
          <w:rFonts w:asciiTheme="minorHAnsi" w:hAnsiTheme="minorHAnsi" w:cstheme="minorHAnsi"/>
          <w:b/>
          <w:bCs/>
          <w:sz w:val="22"/>
          <w:lang w:eastAsia="pl-PL"/>
        </w:rPr>
        <w:t>wychowawczych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, zagwarantowanie dziecku bezpieczeństwa</w:t>
      </w:r>
      <w:r w:rsidR="00CF5347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477667" w:rsidRPr="00E123E9">
        <w:rPr>
          <w:rFonts w:asciiTheme="minorHAnsi" w:hAnsiTheme="minorHAnsi" w:cstheme="minorHAnsi"/>
          <w:b/>
          <w:bCs/>
          <w:sz w:val="22"/>
          <w:lang w:eastAsia="pl-PL"/>
        </w:rPr>
        <w:t>oraz wypełnianie obowiązku dotyczącego uzupełniania i prowadzenia dokumentacji przebiegu nauczania, działalności wychowawczej i opiekuńczej</w:t>
      </w:r>
      <w:r w:rsidR="008B6599" w:rsidRPr="00E123E9">
        <w:rPr>
          <w:rFonts w:asciiTheme="minorHAnsi" w:hAnsiTheme="minorHAnsi" w:cstheme="minorHAnsi"/>
          <w:b/>
          <w:bCs/>
          <w:sz w:val="22"/>
          <w:lang w:eastAsia="pl-PL"/>
        </w:rPr>
        <w:t xml:space="preserve">  </w:t>
      </w:r>
      <w:r w:rsidR="008B6599" w:rsidRPr="00E123E9">
        <w:rPr>
          <w:rFonts w:asciiTheme="minorHAnsi" w:hAnsiTheme="minorHAnsi" w:cstheme="minorHAnsi"/>
          <w:sz w:val="22"/>
          <w:lang w:eastAsia="pl-PL"/>
        </w:rPr>
        <w:t>(art. 6 ust. 1 lit. c i e RODO</w:t>
      </w:r>
      <w:r w:rsidR="000D2AA8" w:rsidRPr="00E123E9">
        <w:rPr>
          <w:rFonts w:asciiTheme="minorHAnsi" w:hAnsiTheme="minorHAnsi" w:cstheme="minorHAnsi"/>
          <w:sz w:val="22"/>
          <w:lang w:eastAsia="pl-PL"/>
        </w:rPr>
        <w:t xml:space="preserve"> oraz art. 9 ust. 2 lit. g dla danych o stanie zdrowia</w:t>
      </w:r>
      <w:r w:rsidR="008B6599" w:rsidRPr="00E123E9">
        <w:rPr>
          <w:rFonts w:asciiTheme="minorHAnsi" w:hAnsiTheme="minorHAnsi" w:cstheme="minorHAnsi"/>
          <w:sz w:val="22"/>
          <w:lang w:eastAsia="pl-PL"/>
        </w:rPr>
        <w:t>)</w:t>
      </w:r>
      <w:r w:rsidR="000D2AA8" w:rsidRPr="00E123E9">
        <w:rPr>
          <w:rFonts w:asciiTheme="minorHAnsi" w:hAnsiTheme="minorHAnsi" w:cstheme="minorHAnsi"/>
          <w:sz w:val="22"/>
          <w:lang w:eastAsia="pl-PL"/>
        </w:rPr>
        <w:t>.</w:t>
      </w:r>
    </w:p>
    <w:p w:rsidR="000D2AA8" w:rsidRPr="00E123E9" w:rsidRDefault="008B6599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możemy przetwarzać także w celu ewentualnego ustalenia, dochodzenia lub obrony przed roszczeniami będącego realizacją prawnie uzasadnionego w tym interesu Administratora danych (art. 6 ust. 1 lit. f RODO).</w:t>
      </w:r>
    </w:p>
    <w:p w:rsidR="00BC06C6" w:rsidRPr="00E123E9" w:rsidRDefault="00BC06C6" w:rsidP="00E123E9">
      <w:pPr>
        <w:spacing w:after="0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Następnie dane będziemy przechowywać w celu wypełnienia obowiązku archiwizacji dokumentów wynikających z ustawy z dnia 14 lipca 1983 r. o narodowym zasobie archiwalnym i archiwach.</w:t>
      </w:r>
    </w:p>
    <w:p w:rsidR="000D2AA8" w:rsidRPr="005B7D3F" w:rsidRDefault="000D2AA8" w:rsidP="005B7D3F">
      <w:pPr>
        <w:pStyle w:val="Akapitzlist"/>
        <w:numPr>
          <w:ilvl w:val="0"/>
          <w:numId w:val="33"/>
        </w:numPr>
        <w:spacing w:after="0" w:line="276" w:lineRule="auto"/>
        <w:ind w:left="284" w:hanging="426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Podanie danych osobowych jest obowiązkowe w sytuacji, gdy przesłankę przetwarzania danych osobowych stanowią przepisy prawa. </w:t>
      </w:r>
      <w:r w:rsidRPr="00E123E9">
        <w:rPr>
          <w:rFonts w:asciiTheme="minorHAnsi" w:hAnsiTheme="minorHAnsi" w:cstheme="minorHAnsi"/>
          <w:sz w:val="22"/>
        </w:rPr>
        <w:t xml:space="preserve">Odmowa ich podania uniemożliwia prawidłową realizację i  wypełnienie obowiązków prawnych nałożonych na Administratora danych. </w:t>
      </w:r>
    </w:p>
    <w:p w:rsidR="000D2AA8" w:rsidRPr="009A7F8A" w:rsidRDefault="000D2AA8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Dane osobowe mogą być przekazane wyłącznie podmiotom, które uprawnione są do ich otrzymania przepisami prawa, w szczególności:</w:t>
      </w:r>
      <w:r w:rsidRPr="00E123E9">
        <w:rPr>
          <w:rFonts w:asciiTheme="minorHAnsi" w:hAnsiTheme="minorHAnsi" w:cstheme="minorHAnsi"/>
          <w:sz w:val="22"/>
        </w:rPr>
        <w:t xml:space="preserve"> </w:t>
      </w:r>
      <w:r w:rsidR="009A7C36" w:rsidRPr="00E123E9">
        <w:rPr>
          <w:rFonts w:asciiTheme="minorHAnsi" w:hAnsiTheme="minorHAnsi" w:cstheme="minorHAnsi"/>
          <w:sz w:val="22"/>
          <w:lang w:eastAsia="pl-PL"/>
        </w:rPr>
        <w:t xml:space="preserve">organy władzy publicznej oraz podmioty wykonujące zadania publiczne lub działające na zlecenie organów władzy publicznej, </w:t>
      </w:r>
      <w:r w:rsidR="00EB46FC" w:rsidRPr="00E123E9">
        <w:rPr>
          <w:rFonts w:asciiTheme="minorHAnsi" w:hAnsiTheme="minorHAnsi" w:cstheme="minorHAnsi"/>
          <w:sz w:val="22"/>
          <w:lang w:eastAsia="pl-PL"/>
        </w:rPr>
        <w:t>w szczególności</w:t>
      </w:r>
      <w:r w:rsidR="00637177">
        <w:rPr>
          <w:rFonts w:asciiTheme="minorHAnsi" w:hAnsiTheme="minorHAnsi" w:cstheme="minorHAnsi"/>
          <w:sz w:val="22"/>
          <w:lang w:eastAsia="pl-PL"/>
        </w:rPr>
        <w:t>: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 Ministerstwo Edukacji </w:t>
      </w:r>
      <w:r w:rsidR="00075A68" w:rsidRPr="00E123E9">
        <w:rPr>
          <w:rFonts w:asciiTheme="minorHAnsi" w:hAnsiTheme="minorHAnsi" w:cstheme="minorHAnsi"/>
          <w:sz w:val="22"/>
          <w:lang w:eastAsia="pl-PL"/>
        </w:rPr>
        <w:t>i Nauki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 xml:space="preserve">Ministerstwo Cyfryzacji, 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Kuratorium Oświaty, </w:t>
      </w:r>
      <w:r w:rsidR="00784F73" w:rsidRPr="00637177">
        <w:rPr>
          <w:rFonts w:asciiTheme="minorHAnsi" w:hAnsiTheme="minorHAnsi" w:cstheme="minorHAnsi"/>
          <w:sz w:val="22"/>
          <w:lang w:eastAsia="pl-PL"/>
        </w:rPr>
        <w:t>Okręgowa Komisja Egzaminacyjna,</w:t>
      </w:r>
      <w:r w:rsidR="00784F73"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 xml:space="preserve">Zespół Poradni Psychologiczno-Pedagogicznych w Częstochowie, </w:t>
      </w:r>
      <w:r w:rsidR="006C44E7" w:rsidRPr="00637177">
        <w:rPr>
          <w:rFonts w:asciiTheme="minorHAnsi" w:hAnsiTheme="minorHAnsi" w:cstheme="minorHAnsi"/>
          <w:sz w:val="22"/>
          <w:lang w:eastAsia="pl-PL"/>
        </w:rPr>
        <w:t xml:space="preserve">Bursa Miejska w Częstochowie, </w:t>
      </w:r>
      <w:r w:rsidR="00F66B09" w:rsidRPr="00637177">
        <w:rPr>
          <w:rFonts w:asciiTheme="minorHAnsi" w:hAnsiTheme="minorHAnsi" w:cstheme="minorHAnsi"/>
          <w:sz w:val="22"/>
          <w:lang w:eastAsia="pl-PL"/>
        </w:rPr>
        <w:t>Wojskowa Komenda Uzupełnień, Gmina Miasto Częstochow</w:t>
      </w:r>
      <w:r w:rsidR="009A7F8A">
        <w:rPr>
          <w:rFonts w:asciiTheme="minorHAnsi" w:hAnsiTheme="minorHAnsi" w:cstheme="minorHAnsi"/>
          <w:sz w:val="22"/>
          <w:lang w:eastAsia="pl-PL"/>
        </w:rPr>
        <w:t xml:space="preserve">a,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>ośrodki pomocy społecznej</w:t>
      </w:r>
      <w:r w:rsidR="00784F73"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>organy wymiaru sprawiedliwości i ścigania, k</w:t>
      </w:r>
      <w:r w:rsidR="00F87AF0" w:rsidRPr="00E123E9">
        <w:rPr>
          <w:rFonts w:asciiTheme="minorHAnsi" w:hAnsiTheme="minorHAnsi" w:cstheme="minorHAnsi"/>
          <w:sz w:val="22"/>
          <w:lang w:eastAsia="pl-PL"/>
        </w:rPr>
        <w:t>uratorzy sądowi,</w:t>
      </w:r>
      <w:r w:rsidR="006C44E7" w:rsidRPr="00E123E9">
        <w:rPr>
          <w:rFonts w:asciiTheme="minorHAnsi" w:hAnsiTheme="minorHAnsi" w:cstheme="minorHAnsi"/>
          <w:sz w:val="22"/>
          <w:lang w:eastAsia="pl-PL"/>
        </w:rPr>
        <w:t xml:space="preserve"> placówki opiekuńczo-wychowawcze, instytucje wspierające rodzinę i system pieczy zastępczej, </w:t>
      </w:r>
      <w:r w:rsidR="006C44E7" w:rsidRPr="009A7F8A">
        <w:rPr>
          <w:rFonts w:asciiTheme="minorHAnsi" w:hAnsiTheme="minorHAnsi" w:cstheme="minorHAnsi"/>
          <w:sz w:val="22"/>
          <w:lang w:eastAsia="pl-PL"/>
        </w:rPr>
        <w:t>pracodawca, u którego odbywają się zajęcia praktyczne.</w:t>
      </w:r>
    </w:p>
    <w:p w:rsidR="000D2AA8" w:rsidRPr="00A97976" w:rsidRDefault="000D2AA8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Dane  osobowe  mogą być także udostępnione  podmiotom  uprawnionym do obsługi doręczeń, </w:t>
      </w:r>
      <w:r w:rsidRPr="00E123E9">
        <w:rPr>
          <w:rFonts w:asciiTheme="minorHAnsi" w:hAnsiTheme="minorHAnsi" w:cstheme="minorHAnsi"/>
          <w:sz w:val="22"/>
        </w:rPr>
        <w:t>podmiotom świadczącym usługi doręczenia przy użyciu środków komunikacji elektronicznej (</w:t>
      </w:r>
      <w:proofErr w:type="spellStart"/>
      <w:r w:rsidRPr="00E123E9">
        <w:rPr>
          <w:rFonts w:asciiTheme="minorHAnsi" w:hAnsiTheme="minorHAnsi" w:cstheme="minorHAnsi"/>
          <w:sz w:val="22"/>
        </w:rPr>
        <w:t>Epuap</w:t>
      </w:r>
      <w:proofErr w:type="spellEnd"/>
      <w:r w:rsidRPr="00E123E9">
        <w:rPr>
          <w:rFonts w:asciiTheme="minorHAnsi" w:hAnsiTheme="minorHAnsi" w:cstheme="minorHAnsi"/>
          <w:sz w:val="22"/>
        </w:rPr>
        <w:t>)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oraz podmiotom  zapewniającym,  na  podstawie  umów  zawartych  przez  administratora, obsługę działalności </w:t>
      </w:r>
      <w:r w:rsidR="00BC06C6" w:rsidRPr="009A7F8A">
        <w:rPr>
          <w:rFonts w:asciiTheme="minorHAnsi" w:hAnsiTheme="minorHAnsi" w:cstheme="minorHAnsi"/>
          <w:sz w:val="22"/>
          <w:lang w:eastAsia="pl-PL"/>
        </w:rPr>
        <w:t>na</w:t>
      </w:r>
      <w:r w:rsidR="009A7F8A" w:rsidRPr="009A7F8A">
        <w:rPr>
          <w:rFonts w:asciiTheme="minorHAnsi" w:hAnsiTheme="minorHAnsi" w:cstheme="minorHAnsi"/>
          <w:sz w:val="22"/>
          <w:lang w:eastAsia="pl-PL"/>
        </w:rPr>
        <w:t>szej szkoły</w:t>
      </w:r>
      <w:r w:rsidRPr="00E123E9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w zakresie świadczenia usług serwisowych i hostingowych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 xml:space="preserve">dla użytkowanych systemów informatycznych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m.in.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 xml:space="preserve">firmy zapewniające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hosting strony internetowej, hosting kont pocztowych, </w:t>
      </w:r>
      <w:r w:rsidR="005E5BEC" w:rsidRPr="00E123E9">
        <w:rPr>
          <w:rFonts w:asciiTheme="minorHAnsi" w:hAnsiTheme="minorHAnsi" w:cstheme="minorHAnsi"/>
          <w:sz w:val="22"/>
          <w:lang w:eastAsia="pl-PL"/>
        </w:rPr>
        <w:t>Vulcan Sp. z o.o.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, </w:t>
      </w:r>
      <w:r w:rsidRPr="00E123E9">
        <w:rPr>
          <w:rFonts w:asciiTheme="minorHAnsi" w:hAnsiTheme="minorHAnsi" w:cstheme="minorHAnsi"/>
          <w:sz w:val="22"/>
        </w:rPr>
        <w:t>Finansów Oświaty</w:t>
      </w:r>
      <w:r w:rsidR="005E5BEC" w:rsidRPr="00E123E9">
        <w:rPr>
          <w:rFonts w:asciiTheme="minorHAnsi" w:hAnsiTheme="minorHAnsi" w:cstheme="minorHAnsi"/>
          <w:sz w:val="22"/>
        </w:rPr>
        <w:t xml:space="preserve">; </w:t>
      </w:r>
      <w:r w:rsidR="005E5BEC" w:rsidRPr="00A97976">
        <w:rPr>
          <w:rFonts w:asciiTheme="minorHAnsi" w:hAnsiTheme="minorHAnsi" w:cstheme="minorHAnsi"/>
          <w:sz w:val="22"/>
        </w:rPr>
        <w:t xml:space="preserve">Microsoft Corporation w zakresie udostępnienia platformy Microsoft 365 </w:t>
      </w:r>
      <w:proofErr w:type="spellStart"/>
      <w:r w:rsidR="005E5BEC" w:rsidRPr="00A97976">
        <w:rPr>
          <w:rFonts w:asciiTheme="minorHAnsi" w:hAnsiTheme="minorHAnsi" w:cstheme="minorHAnsi"/>
          <w:sz w:val="22"/>
        </w:rPr>
        <w:t>Education</w:t>
      </w:r>
      <w:proofErr w:type="spellEnd"/>
      <w:r w:rsidR="005E5BEC" w:rsidRPr="00A97976">
        <w:rPr>
          <w:rFonts w:asciiTheme="minorHAnsi" w:hAnsiTheme="minorHAnsi" w:cstheme="minorHAnsi"/>
          <w:sz w:val="22"/>
        </w:rPr>
        <w:t>; dostawcy platform edukacyjnych.</w:t>
      </w:r>
    </w:p>
    <w:p w:rsidR="00A97976" w:rsidRPr="005807C5" w:rsidRDefault="00BC06C6" w:rsidP="00A97976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color w:val="FF0000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Dane osobowe będziemy przechowywać przez okres niezbędny do wypełnienia celu, w jakim zostały zebrane oraz w celach archiwalnych, których wymagają tego przepisy ustawy z dnia 14 lipca 1983 roku o narodowym zasobie archiwalnym i archiwach oraz zgodnie z obowiązującym w </w:t>
      </w:r>
      <w:r w:rsidR="00A97976" w:rsidRPr="005807C5">
        <w:rPr>
          <w:rFonts w:asciiTheme="minorHAnsi" w:hAnsiTheme="minorHAnsi" w:cstheme="minorHAnsi"/>
          <w:sz w:val="22"/>
          <w:lang w:eastAsia="pl-PL"/>
        </w:rPr>
        <w:t>Zespole</w:t>
      </w:r>
      <w:r w:rsidR="00A97976">
        <w:rPr>
          <w:rFonts w:asciiTheme="minorHAnsi" w:hAnsiTheme="minorHAnsi" w:cstheme="minorHAnsi"/>
          <w:sz w:val="22"/>
          <w:lang w:eastAsia="pl-PL"/>
        </w:rPr>
        <w:t xml:space="preserve"> </w:t>
      </w:r>
      <w:r w:rsidR="00A97976" w:rsidRPr="005807C5">
        <w:rPr>
          <w:rFonts w:asciiTheme="minorHAnsi" w:hAnsiTheme="minorHAnsi" w:cstheme="minorHAnsi"/>
          <w:sz w:val="22"/>
          <w:lang w:eastAsia="pl-PL"/>
        </w:rPr>
        <w:t>Szkół</w:t>
      </w:r>
      <w:r w:rsidR="00A97976">
        <w:rPr>
          <w:rFonts w:asciiTheme="minorHAnsi" w:hAnsiTheme="minorHAnsi" w:cstheme="minorHAnsi"/>
          <w:sz w:val="22"/>
          <w:lang w:eastAsia="pl-PL"/>
        </w:rPr>
        <w:t xml:space="preserve"> </w:t>
      </w:r>
      <w:r w:rsidR="00A97976" w:rsidRPr="005807C5">
        <w:rPr>
          <w:rFonts w:asciiTheme="minorHAnsi" w:hAnsiTheme="minorHAnsi" w:cstheme="minorHAnsi"/>
          <w:sz w:val="22"/>
          <w:lang w:eastAsia="pl-PL"/>
        </w:rPr>
        <w:t>Przemysłu  Mody  i   Reklamy  im.W.S.Reymonta w  Częstochowie</w:t>
      </w:r>
      <w:r w:rsidR="00A97976">
        <w:rPr>
          <w:rFonts w:asciiTheme="minorHAnsi" w:hAnsiTheme="minorHAnsi" w:cstheme="minorHAnsi"/>
          <w:sz w:val="22"/>
          <w:lang w:eastAsia="pl-PL"/>
        </w:rPr>
        <w:t>.</w:t>
      </w:r>
    </w:p>
    <w:p w:rsidR="00BC06C6" w:rsidRPr="00E123E9" w:rsidRDefault="00BC06C6" w:rsidP="00E123E9">
      <w:pPr>
        <w:pStyle w:val="Akapitzlist"/>
        <w:numPr>
          <w:ilvl w:val="0"/>
          <w:numId w:val="33"/>
        </w:numPr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Jednolitym Rzeczowym Wykazem Akt</w:t>
      </w:r>
      <w:r w:rsidR="00E123E9" w:rsidRPr="00E123E9">
        <w:rPr>
          <w:rFonts w:asciiTheme="minorHAnsi" w:hAnsiTheme="minorHAnsi" w:cstheme="minorHAnsi"/>
          <w:sz w:val="22"/>
          <w:lang w:eastAsia="pl-PL"/>
        </w:rPr>
        <w:t xml:space="preserve"> (dostęp do tego dokumentu mogą Państwo uzyskać w sekretariacie naszej </w:t>
      </w:r>
      <w:r w:rsidR="00E123E9" w:rsidRPr="00A97976">
        <w:rPr>
          <w:rFonts w:asciiTheme="minorHAnsi" w:hAnsiTheme="minorHAnsi" w:cstheme="minorHAnsi"/>
          <w:sz w:val="22"/>
          <w:lang w:eastAsia="pl-PL"/>
        </w:rPr>
        <w:t>szkoły</w:t>
      </w:r>
      <w:r w:rsidR="00E123E9" w:rsidRPr="00E123E9">
        <w:rPr>
          <w:rFonts w:asciiTheme="minorHAnsi" w:hAnsiTheme="minorHAnsi" w:cstheme="minorHAnsi"/>
          <w:sz w:val="22"/>
          <w:lang w:eastAsia="pl-PL"/>
        </w:rPr>
        <w:t>)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. </w:t>
      </w:r>
    </w:p>
    <w:p w:rsidR="00E123E9" w:rsidRPr="00E123E9" w:rsidRDefault="006B3552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Standardowo </w:t>
      </w:r>
      <w:r w:rsidR="005B7D3F" w:rsidRPr="00E123E9">
        <w:rPr>
          <w:rFonts w:asciiTheme="minorHAnsi" w:hAnsiTheme="minorHAnsi" w:cstheme="minorHAnsi"/>
          <w:sz w:val="22"/>
        </w:rPr>
        <w:t>dokumenty</w:t>
      </w:r>
      <w:r w:rsidRPr="00E123E9">
        <w:rPr>
          <w:rFonts w:asciiTheme="minorHAnsi" w:hAnsiTheme="minorHAnsi" w:cstheme="minorHAnsi"/>
          <w:sz w:val="22"/>
        </w:rPr>
        <w:t xml:space="preserve"> przech</w:t>
      </w:r>
      <w:r w:rsidR="00BC06C6" w:rsidRPr="00E123E9">
        <w:rPr>
          <w:rFonts w:asciiTheme="minorHAnsi" w:hAnsiTheme="minorHAnsi" w:cstheme="minorHAnsi"/>
          <w:sz w:val="22"/>
        </w:rPr>
        <w:t>ow</w:t>
      </w:r>
      <w:r w:rsidRPr="00E123E9">
        <w:rPr>
          <w:rFonts w:asciiTheme="minorHAnsi" w:hAnsiTheme="minorHAnsi" w:cstheme="minorHAnsi"/>
          <w:sz w:val="22"/>
        </w:rPr>
        <w:t xml:space="preserve">ywane są od 5 do nawet 50 lat - okres przechowywania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 jest uzależniony od typu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>.</w:t>
      </w:r>
    </w:p>
    <w:p w:rsidR="00E123E9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Czas archiwizacji </w:t>
      </w:r>
      <w:r w:rsidRPr="00E123E9">
        <w:rPr>
          <w:rFonts w:asciiTheme="minorHAnsi" w:hAnsiTheme="minorHAnsi" w:cstheme="minorHAnsi"/>
          <w:sz w:val="22"/>
          <w:u w:val="single"/>
        </w:rPr>
        <w:t>wybranej</w:t>
      </w:r>
      <w:r w:rsidRPr="00E123E9">
        <w:rPr>
          <w:rFonts w:asciiTheme="minorHAnsi" w:hAnsiTheme="minorHAnsi" w:cstheme="minorHAnsi"/>
          <w:sz w:val="22"/>
        </w:rPr>
        <w:t xml:space="preserve"> dokumentacji:</w:t>
      </w:r>
    </w:p>
    <w:p w:rsidR="00C62A6A" w:rsidRPr="00E123E9" w:rsidRDefault="005B7D3F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związana z </w:t>
      </w:r>
      <w:r w:rsidR="00C62A6A" w:rsidRPr="00E123E9">
        <w:rPr>
          <w:rFonts w:asciiTheme="minorHAnsi" w:hAnsiTheme="minorHAnsi" w:cstheme="minorHAnsi"/>
          <w:sz w:val="22"/>
        </w:rPr>
        <w:t>Indywidualny</w:t>
      </w:r>
      <w:r w:rsidR="00E123E9" w:rsidRPr="00E123E9">
        <w:rPr>
          <w:rFonts w:asciiTheme="minorHAnsi" w:hAnsiTheme="minorHAnsi" w:cstheme="minorHAnsi"/>
          <w:sz w:val="22"/>
        </w:rPr>
        <w:t>m</w:t>
      </w:r>
      <w:r w:rsidR="00C62A6A" w:rsidRPr="00E123E9">
        <w:rPr>
          <w:rFonts w:asciiTheme="minorHAnsi" w:hAnsiTheme="minorHAnsi" w:cstheme="minorHAnsi"/>
          <w:sz w:val="22"/>
        </w:rPr>
        <w:t xml:space="preserve"> program</w:t>
      </w:r>
      <w:r w:rsidR="00E123E9" w:rsidRPr="00E123E9">
        <w:rPr>
          <w:rFonts w:asciiTheme="minorHAnsi" w:hAnsiTheme="minorHAnsi" w:cstheme="minorHAnsi"/>
          <w:sz w:val="22"/>
        </w:rPr>
        <w:t>em</w:t>
      </w:r>
      <w:r w:rsidR="00C62A6A" w:rsidRPr="00E123E9">
        <w:rPr>
          <w:rFonts w:asciiTheme="minorHAnsi" w:hAnsiTheme="minorHAnsi" w:cstheme="minorHAnsi"/>
          <w:sz w:val="22"/>
        </w:rPr>
        <w:t xml:space="preserve"> lub tok</w:t>
      </w:r>
      <w:r w:rsidR="00E123E9" w:rsidRPr="00E123E9">
        <w:rPr>
          <w:rFonts w:asciiTheme="minorHAnsi" w:hAnsiTheme="minorHAnsi" w:cstheme="minorHAnsi"/>
          <w:sz w:val="22"/>
        </w:rPr>
        <w:t>iem</w:t>
      </w:r>
      <w:r w:rsidR="00C62A6A" w:rsidRPr="00E123E9">
        <w:rPr>
          <w:rFonts w:asciiTheme="minorHAnsi" w:hAnsiTheme="minorHAnsi" w:cstheme="minorHAnsi"/>
          <w:sz w:val="22"/>
        </w:rPr>
        <w:t xml:space="preserve"> nauki</w:t>
      </w:r>
      <w:r w:rsidR="00E123E9" w:rsidRPr="00E123E9">
        <w:rPr>
          <w:rFonts w:asciiTheme="minorHAnsi" w:hAnsiTheme="minorHAnsi" w:cstheme="minorHAnsi"/>
          <w:sz w:val="22"/>
        </w:rPr>
        <w:t xml:space="preserve"> (</w:t>
      </w:r>
      <w:r w:rsidR="00C62A6A" w:rsidRPr="00E123E9">
        <w:rPr>
          <w:rFonts w:asciiTheme="minorHAnsi" w:hAnsiTheme="minorHAnsi" w:cstheme="minorHAnsi"/>
          <w:sz w:val="22"/>
        </w:rPr>
        <w:t>wnioski i decyzje</w:t>
      </w:r>
      <w:r w:rsidR="00E123E9" w:rsidRPr="00E123E9">
        <w:rPr>
          <w:rFonts w:asciiTheme="minorHAnsi" w:hAnsiTheme="minorHAnsi" w:cstheme="minorHAnsi"/>
          <w:sz w:val="22"/>
        </w:rPr>
        <w:t xml:space="preserve">), Dzienniki lekcyjne i pozostałych zajęć, odpisy dokumentacji przebiegu nauczania i wychowania; </w:t>
      </w:r>
      <w:r w:rsidRPr="00E123E9">
        <w:rPr>
          <w:rFonts w:asciiTheme="minorHAnsi" w:hAnsiTheme="minorHAnsi" w:cstheme="minorHAnsi"/>
          <w:sz w:val="22"/>
        </w:rPr>
        <w:t>dokumentacja</w:t>
      </w:r>
      <w:r w:rsidR="00E123E9" w:rsidRPr="00E123E9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bCs/>
          <w:sz w:val="22"/>
        </w:rPr>
        <w:t>z</w:t>
      </w:r>
      <w:r w:rsidR="00E123E9" w:rsidRPr="00E123E9">
        <w:rPr>
          <w:rFonts w:asciiTheme="minorHAnsi" w:hAnsiTheme="minorHAnsi" w:cstheme="minorHAnsi"/>
          <w:bCs/>
          <w:sz w:val="22"/>
        </w:rPr>
        <w:t>ajęć pozalekcyjnych i dodatkowych</w:t>
      </w:r>
      <w:r w:rsidR="00E123E9" w:rsidRPr="00E123E9">
        <w:rPr>
          <w:rFonts w:asciiTheme="minorHAnsi" w:hAnsiTheme="minorHAnsi" w:cstheme="minorHAnsi"/>
          <w:sz w:val="22"/>
        </w:rPr>
        <w:t xml:space="preserve"> 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5 lat</w:t>
      </w:r>
      <w:r>
        <w:rPr>
          <w:rFonts w:asciiTheme="minorHAnsi" w:eastAsia="Times New Roman" w:hAnsiTheme="minorHAnsi" w:cstheme="minorHAnsi"/>
          <w:sz w:val="22"/>
          <w:lang w:eastAsia="pl-PL"/>
        </w:rPr>
        <w:t>;</w:t>
      </w:r>
    </w:p>
    <w:p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Księg</w:t>
      </w:r>
      <w:r w:rsidR="00E123E9" w:rsidRPr="00E123E9">
        <w:rPr>
          <w:rFonts w:asciiTheme="minorHAnsi" w:hAnsiTheme="minorHAnsi" w:cstheme="minorHAnsi"/>
          <w:sz w:val="22"/>
        </w:rPr>
        <w:t>i</w:t>
      </w:r>
      <w:r w:rsidRPr="00E123E9">
        <w:rPr>
          <w:rFonts w:asciiTheme="minorHAnsi" w:hAnsiTheme="minorHAnsi" w:cstheme="minorHAnsi"/>
          <w:sz w:val="22"/>
        </w:rPr>
        <w:t xml:space="preserve"> uczniów </w:t>
      </w:r>
      <w:r w:rsidR="00E123E9" w:rsidRPr="00E123E9">
        <w:rPr>
          <w:rFonts w:asciiTheme="minorHAnsi" w:hAnsiTheme="minorHAnsi" w:cstheme="minorHAnsi"/>
          <w:sz w:val="22"/>
        </w:rPr>
        <w:t>b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>ędą archiwizowane przez 2</w:t>
      </w:r>
      <w:r w:rsidRPr="00E123E9">
        <w:rPr>
          <w:rFonts w:asciiTheme="minorHAnsi" w:hAnsiTheme="minorHAnsi" w:cstheme="minorHAnsi"/>
          <w:sz w:val="22"/>
        </w:rPr>
        <w:t>5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;</w:t>
      </w:r>
    </w:p>
    <w:p w:rsidR="00C62A6A" w:rsidRPr="00E123E9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>Arkusze ocen</w:t>
      </w:r>
      <w:r w:rsidR="00E123E9" w:rsidRPr="00E123E9">
        <w:rPr>
          <w:rFonts w:asciiTheme="minorHAnsi" w:hAnsiTheme="minorHAnsi" w:cstheme="minorHAnsi"/>
          <w:sz w:val="22"/>
        </w:rPr>
        <w:t xml:space="preserve">, Ewidencja dzieci i młodzieży podlegających obowiązkowi szkolnemu </w:t>
      </w:r>
      <w:r w:rsidR="00E123E9" w:rsidRPr="00E123E9">
        <w:rPr>
          <w:rFonts w:asciiTheme="minorHAnsi" w:eastAsia="Times New Roman" w:hAnsiTheme="minorHAnsi" w:cstheme="minorHAnsi"/>
          <w:sz w:val="22"/>
          <w:lang w:eastAsia="pl-PL"/>
        </w:rPr>
        <w:t xml:space="preserve">będą archiwizowane przez </w:t>
      </w:r>
      <w:r w:rsidRPr="00E123E9">
        <w:rPr>
          <w:rFonts w:asciiTheme="minorHAnsi" w:hAnsiTheme="minorHAnsi" w:cstheme="minorHAnsi"/>
          <w:sz w:val="22"/>
        </w:rPr>
        <w:t>50</w:t>
      </w:r>
      <w:r w:rsidR="00E123E9" w:rsidRPr="00E123E9">
        <w:rPr>
          <w:rFonts w:asciiTheme="minorHAnsi" w:hAnsiTheme="minorHAnsi" w:cstheme="minorHAnsi"/>
          <w:sz w:val="22"/>
        </w:rPr>
        <w:t xml:space="preserve"> lat</w:t>
      </w:r>
      <w:r w:rsidR="005B7D3F">
        <w:rPr>
          <w:rFonts w:asciiTheme="minorHAnsi" w:hAnsiTheme="minorHAnsi" w:cstheme="minorHAnsi"/>
          <w:sz w:val="22"/>
        </w:rPr>
        <w:t>.</w:t>
      </w:r>
    </w:p>
    <w:p w:rsidR="00C62A6A" w:rsidRPr="00E123E9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Ponad to mogą Państwo zapytać naszych pracowników o konkretne okresy archiwizacji </w:t>
      </w:r>
      <w:r w:rsidR="005B7D3F" w:rsidRPr="00E123E9">
        <w:rPr>
          <w:rFonts w:asciiTheme="minorHAnsi" w:hAnsiTheme="minorHAnsi" w:cstheme="minorHAnsi"/>
          <w:sz w:val="22"/>
        </w:rPr>
        <w:t>dokumentacji</w:t>
      </w:r>
      <w:r w:rsidRPr="00E123E9">
        <w:rPr>
          <w:rFonts w:asciiTheme="minorHAnsi" w:hAnsiTheme="minorHAnsi" w:cstheme="minorHAnsi"/>
          <w:sz w:val="22"/>
        </w:rPr>
        <w:t xml:space="preserve">, która nie została powyżej wymieniona w </w:t>
      </w:r>
      <w:r w:rsidR="005B7D3F" w:rsidRPr="00E123E9">
        <w:rPr>
          <w:rFonts w:asciiTheme="minorHAnsi" w:hAnsiTheme="minorHAnsi" w:cstheme="minorHAnsi"/>
          <w:sz w:val="22"/>
        </w:rPr>
        <w:t>naszej</w:t>
      </w:r>
      <w:r w:rsidRPr="00E123E9">
        <w:rPr>
          <w:rFonts w:asciiTheme="minorHAnsi" w:hAnsiTheme="minorHAnsi" w:cstheme="minorHAnsi"/>
          <w:sz w:val="22"/>
        </w:rPr>
        <w:t xml:space="preserve"> jednostce.</w:t>
      </w:r>
    </w:p>
    <w:p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 Państwo prawo żądania dostępu do swoich danych osobowych, a także ich sprostowania (poprawiania). Przysługuje Państwu, także prawo do żądania usunięcia, ograniczenia przetwarzania, przenoszenia danych, a także sprzeciwu na przetwarzanie, przy czym przysługuje ono jedynie w sytuacji, jeżeli dalsze przetwarzanie nie jest niezbędne do wywiązania się przez Administratora z obowiązku prawnego i nie występują inne nadrzędne podstawy prawne przetwarzania. </w:t>
      </w:r>
    </w:p>
    <w:p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>Mają Państwo prawo złożenia skargi na przetwarzanie swoich  danych przez Administratora do Prezesa UODO na adres Urzędu Ochrony Danych Osobowych, ul. Stawki 2, 00 - 193 Warszawa</w:t>
      </w:r>
      <w:bookmarkStart w:id="0" w:name="_Hlk141954995"/>
      <w:r w:rsidRPr="00E123E9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:rsidR="00E123E9" w:rsidRPr="00E123E9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>Jeżeli nie pozyskaliśmy Państwa danych bezpośrednio od was ich źródłem jest w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 przypadku:</w:t>
      </w:r>
    </w:p>
    <w:p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przeniesienia ucznia z innej </w:t>
      </w:r>
      <w:r w:rsidRPr="00A97976">
        <w:rPr>
          <w:rFonts w:asciiTheme="minorHAnsi" w:hAnsiTheme="minorHAnsi" w:cstheme="minorHAnsi"/>
          <w:sz w:val="22"/>
          <w:lang w:eastAsia="pl-PL"/>
        </w:rPr>
        <w:t>szkoły</w:t>
      </w:r>
      <w:r w:rsidR="00A97976" w:rsidRPr="00A97976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– </w:t>
      </w:r>
      <w:r w:rsidRPr="00E123E9">
        <w:rPr>
          <w:rFonts w:asciiTheme="minorHAnsi" w:hAnsiTheme="minorHAnsi" w:cstheme="minorHAnsi"/>
          <w:sz w:val="22"/>
        </w:rPr>
        <w:t xml:space="preserve">poprzednia jednostka, do której uczęszczał uczeń </w:t>
      </w:r>
      <w:r w:rsidR="00B15035">
        <w:rPr>
          <w:rFonts w:asciiTheme="minorHAnsi" w:hAnsiTheme="minorHAnsi" w:cstheme="minorHAnsi"/>
          <w:sz w:val="22"/>
        </w:rPr>
        <w:t>;</w:t>
      </w:r>
    </w:p>
    <w:p w:rsidR="00E123E9" w:rsidRP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  <w:lang w:eastAsia="pl-PL"/>
        </w:rPr>
        <w:t xml:space="preserve">Współpracy </w:t>
      </w:r>
      <w:r w:rsidRPr="00A97976">
        <w:rPr>
          <w:rFonts w:asciiTheme="minorHAnsi" w:hAnsiTheme="minorHAnsi" w:cstheme="minorHAnsi"/>
          <w:sz w:val="22"/>
          <w:lang w:eastAsia="pl-PL"/>
        </w:rPr>
        <w:t>szkoły</w:t>
      </w:r>
      <w:r w:rsidR="00A97976">
        <w:rPr>
          <w:rFonts w:asciiTheme="minorHAnsi" w:hAnsiTheme="minorHAnsi" w:cstheme="minorHAnsi"/>
          <w:color w:val="FF0000"/>
          <w:sz w:val="22"/>
          <w:lang w:eastAsia="pl-PL"/>
        </w:rPr>
        <w:t xml:space="preserve"> </w:t>
      </w:r>
      <w:r w:rsidRPr="00E123E9">
        <w:rPr>
          <w:rFonts w:asciiTheme="minorHAnsi" w:hAnsiTheme="minorHAnsi" w:cstheme="minorHAnsi"/>
          <w:sz w:val="22"/>
          <w:lang w:eastAsia="pl-PL"/>
        </w:rPr>
        <w:t>z placówkami opiekuńczymi/ wychowawczymi/ psychologiczno-pedagogicznymi i innymi wspierającymi uczniów w celu zapewnienia im prawidłowej op</w:t>
      </w:r>
      <w:r w:rsidR="00A97976">
        <w:rPr>
          <w:rFonts w:asciiTheme="minorHAnsi" w:hAnsiTheme="minorHAnsi" w:cstheme="minorHAnsi"/>
          <w:sz w:val="22"/>
          <w:lang w:eastAsia="pl-PL"/>
        </w:rPr>
        <w:t xml:space="preserve">ieki, wychowania i kształcenia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- </w:t>
      </w:r>
      <w:r w:rsidR="00B15035" w:rsidRPr="00E123E9">
        <w:rPr>
          <w:rFonts w:asciiTheme="minorHAnsi" w:hAnsiTheme="minorHAnsi" w:cstheme="minorHAnsi"/>
          <w:sz w:val="22"/>
        </w:rPr>
        <w:t>placów</w:t>
      </w:r>
      <w:r w:rsidR="00B15035">
        <w:rPr>
          <w:rFonts w:asciiTheme="minorHAnsi" w:hAnsiTheme="minorHAnsi" w:cstheme="minorHAnsi"/>
          <w:sz w:val="22"/>
        </w:rPr>
        <w:t>ka</w:t>
      </w:r>
      <w:r w:rsidRPr="00E123E9">
        <w:rPr>
          <w:rFonts w:asciiTheme="minorHAnsi" w:hAnsiTheme="minorHAnsi" w:cstheme="minorHAnsi"/>
          <w:sz w:val="22"/>
        </w:rPr>
        <w:t xml:space="preserve"> opiekuńcz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>/ wychowawcz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>/ psychologiczno-pedagogiczn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i inn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wspierając</w:t>
      </w:r>
      <w:r w:rsidR="00B15035">
        <w:rPr>
          <w:rFonts w:asciiTheme="minorHAnsi" w:hAnsiTheme="minorHAnsi" w:cstheme="minorHAnsi"/>
          <w:sz w:val="22"/>
        </w:rPr>
        <w:t>a</w:t>
      </w:r>
      <w:r w:rsidRPr="00E123E9">
        <w:rPr>
          <w:rFonts w:asciiTheme="minorHAnsi" w:hAnsiTheme="minorHAnsi" w:cstheme="minorHAnsi"/>
          <w:sz w:val="22"/>
        </w:rPr>
        <w:t xml:space="preserve"> ucznia</w:t>
      </w:r>
      <w:r w:rsidR="00B15035">
        <w:rPr>
          <w:rFonts w:asciiTheme="minorHAnsi" w:hAnsiTheme="minorHAnsi" w:cstheme="minorHAnsi"/>
          <w:sz w:val="22"/>
        </w:rPr>
        <w:t>;</w:t>
      </w:r>
    </w:p>
    <w:p w:rsidR="00E123E9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23E9">
        <w:rPr>
          <w:rFonts w:asciiTheme="minorHAnsi" w:hAnsiTheme="minorHAnsi" w:cstheme="minorHAnsi"/>
          <w:sz w:val="22"/>
        </w:rPr>
        <w:t xml:space="preserve">Dofinansowania </w:t>
      </w:r>
      <w:r w:rsidRPr="00E123E9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wyżywienia w  </w:t>
      </w:r>
      <w:r w:rsidRPr="00A97976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szkole/ </w:t>
      </w:r>
      <w:r w:rsidRPr="00A97976">
        <w:rPr>
          <w:rFonts w:asciiTheme="minorHAnsi" w:hAnsiTheme="minorHAnsi" w:cstheme="minorHAnsi"/>
          <w:sz w:val="22"/>
        </w:rPr>
        <w:t>-</w:t>
      </w:r>
      <w:r w:rsidRPr="00E123E9">
        <w:rPr>
          <w:rFonts w:asciiTheme="minorHAnsi" w:hAnsiTheme="minorHAnsi" w:cstheme="minorHAnsi"/>
          <w:color w:val="FF0000"/>
          <w:sz w:val="22"/>
        </w:rPr>
        <w:t xml:space="preserve"> </w:t>
      </w:r>
      <w:r w:rsidRPr="00E123E9">
        <w:rPr>
          <w:rFonts w:asciiTheme="minorHAnsi" w:hAnsiTheme="minorHAnsi" w:cstheme="minorHAnsi"/>
          <w:sz w:val="22"/>
        </w:rPr>
        <w:t>Miejski lub Gminn</w:t>
      </w:r>
      <w:r w:rsidR="00B15035">
        <w:rPr>
          <w:rFonts w:asciiTheme="minorHAnsi" w:hAnsiTheme="minorHAnsi" w:cstheme="minorHAnsi"/>
          <w:sz w:val="22"/>
        </w:rPr>
        <w:t>y</w:t>
      </w:r>
      <w:r w:rsidRPr="00E123E9">
        <w:rPr>
          <w:rFonts w:asciiTheme="minorHAnsi" w:hAnsiTheme="minorHAnsi" w:cstheme="minorHAnsi"/>
          <w:sz w:val="22"/>
        </w:rPr>
        <w:t xml:space="preserve"> Ośrod</w:t>
      </w:r>
      <w:r w:rsidR="00B15035">
        <w:rPr>
          <w:rFonts w:asciiTheme="minorHAnsi" w:hAnsiTheme="minorHAnsi" w:cstheme="minorHAnsi"/>
          <w:sz w:val="22"/>
        </w:rPr>
        <w:t>ek</w:t>
      </w:r>
      <w:r w:rsidRPr="00E123E9">
        <w:rPr>
          <w:rFonts w:asciiTheme="minorHAnsi" w:hAnsiTheme="minorHAnsi" w:cstheme="minorHAnsi"/>
          <w:sz w:val="22"/>
        </w:rPr>
        <w:t xml:space="preserve"> Pomocy Społecznej</w:t>
      </w:r>
      <w:r w:rsidR="00B15035">
        <w:rPr>
          <w:rFonts w:asciiTheme="minorHAnsi" w:hAnsiTheme="minorHAnsi" w:cstheme="minorHAnsi"/>
          <w:sz w:val="22"/>
        </w:rPr>
        <w:t>.</w:t>
      </w:r>
    </w:p>
    <w:p w:rsidR="00BF5C02" w:rsidRPr="00E123E9" w:rsidRDefault="00BF5C02" w:rsidP="00BF5C02">
      <w:pPr>
        <w:pStyle w:val="Akapitzlist"/>
        <w:spacing w:after="0"/>
        <w:ind w:left="567"/>
        <w:rPr>
          <w:rFonts w:asciiTheme="minorHAnsi" w:hAnsiTheme="minorHAnsi" w:cstheme="minorHAnsi"/>
          <w:sz w:val="22"/>
        </w:rPr>
      </w:pPr>
    </w:p>
    <w:p w:rsidR="00807FBE" w:rsidRPr="00E123E9" w:rsidRDefault="00807FBE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sz w:val="22"/>
        </w:rPr>
      </w:pPr>
      <w:r w:rsidRPr="00E123E9">
        <w:rPr>
          <w:rFonts w:asciiTheme="minorHAnsi" w:hAnsiTheme="minorHAnsi" w:cstheme="minorHAnsi"/>
          <w:sz w:val="22"/>
        </w:rPr>
        <w:t>W  sprawach  związanych  z  przetwarzaniem  danych osobowych przez  Administratora danych można kontaktować się z wyznaczonym Inspektorem Ochrony Danych:</w:t>
      </w:r>
    </w:p>
    <w:p w:rsidR="00807FBE" w:rsidRP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</w:rPr>
        <w:t xml:space="preserve">a. </w:t>
      </w:r>
      <w:r w:rsidR="00B15035">
        <w:rPr>
          <w:rFonts w:asciiTheme="minorHAnsi" w:hAnsiTheme="minorHAnsi" w:cstheme="minorHAnsi"/>
          <w:sz w:val="22"/>
        </w:rPr>
        <w:t>z</w:t>
      </w:r>
      <w:r w:rsidRPr="00E123E9">
        <w:rPr>
          <w:rFonts w:asciiTheme="minorHAnsi" w:hAnsiTheme="minorHAnsi" w:cstheme="minorHAnsi"/>
          <w:sz w:val="22"/>
        </w:rPr>
        <w:t xml:space="preserve">a </w:t>
      </w:r>
      <w:r w:rsidRPr="00E123E9">
        <w:rPr>
          <w:rFonts w:asciiTheme="minorHAnsi" w:hAnsiTheme="minorHAnsi" w:cstheme="minorHAnsi"/>
          <w:sz w:val="22"/>
          <w:lang w:eastAsia="pl-PL"/>
        </w:rPr>
        <w:t xml:space="preserve">pośrednictwem poczty elektronicznej: </w:t>
      </w:r>
      <w:hyperlink r:id="rId9" w:history="1">
        <w:r w:rsidRPr="00E123E9">
          <w:rPr>
            <w:rStyle w:val="Hipercze"/>
            <w:rFonts w:asciiTheme="minorHAnsi" w:hAnsiTheme="minorHAnsi" w:cstheme="minorHAnsi"/>
            <w:color w:val="auto"/>
            <w:sz w:val="22"/>
            <w:lang w:eastAsia="pl-PL"/>
          </w:rPr>
          <w:t>iod.bfo@edukacja.czestochowa.pl</w:t>
        </w:r>
      </w:hyperlink>
      <w:r w:rsidRPr="00E123E9">
        <w:rPr>
          <w:rFonts w:asciiTheme="minorHAnsi" w:hAnsiTheme="minorHAnsi" w:cstheme="minorHAnsi"/>
          <w:sz w:val="22"/>
          <w:lang w:eastAsia="pl-PL"/>
        </w:rPr>
        <w:t xml:space="preserve"> </w:t>
      </w:r>
    </w:p>
    <w:p w:rsidR="00E123E9" w:rsidRPr="00E123E9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23E9">
        <w:rPr>
          <w:rFonts w:asciiTheme="minorHAnsi" w:hAnsiTheme="minorHAnsi" w:cstheme="minorHAnsi"/>
          <w:sz w:val="22"/>
          <w:lang w:eastAsia="pl-PL"/>
        </w:rPr>
        <w:t>b. telefonicznie pod numerem 34 370 63 14.</w:t>
      </w:r>
      <w:bookmarkEnd w:id="0"/>
    </w:p>
    <w:p w:rsidR="00E123E9" w:rsidRPr="00E123E9" w:rsidRDefault="00E123E9" w:rsidP="00E123E9">
      <w:pPr>
        <w:spacing w:after="0"/>
        <w:rPr>
          <w:rFonts w:asciiTheme="minorHAnsi" w:hAnsiTheme="minorHAnsi" w:cstheme="minorHAnsi"/>
          <w:sz w:val="22"/>
          <w:lang w:eastAsia="pl-PL"/>
        </w:rPr>
      </w:pPr>
    </w:p>
    <w:sectPr w:rsidR="00E123E9" w:rsidRPr="00E123E9" w:rsidSect="00707E1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E4F" w:rsidRDefault="00480E4F" w:rsidP="00482678">
      <w:pPr>
        <w:spacing w:after="0" w:line="240" w:lineRule="auto"/>
      </w:pPr>
      <w:r>
        <w:separator/>
      </w:r>
    </w:p>
  </w:endnote>
  <w:endnote w:type="continuationSeparator" w:id="0">
    <w:p w:rsidR="00480E4F" w:rsidRDefault="00480E4F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</w:rPr>
      <w:id w:val="-413002004"/>
      <w:docPartObj>
        <w:docPartGallery w:val="Page Numbers (Bottom of Page)"/>
        <w:docPartUnique/>
      </w:docPartObj>
    </w:sdtPr>
    <w:sdtContent>
      <w:sdt>
        <w:sdtPr>
          <w:rPr>
            <w:sz w:val="20"/>
          </w:rPr>
          <w:id w:val="1728636285"/>
          <w:docPartObj>
            <w:docPartGallery w:val="Page Numbers (Top of Page)"/>
            <w:docPartUnique/>
          </w:docPartObj>
        </w:sdtPr>
        <w:sdtContent>
          <w:p w:rsidR="00C42F4B" w:rsidRPr="00C42F4B" w:rsidRDefault="00C42F4B">
            <w:pPr>
              <w:pStyle w:val="Stopka"/>
              <w:jc w:val="center"/>
              <w:rPr>
                <w:sz w:val="20"/>
              </w:rPr>
            </w:pPr>
            <w:r w:rsidRPr="00C42F4B">
              <w:rPr>
                <w:sz w:val="20"/>
              </w:rPr>
              <w:t xml:space="preserve">Strona </w:t>
            </w:r>
            <w:r w:rsidR="008A4393"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PAGE</w:instrText>
            </w:r>
            <w:r w:rsidR="008A4393"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B436EB">
              <w:rPr>
                <w:b/>
                <w:bCs/>
                <w:noProof/>
                <w:sz w:val="20"/>
              </w:rPr>
              <w:t>1</w:t>
            </w:r>
            <w:r w:rsidR="008A4393" w:rsidRPr="00C42F4B">
              <w:rPr>
                <w:b/>
                <w:bCs/>
                <w:sz w:val="20"/>
                <w:szCs w:val="24"/>
              </w:rPr>
              <w:fldChar w:fldCharType="end"/>
            </w:r>
            <w:r w:rsidRPr="00C42F4B">
              <w:rPr>
                <w:sz w:val="20"/>
              </w:rPr>
              <w:t xml:space="preserve"> z </w:t>
            </w:r>
            <w:r w:rsidR="008A4393"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NUMPAGES</w:instrText>
            </w:r>
            <w:r w:rsidR="008A4393"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B436EB">
              <w:rPr>
                <w:b/>
                <w:bCs/>
                <w:noProof/>
                <w:sz w:val="20"/>
              </w:rPr>
              <w:t>2</w:t>
            </w:r>
            <w:r w:rsidR="008A4393" w:rsidRPr="00C42F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C42F4B" w:rsidRDefault="00C42F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E4F" w:rsidRDefault="00480E4F" w:rsidP="00482678">
      <w:pPr>
        <w:spacing w:after="0" w:line="240" w:lineRule="auto"/>
      </w:pPr>
      <w:r>
        <w:separator/>
      </w:r>
    </w:p>
  </w:footnote>
  <w:footnote w:type="continuationSeparator" w:id="0">
    <w:p w:rsidR="00480E4F" w:rsidRDefault="00480E4F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72201C"/>
    <w:multiLevelType w:val="hybridMultilevel"/>
    <w:tmpl w:val="116E0550"/>
    <w:lvl w:ilvl="0" w:tplc="197AD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5D6BDD"/>
    <w:multiLevelType w:val="hybridMultilevel"/>
    <w:tmpl w:val="9B047050"/>
    <w:lvl w:ilvl="0" w:tplc="FFB6848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302A0E"/>
    <w:multiLevelType w:val="hybridMultilevel"/>
    <w:tmpl w:val="89423164"/>
    <w:lvl w:ilvl="0" w:tplc="15162FAC">
      <w:start w:val="1"/>
      <w:numFmt w:val="lowerLetter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383EAC"/>
    <w:multiLevelType w:val="hybridMultilevel"/>
    <w:tmpl w:val="01A0A7C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>
    <w:nsid w:val="39C02C34"/>
    <w:multiLevelType w:val="hybridMultilevel"/>
    <w:tmpl w:val="E40C3112"/>
    <w:lvl w:ilvl="0" w:tplc="684EF3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AB6B24"/>
    <w:multiLevelType w:val="hybridMultilevel"/>
    <w:tmpl w:val="6C2C4036"/>
    <w:lvl w:ilvl="0" w:tplc="12C424F0">
      <w:start w:val="26"/>
      <w:numFmt w:val="lowerLetter"/>
      <w:lvlText w:val="%1."/>
      <w:lvlJc w:val="left"/>
      <w:pPr>
        <w:ind w:left="113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9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2DF2F23"/>
    <w:multiLevelType w:val="hybridMultilevel"/>
    <w:tmpl w:val="0A7EEA12"/>
    <w:lvl w:ilvl="0" w:tplc="4CC0E3D8">
      <w:start w:val="1"/>
      <w:numFmt w:val="lowerLetter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497603E8"/>
    <w:multiLevelType w:val="hybridMultilevel"/>
    <w:tmpl w:val="336AF3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7B271D"/>
    <w:multiLevelType w:val="hybridMultilevel"/>
    <w:tmpl w:val="0A68BCA0"/>
    <w:lvl w:ilvl="0" w:tplc="BFB87B8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8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568037C5"/>
    <w:multiLevelType w:val="hybridMultilevel"/>
    <w:tmpl w:val="1708E8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E28245D"/>
    <w:multiLevelType w:val="hybridMultilevel"/>
    <w:tmpl w:val="F094E694"/>
    <w:lvl w:ilvl="0" w:tplc="D744F6B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7D388A"/>
    <w:multiLevelType w:val="hybridMultilevel"/>
    <w:tmpl w:val="116E0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8"/>
  </w:num>
  <w:num w:numId="4">
    <w:abstractNumId w:val="8"/>
  </w:num>
  <w:num w:numId="5">
    <w:abstractNumId w:val="41"/>
  </w:num>
  <w:num w:numId="6">
    <w:abstractNumId w:val="12"/>
  </w:num>
  <w:num w:numId="7">
    <w:abstractNumId w:val="23"/>
  </w:num>
  <w:num w:numId="8">
    <w:abstractNumId w:val="0"/>
  </w:num>
  <w:num w:numId="9">
    <w:abstractNumId w:val="33"/>
  </w:num>
  <w:num w:numId="10">
    <w:abstractNumId w:val="34"/>
  </w:num>
  <w:num w:numId="11">
    <w:abstractNumId w:val="29"/>
  </w:num>
  <w:num w:numId="12">
    <w:abstractNumId w:val="39"/>
  </w:num>
  <w:num w:numId="13">
    <w:abstractNumId w:val="38"/>
  </w:num>
  <w:num w:numId="14">
    <w:abstractNumId w:val="7"/>
  </w:num>
  <w:num w:numId="15">
    <w:abstractNumId w:val="16"/>
  </w:num>
  <w:num w:numId="16">
    <w:abstractNumId w:val="27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5"/>
  </w:num>
  <w:num w:numId="20">
    <w:abstractNumId w:val="14"/>
  </w:num>
  <w:num w:numId="21">
    <w:abstractNumId w:val="32"/>
  </w:num>
  <w:num w:numId="22">
    <w:abstractNumId w:val="35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2"/>
  </w:num>
  <w:num w:numId="27">
    <w:abstractNumId w:val="19"/>
  </w:num>
  <w:num w:numId="28">
    <w:abstractNumId w:val="36"/>
  </w:num>
  <w:num w:numId="29">
    <w:abstractNumId w:val="21"/>
  </w:num>
  <w:num w:numId="30">
    <w:abstractNumId w:val="26"/>
  </w:num>
  <w:num w:numId="31">
    <w:abstractNumId w:val="9"/>
  </w:num>
  <w:num w:numId="32">
    <w:abstractNumId w:val="37"/>
  </w:num>
  <w:num w:numId="33">
    <w:abstractNumId w:val="4"/>
  </w:num>
  <w:num w:numId="34">
    <w:abstractNumId w:val="30"/>
  </w:num>
  <w:num w:numId="35">
    <w:abstractNumId w:val="20"/>
  </w:num>
  <w:num w:numId="36">
    <w:abstractNumId w:val="42"/>
  </w:num>
  <w:num w:numId="37">
    <w:abstractNumId w:val="25"/>
  </w:num>
  <w:num w:numId="38">
    <w:abstractNumId w:val="13"/>
  </w:num>
  <w:num w:numId="39">
    <w:abstractNumId w:val="24"/>
  </w:num>
  <w:num w:numId="40">
    <w:abstractNumId w:val="40"/>
  </w:num>
  <w:num w:numId="41">
    <w:abstractNumId w:val="17"/>
  </w:num>
  <w:num w:numId="42">
    <w:abstractNumId w:val="15"/>
  </w:num>
  <w:num w:numId="43">
    <w:abstractNumId w:val="18"/>
  </w:num>
  <w:num w:numId="4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775F"/>
    <w:rsid w:val="00006331"/>
    <w:rsid w:val="00040E7E"/>
    <w:rsid w:val="00063658"/>
    <w:rsid w:val="00075A68"/>
    <w:rsid w:val="000812AC"/>
    <w:rsid w:val="00082627"/>
    <w:rsid w:val="000900A1"/>
    <w:rsid w:val="00093484"/>
    <w:rsid w:val="000A2D3F"/>
    <w:rsid w:val="000C6CD4"/>
    <w:rsid w:val="000D2AA8"/>
    <w:rsid w:val="000F2110"/>
    <w:rsid w:val="001006AF"/>
    <w:rsid w:val="0011447F"/>
    <w:rsid w:val="00136789"/>
    <w:rsid w:val="00163344"/>
    <w:rsid w:val="00163781"/>
    <w:rsid w:val="00172B93"/>
    <w:rsid w:val="00193773"/>
    <w:rsid w:val="001B3ED0"/>
    <w:rsid w:val="00212165"/>
    <w:rsid w:val="00232B59"/>
    <w:rsid w:val="002600AD"/>
    <w:rsid w:val="002643AB"/>
    <w:rsid w:val="002713CC"/>
    <w:rsid w:val="00271572"/>
    <w:rsid w:val="0028288D"/>
    <w:rsid w:val="002A22CE"/>
    <w:rsid w:val="002A41BB"/>
    <w:rsid w:val="002B2371"/>
    <w:rsid w:val="002C17A6"/>
    <w:rsid w:val="002C70A2"/>
    <w:rsid w:val="002D0FE7"/>
    <w:rsid w:val="002D64EC"/>
    <w:rsid w:val="002E555A"/>
    <w:rsid w:val="002E5B6A"/>
    <w:rsid w:val="00301381"/>
    <w:rsid w:val="0032295E"/>
    <w:rsid w:val="003269B2"/>
    <w:rsid w:val="00350FCB"/>
    <w:rsid w:val="003C005A"/>
    <w:rsid w:val="003D3CC3"/>
    <w:rsid w:val="00441100"/>
    <w:rsid w:val="0046068B"/>
    <w:rsid w:val="00461B26"/>
    <w:rsid w:val="00465FA1"/>
    <w:rsid w:val="00477667"/>
    <w:rsid w:val="00477785"/>
    <w:rsid w:val="00480E4F"/>
    <w:rsid w:val="00482678"/>
    <w:rsid w:val="00490104"/>
    <w:rsid w:val="00494633"/>
    <w:rsid w:val="004A0953"/>
    <w:rsid w:val="004B432B"/>
    <w:rsid w:val="004C32EC"/>
    <w:rsid w:val="005221E1"/>
    <w:rsid w:val="00546DAA"/>
    <w:rsid w:val="005651DF"/>
    <w:rsid w:val="005778E6"/>
    <w:rsid w:val="00577D59"/>
    <w:rsid w:val="005807C5"/>
    <w:rsid w:val="005A7C16"/>
    <w:rsid w:val="005B0D12"/>
    <w:rsid w:val="005B1540"/>
    <w:rsid w:val="005B7D3F"/>
    <w:rsid w:val="005C5FA7"/>
    <w:rsid w:val="005E4D3E"/>
    <w:rsid w:val="005E5BEC"/>
    <w:rsid w:val="005E7405"/>
    <w:rsid w:val="00604C19"/>
    <w:rsid w:val="006152B0"/>
    <w:rsid w:val="00625A24"/>
    <w:rsid w:val="00637177"/>
    <w:rsid w:val="006501DA"/>
    <w:rsid w:val="00654B13"/>
    <w:rsid w:val="0069294C"/>
    <w:rsid w:val="00693DDC"/>
    <w:rsid w:val="006A3B33"/>
    <w:rsid w:val="006B3552"/>
    <w:rsid w:val="006C44E7"/>
    <w:rsid w:val="006D2962"/>
    <w:rsid w:val="006D3447"/>
    <w:rsid w:val="006F39E9"/>
    <w:rsid w:val="007025B4"/>
    <w:rsid w:val="00705377"/>
    <w:rsid w:val="00707E14"/>
    <w:rsid w:val="00712D62"/>
    <w:rsid w:val="007153F7"/>
    <w:rsid w:val="0072126F"/>
    <w:rsid w:val="00746D35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7517"/>
    <w:rsid w:val="007E0800"/>
    <w:rsid w:val="00807FBE"/>
    <w:rsid w:val="008278D3"/>
    <w:rsid w:val="008366E3"/>
    <w:rsid w:val="0085237F"/>
    <w:rsid w:val="00854621"/>
    <w:rsid w:val="00857C29"/>
    <w:rsid w:val="008657E0"/>
    <w:rsid w:val="00872015"/>
    <w:rsid w:val="0087408F"/>
    <w:rsid w:val="00883666"/>
    <w:rsid w:val="008A4393"/>
    <w:rsid w:val="008B6599"/>
    <w:rsid w:val="008D1704"/>
    <w:rsid w:val="00912479"/>
    <w:rsid w:val="00917FC6"/>
    <w:rsid w:val="00921783"/>
    <w:rsid w:val="009248D9"/>
    <w:rsid w:val="0093127E"/>
    <w:rsid w:val="00935E0B"/>
    <w:rsid w:val="009A7C36"/>
    <w:rsid w:val="009A7F8A"/>
    <w:rsid w:val="009C4DB2"/>
    <w:rsid w:val="00A17055"/>
    <w:rsid w:val="00A51B69"/>
    <w:rsid w:val="00A54FEC"/>
    <w:rsid w:val="00A750E2"/>
    <w:rsid w:val="00A816AA"/>
    <w:rsid w:val="00A84610"/>
    <w:rsid w:val="00A97976"/>
    <w:rsid w:val="00AA24C6"/>
    <w:rsid w:val="00AC7B90"/>
    <w:rsid w:val="00AD70AD"/>
    <w:rsid w:val="00AE50B5"/>
    <w:rsid w:val="00AE62F5"/>
    <w:rsid w:val="00B15035"/>
    <w:rsid w:val="00B436EB"/>
    <w:rsid w:val="00B8387F"/>
    <w:rsid w:val="00B91441"/>
    <w:rsid w:val="00BA5BB0"/>
    <w:rsid w:val="00BB7984"/>
    <w:rsid w:val="00BC06C6"/>
    <w:rsid w:val="00BC1987"/>
    <w:rsid w:val="00BF5C02"/>
    <w:rsid w:val="00C04989"/>
    <w:rsid w:val="00C23939"/>
    <w:rsid w:val="00C35B47"/>
    <w:rsid w:val="00C42F4B"/>
    <w:rsid w:val="00C43B2E"/>
    <w:rsid w:val="00C62A6A"/>
    <w:rsid w:val="00C7523C"/>
    <w:rsid w:val="00C87717"/>
    <w:rsid w:val="00C95CE2"/>
    <w:rsid w:val="00C97C44"/>
    <w:rsid w:val="00CC29C6"/>
    <w:rsid w:val="00CE040C"/>
    <w:rsid w:val="00CF157E"/>
    <w:rsid w:val="00CF5347"/>
    <w:rsid w:val="00D14922"/>
    <w:rsid w:val="00D31905"/>
    <w:rsid w:val="00D828E8"/>
    <w:rsid w:val="00D83DA9"/>
    <w:rsid w:val="00D93477"/>
    <w:rsid w:val="00DA289B"/>
    <w:rsid w:val="00DD7D4C"/>
    <w:rsid w:val="00E102DE"/>
    <w:rsid w:val="00E123E9"/>
    <w:rsid w:val="00E17E25"/>
    <w:rsid w:val="00E27803"/>
    <w:rsid w:val="00E37237"/>
    <w:rsid w:val="00E5775F"/>
    <w:rsid w:val="00E767AE"/>
    <w:rsid w:val="00E93153"/>
    <w:rsid w:val="00E93762"/>
    <w:rsid w:val="00EB46FC"/>
    <w:rsid w:val="00EB7CB4"/>
    <w:rsid w:val="00ED25AB"/>
    <w:rsid w:val="00ED52DB"/>
    <w:rsid w:val="00EF1695"/>
    <w:rsid w:val="00F01DB2"/>
    <w:rsid w:val="00F110C6"/>
    <w:rsid w:val="00F46023"/>
    <w:rsid w:val="00F621A1"/>
    <w:rsid w:val="00F66B09"/>
    <w:rsid w:val="00F77F41"/>
    <w:rsid w:val="00F872CE"/>
    <w:rsid w:val="00F87AF0"/>
    <w:rsid w:val="00F969D8"/>
    <w:rsid w:val="00F976A9"/>
    <w:rsid w:val="00FA2810"/>
    <w:rsid w:val="00FA3CC9"/>
    <w:rsid w:val="00FB5410"/>
    <w:rsid w:val="00FD09C9"/>
    <w:rsid w:val="00FD6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2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aliases w:val="CELE PRZETWARZANIA"/>
    <w:basedOn w:val="Nagwek1"/>
    <w:link w:val="Nagwek2Znak"/>
    <w:qFormat/>
    <w:rsid w:val="00E123E9"/>
    <w:pPr>
      <w:spacing w:beforeAutospacing="1" w:after="240" w:afterAutospacing="1" w:line="240" w:lineRule="auto"/>
      <w:outlineLvl w:val="1"/>
    </w:pPr>
    <w:rPr>
      <w:rFonts w:asciiTheme="minorHAnsi" w:eastAsia="Times New Roman" w:hAnsiTheme="minorHAnsi" w:cs="Times New Roman"/>
      <w:bCs/>
      <w:color w:val="auto"/>
      <w:sz w:val="22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07FBE"/>
    <w:rPr>
      <w:rFonts w:ascii="Times New Roman" w:hAnsi="Times New Roman"/>
      <w:sz w:val="24"/>
    </w:rPr>
  </w:style>
  <w:style w:type="character" w:customStyle="1" w:styleId="Nagwek2Znak">
    <w:name w:val="Nagłówek 2 Znak"/>
    <w:aliases w:val="CELE PRZETWARZANIA Znak"/>
    <w:basedOn w:val="Domylnaczcionkaakapitu"/>
    <w:link w:val="Nagwek2"/>
    <w:rsid w:val="00E123E9"/>
    <w:rPr>
      <w:rFonts w:eastAsia="Times New Roman" w:cs="Times New Roman"/>
      <w:bCs/>
      <w:szCs w:val="36"/>
      <w:lang w:eastAsia="pl-PL"/>
    </w:rPr>
  </w:style>
  <w:style w:type="table" w:customStyle="1" w:styleId="PlainTable1">
    <w:name w:val="Plain Table 1"/>
    <w:basedOn w:val="Standardowy"/>
    <w:uiPriority w:val="41"/>
    <w:rsid w:val="00E123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E12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23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23E9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23E9"/>
    <w:rPr>
      <w:vertAlign w:val="superscript"/>
    </w:rPr>
  </w:style>
  <w:style w:type="character" w:customStyle="1" w:styleId="Teksttreci">
    <w:name w:val="Tekst treści_"/>
    <w:basedOn w:val="Domylnaczcionkaakapitu"/>
    <w:link w:val="Teksttreci0"/>
    <w:rsid w:val="00C87717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87717"/>
    <w:pPr>
      <w:widowControl w:val="0"/>
      <w:shd w:val="clear" w:color="auto" w:fill="FFFFFF"/>
      <w:spacing w:after="140" w:line="271" w:lineRule="auto"/>
    </w:pPr>
    <w:rPr>
      <w:rFonts w:ascii="Calibri" w:eastAsia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uap.gov.pl/wps/portal/strefa-klienta/katalog-spraw/profil-urzedu/zsreymon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skrak@edukacja.czestochow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928</Words>
  <Characters>5572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Użytkownik systemu Windows</cp:lastModifiedBy>
  <cp:revision>2</cp:revision>
  <dcterms:created xsi:type="dcterms:W3CDTF">2023-08-24T11:29:00Z</dcterms:created>
  <dcterms:modified xsi:type="dcterms:W3CDTF">2023-08-24T11:29:00Z</dcterms:modified>
</cp:coreProperties>
</file>