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5C1" w:rsidRDefault="000915C1" w:rsidP="000915C1">
      <w:pPr>
        <w:pStyle w:val="Tekstpodstawowy"/>
        <w:jc w:val="center"/>
        <w:rPr>
          <w:b/>
          <w:sz w:val="28"/>
        </w:rPr>
      </w:pPr>
      <w:r>
        <w:rPr>
          <w:b/>
          <w:sz w:val="28"/>
        </w:rPr>
        <w:t xml:space="preserve">ZARZĄDZENIE NR 25/2023 </w:t>
      </w:r>
    </w:p>
    <w:p w:rsidR="000915C1" w:rsidRDefault="000915C1" w:rsidP="000915C1">
      <w:pPr>
        <w:pStyle w:val="Tekstpodstawowy"/>
        <w:jc w:val="center"/>
        <w:rPr>
          <w:b/>
          <w:sz w:val="28"/>
        </w:rPr>
      </w:pPr>
      <w:r>
        <w:rPr>
          <w:b/>
          <w:sz w:val="28"/>
        </w:rPr>
        <w:t>z dnia 28 grudnia 2023r</w:t>
      </w:r>
    </w:p>
    <w:p w:rsidR="000915C1" w:rsidRDefault="000915C1" w:rsidP="000915C1">
      <w:pPr>
        <w:pStyle w:val="Tekstpodstawowy"/>
        <w:jc w:val="center"/>
        <w:rPr>
          <w:b/>
          <w:sz w:val="28"/>
        </w:rPr>
      </w:pPr>
      <w:r>
        <w:rPr>
          <w:b/>
          <w:sz w:val="28"/>
        </w:rPr>
        <w:t>Dyrektora Miejskiego Przedszkola nr 44 im. Janusza Korczaka</w:t>
      </w:r>
    </w:p>
    <w:p w:rsidR="000915C1" w:rsidRDefault="000915C1" w:rsidP="000915C1">
      <w:pPr>
        <w:pStyle w:val="Tekstpodstawowy"/>
        <w:jc w:val="center"/>
        <w:rPr>
          <w:b/>
          <w:sz w:val="28"/>
        </w:rPr>
      </w:pPr>
      <w:r>
        <w:rPr>
          <w:b/>
          <w:sz w:val="28"/>
        </w:rPr>
        <w:t>w Częstochowie</w:t>
      </w:r>
    </w:p>
    <w:p w:rsidR="000915C1" w:rsidRDefault="000915C1" w:rsidP="000915C1">
      <w:pPr>
        <w:pStyle w:val="Tekstpodstawowy"/>
        <w:ind w:left="116"/>
      </w:pPr>
    </w:p>
    <w:p w:rsidR="000915C1" w:rsidRDefault="000915C1" w:rsidP="000915C1">
      <w:pPr>
        <w:pStyle w:val="Tekstpodstawowy"/>
        <w:ind w:left="116"/>
      </w:pP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rPr>
          <w:spacing w:val="-10"/>
        </w:rPr>
        <w:t>:</w:t>
      </w:r>
    </w:p>
    <w:p w:rsidR="000915C1" w:rsidRDefault="000915C1" w:rsidP="000915C1">
      <w:pPr>
        <w:pStyle w:val="Tekstpodstawowy"/>
        <w:spacing w:before="237" w:line="278" w:lineRule="auto"/>
        <w:ind w:left="116" w:firstLine="60"/>
      </w:pPr>
      <w:r>
        <w:t>wprowadzenia</w:t>
      </w:r>
      <w:r>
        <w:rPr>
          <w:spacing w:val="-4"/>
        </w:rPr>
        <w:t xml:space="preserve"> </w:t>
      </w:r>
      <w:r>
        <w:t>procedury</w:t>
      </w:r>
      <w:r>
        <w:rPr>
          <w:spacing w:val="-7"/>
        </w:rPr>
        <w:t xml:space="preserve"> </w:t>
      </w:r>
      <w:r>
        <w:t>dotyczącej</w:t>
      </w:r>
      <w:r>
        <w:rPr>
          <w:spacing w:val="-2"/>
        </w:rPr>
        <w:t xml:space="preserve"> </w:t>
      </w:r>
      <w:r>
        <w:t>przyjmowania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rozpatrywania</w:t>
      </w:r>
      <w:r>
        <w:rPr>
          <w:spacing w:val="40"/>
        </w:rPr>
        <w:t xml:space="preserve"> </w:t>
      </w:r>
      <w:r>
        <w:t>skarg</w:t>
      </w:r>
      <w:r>
        <w:rPr>
          <w:spacing w:val="-7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wniosków</w:t>
      </w:r>
      <w:r>
        <w:rPr>
          <w:spacing w:val="-5"/>
        </w:rPr>
        <w:t xml:space="preserve"> </w:t>
      </w:r>
      <w:r>
        <w:t>w Miejskim Przedszkolu nr 44 im. Janusza Korczaka w Częstochowie</w:t>
      </w:r>
    </w:p>
    <w:p w:rsidR="000915C1" w:rsidRDefault="000915C1" w:rsidP="000915C1">
      <w:pPr>
        <w:pStyle w:val="Tekstpodstawowy"/>
      </w:pPr>
    </w:p>
    <w:p w:rsidR="000915C1" w:rsidRDefault="000915C1" w:rsidP="000915C1">
      <w:pPr>
        <w:pStyle w:val="Tekstpodstawowy"/>
        <w:spacing w:before="162"/>
      </w:pPr>
    </w:p>
    <w:p w:rsidR="000915C1" w:rsidRDefault="000915C1" w:rsidP="000915C1">
      <w:pPr>
        <w:ind w:left="116"/>
        <w:rPr>
          <w:i/>
        </w:rPr>
      </w:pPr>
      <w:r>
        <w:rPr>
          <w:i/>
        </w:rPr>
        <w:t>Na</w:t>
      </w:r>
      <w:r>
        <w:rPr>
          <w:i/>
          <w:spacing w:val="-2"/>
        </w:rPr>
        <w:t xml:space="preserve"> </w:t>
      </w:r>
      <w:r>
        <w:rPr>
          <w:i/>
        </w:rPr>
        <w:t>podstawie</w:t>
      </w:r>
      <w:r>
        <w:rPr>
          <w:i/>
          <w:spacing w:val="-3"/>
        </w:rPr>
        <w:t xml:space="preserve"> </w:t>
      </w:r>
      <w:r>
        <w:rPr>
          <w:i/>
          <w:spacing w:val="-10"/>
        </w:rPr>
        <w:t>:</w:t>
      </w:r>
    </w:p>
    <w:p w:rsidR="000915C1" w:rsidRDefault="000915C1" w:rsidP="000915C1">
      <w:pPr>
        <w:pStyle w:val="Tekstpodstawowy"/>
        <w:spacing w:before="27"/>
        <w:rPr>
          <w:i/>
          <w:sz w:val="22"/>
        </w:rPr>
      </w:pPr>
    </w:p>
    <w:p w:rsidR="000915C1" w:rsidRPr="000915C1" w:rsidRDefault="000915C1" w:rsidP="000915C1">
      <w:pPr>
        <w:pStyle w:val="Akapitzlist"/>
        <w:numPr>
          <w:ilvl w:val="0"/>
          <w:numId w:val="3"/>
        </w:numPr>
        <w:tabs>
          <w:tab w:val="left" w:pos="836"/>
        </w:tabs>
        <w:ind w:right="306"/>
        <w:rPr>
          <w:i/>
          <w:sz w:val="24"/>
          <w:szCs w:val="24"/>
        </w:rPr>
      </w:pPr>
      <w:r w:rsidRPr="000915C1">
        <w:rPr>
          <w:i/>
          <w:sz w:val="24"/>
          <w:szCs w:val="24"/>
        </w:rPr>
        <w:t>Ustawy</w:t>
      </w:r>
      <w:r w:rsidRPr="000915C1">
        <w:rPr>
          <w:i/>
          <w:spacing w:val="-5"/>
          <w:sz w:val="24"/>
          <w:szCs w:val="24"/>
        </w:rPr>
        <w:t xml:space="preserve"> </w:t>
      </w:r>
      <w:r w:rsidRPr="000915C1">
        <w:rPr>
          <w:i/>
          <w:sz w:val="24"/>
          <w:szCs w:val="24"/>
        </w:rPr>
        <w:t>z</w:t>
      </w:r>
      <w:r w:rsidRPr="000915C1">
        <w:rPr>
          <w:i/>
          <w:spacing w:val="-2"/>
          <w:sz w:val="24"/>
          <w:szCs w:val="24"/>
        </w:rPr>
        <w:t xml:space="preserve"> </w:t>
      </w:r>
      <w:r w:rsidRPr="000915C1">
        <w:rPr>
          <w:i/>
          <w:sz w:val="24"/>
          <w:szCs w:val="24"/>
        </w:rPr>
        <w:t>dn.</w:t>
      </w:r>
      <w:r w:rsidRPr="000915C1">
        <w:rPr>
          <w:i/>
          <w:spacing w:val="-3"/>
          <w:sz w:val="24"/>
          <w:szCs w:val="24"/>
        </w:rPr>
        <w:t xml:space="preserve"> </w:t>
      </w:r>
      <w:r w:rsidRPr="000915C1">
        <w:rPr>
          <w:i/>
          <w:sz w:val="24"/>
          <w:szCs w:val="24"/>
        </w:rPr>
        <w:t>14</w:t>
      </w:r>
      <w:r w:rsidRPr="000915C1">
        <w:rPr>
          <w:i/>
          <w:spacing w:val="-3"/>
          <w:sz w:val="24"/>
          <w:szCs w:val="24"/>
        </w:rPr>
        <w:t xml:space="preserve"> </w:t>
      </w:r>
      <w:r w:rsidRPr="000915C1">
        <w:rPr>
          <w:i/>
          <w:sz w:val="24"/>
          <w:szCs w:val="24"/>
        </w:rPr>
        <w:t>czerwca</w:t>
      </w:r>
      <w:r w:rsidRPr="000915C1">
        <w:rPr>
          <w:i/>
          <w:spacing w:val="-2"/>
          <w:sz w:val="24"/>
          <w:szCs w:val="24"/>
        </w:rPr>
        <w:t xml:space="preserve"> </w:t>
      </w:r>
      <w:r w:rsidRPr="000915C1">
        <w:rPr>
          <w:i/>
          <w:sz w:val="24"/>
          <w:szCs w:val="24"/>
        </w:rPr>
        <w:t>1960</w:t>
      </w:r>
      <w:r w:rsidRPr="000915C1">
        <w:rPr>
          <w:i/>
          <w:spacing w:val="-3"/>
          <w:sz w:val="24"/>
          <w:szCs w:val="24"/>
        </w:rPr>
        <w:t xml:space="preserve"> </w:t>
      </w:r>
      <w:r w:rsidRPr="000915C1">
        <w:rPr>
          <w:i/>
          <w:sz w:val="24"/>
          <w:szCs w:val="24"/>
        </w:rPr>
        <w:t>r.</w:t>
      </w:r>
      <w:r w:rsidRPr="000915C1">
        <w:rPr>
          <w:i/>
          <w:spacing w:val="-3"/>
          <w:sz w:val="24"/>
          <w:szCs w:val="24"/>
        </w:rPr>
        <w:t xml:space="preserve"> </w:t>
      </w:r>
      <w:r w:rsidRPr="000915C1">
        <w:rPr>
          <w:i/>
          <w:sz w:val="24"/>
          <w:szCs w:val="24"/>
        </w:rPr>
        <w:t>Kodeks</w:t>
      </w:r>
      <w:r w:rsidRPr="000915C1">
        <w:rPr>
          <w:i/>
          <w:spacing w:val="-4"/>
          <w:sz w:val="24"/>
          <w:szCs w:val="24"/>
        </w:rPr>
        <w:t xml:space="preserve"> </w:t>
      </w:r>
      <w:r w:rsidRPr="000915C1">
        <w:rPr>
          <w:i/>
          <w:sz w:val="24"/>
          <w:szCs w:val="24"/>
        </w:rPr>
        <w:t>postępowania</w:t>
      </w:r>
      <w:r w:rsidRPr="000915C1">
        <w:rPr>
          <w:i/>
          <w:spacing w:val="-3"/>
          <w:sz w:val="24"/>
          <w:szCs w:val="24"/>
        </w:rPr>
        <w:t xml:space="preserve"> </w:t>
      </w:r>
      <w:r w:rsidRPr="000915C1">
        <w:rPr>
          <w:i/>
          <w:sz w:val="24"/>
          <w:szCs w:val="24"/>
        </w:rPr>
        <w:t>administracyjnego</w:t>
      </w:r>
      <w:r w:rsidRPr="000915C1">
        <w:rPr>
          <w:i/>
          <w:spacing w:val="-1"/>
          <w:sz w:val="24"/>
          <w:szCs w:val="24"/>
        </w:rPr>
        <w:t xml:space="preserve"> </w:t>
      </w:r>
      <w:r w:rsidRPr="000915C1">
        <w:rPr>
          <w:i/>
          <w:sz w:val="24"/>
          <w:szCs w:val="24"/>
        </w:rPr>
        <w:t>( Dz.</w:t>
      </w:r>
      <w:r w:rsidRPr="000915C1">
        <w:rPr>
          <w:i/>
          <w:spacing w:val="-3"/>
          <w:sz w:val="24"/>
          <w:szCs w:val="24"/>
        </w:rPr>
        <w:t xml:space="preserve"> </w:t>
      </w:r>
      <w:r w:rsidRPr="000915C1">
        <w:rPr>
          <w:i/>
          <w:sz w:val="24"/>
          <w:szCs w:val="24"/>
        </w:rPr>
        <w:t>U.</w:t>
      </w:r>
      <w:r w:rsidRPr="000915C1">
        <w:rPr>
          <w:i/>
          <w:spacing w:val="-3"/>
          <w:sz w:val="24"/>
          <w:szCs w:val="24"/>
        </w:rPr>
        <w:t xml:space="preserve"> </w:t>
      </w:r>
      <w:r w:rsidRPr="000915C1">
        <w:rPr>
          <w:i/>
          <w:sz w:val="24"/>
          <w:szCs w:val="24"/>
        </w:rPr>
        <w:t>z 2023 r. poz. 775 ze zm.)</w:t>
      </w:r>
    </w:p>
    <w:p w:rsidR="000915C1" w:rsidRPr="000915C1" w:rsidRDefault="000915C1" w:rsidP="000915C1">
      <w:pPr>
        <w:pStyle w:val="Akapitzlist"/>
        <w:numPr>
          <w:ilvl w:val="0"/>
          <w:numId w:val="3"/>
        </w:numPr>
        <w:tabs>
          <w:tab w:val="left" w:pos="835"/>
        </w:tabs>
        <w:spacing w:line="274" w:lineRule="exact"/>
        <w:ind w:left="835" w:hanging="359"/>
        <w:rPr>
          <w:i/>
          <w:sz w:val="24"/>
          <w:szCs w:val="24"/>
        </w:rPr>
      </w:pPr>
      <w:r w:rsidRPr="000915C1">
        <w:rPr>
          <w:i/>
          <w:sz w:val="24"/>
          <w:szCs w:val="24"/>
        </w:rPr>
        <w:t>Rozporządzenia</w:t>
      </w:r>
      <w:r w:rsidRPr="000915C1">
        <w:rPr>
          <w:i/>
          <w:spacing w:val="-3"/>
          <w:sz w:val="24"/>
          <w:szCs w:val="24"/>
        </w:rPr>
        <w:t xml:space="preserve"> </w:t>
      </w:r>
      <w:r w:rsidRPr="000915C1">
        <w:rPr>
          <w:i/>
          <w:sz w:val="24"/>
          <w:szCs w:val="24"/>
        </w:rPr>
        <w:t>Rady</w:t>
      </w:r>
      <w:r w:rsidRPr="000915C1">
        <w:rPr>
          <w:i/>
          <w:spacing w:val="-8"/>
          <w:sz w:val="24"/>
          <w:szCs w:val="24"/>
        </w:rPr>
        <w:t xml:space="preserve"> </w:t>
      </w:r>
      <w:r w:rsidRPr="000915C1">
        <w:rPr>
          <w:i/>
          <w:sz w:val="24"/>
          <w:szCs w:val="24"/>
        </w:rPr>
        <w:t>Ministrów</w:t>
      </w:r>
      <w:r w:rsidRPr="000915C1">
        <w:rPr>
          <w:i/>
          <w:spacing w:val="-2"/>
          <w:sz w:val="24"/>
          <w:szCs w:val="24"/>
        </w:rPr>
        <w:t xml:space="preserve"> </w:t>
      </w:r>
      <w:r w:rsidRPr="000915C1">
        <w:rPr>
          <w:i/>
          <w:sz w:val="24"/>
          <w:szCs w:val="24"/>
        </w:rPr>
        <w:t>z dn. 8 stycznia 2002</w:t>
      </w:r>
      <w:r w:rsidRPr="000915C1">
        <w:rPr>
          <w:i/>
          <w:spacing w:val="-1"/>
          <w:sz w:val="24"/>
          <w:szCs w:val="24"/>
        </w:rPr>
        <w:t xml:space="preserve"> </w:t>
      </w:r>
      <w:r w:rsidRPr="000915C1">
        <w:rPr>
          <w:i/>
          <w:sz w:val="24"/>
          <w:szCs w:val="24"/>
        </w:rPr>
        <w:t>r. w</w:t>
      </w:r>
      <w:r w:rsidRPr="000915C1">
        <w:rPr>
          <w:i/>
          <w:spacing w:val="-1"/>
          <w:sz w:val="24"/>
          <w:szCs w:val="24"/>
        </w:rPr>
        <w:t xml:space="preserve"> </w:t>
      </w:r>
      <w:r w:rsidRPr="000915C1">
        <w:rPr>
          <w:i/>
          <w:sz w:val="24"/>
          <w:szCs w:val="24"/>
        </w:rPr>
        <w:t>sprawie</w:t>
      </w:r>
      <w:r w:rsidRPr="000915C1">
        <w:rPr>
          <w:i/>
          <w:spacing w:val="-1"/>
          <w:sz w:val="24"/>
          <w:szCs w:val="24"/>
        </w:rPr>
        <w:t xml:space="preserve"> </w:t>
      </w:r>
      <w:r w:rsidRPr="000915C1">
        <w:rPr>
          <w:i/>
          <w:spacing w:val="-2"/>
          <w:sz w:val="24"/>
          <w:szCs w:val="24"/>
        </w:rPr>
        <w:t>organizacji</w:t>
      </w:r>
    </w:p>
    <w:p w:rsidR="000915C1" w:rsidRPr="000915C1" w:rsidRDefault="000915C1" w:rsidP="000915C1">
      <w:pPr>
        <w:pStyle w:val="Tekstpodstawowy"/>
        <w:ind w:left="836"/>
        <w:rPr>
          <w:i/>
        </w:rPr>
      </w:pPr>
      <w:r w:rsidRPr="000915C1">
        <w:rPr>
          <w:i/>
        </w:rPr>
        <w:t>przyjmowania</w:t>
      </w:r>
      <w:r w:rsidRPr="000915C1">
        <w:rPr>
          <w:i/>
          <w:spacing w:val="-2"/>
        </w:rPr>
        <w:t xml:space="preserve"> </w:t>
      </w:r>
      <w:r w:rsidRPr="000915C1">
        <w:rPr>
          <w:i/>
        </w:rPr>
        <w:t>i</w:t>
      </w:r>
      <w:r w:rsidRPr="000915C1">
        <w:rPr>
          <w:i/>
          <w:spacing w:val="-1"/>
        </w:rPr>
        <w:t xml:space="preserve"> </w:t>
      </w:r>
      <w:r w:rsidRPr="000915C1">
        <w:rPr>
          <w:i/>
        </w:rPr>
        <w:t>rozpatrywania</w:t>
      </w:r>
      <w:r w:rsidRPr="000915C1">
        <w:rPr>
          <w:i/>
          <w:spacing w:val="-1"/>
        </w:rPr>
        <w:t xml:space="preserve"> </w:t>
      </w:r>
      <w:r w:rsidRPr="000915C1">
        <w:rPr>
          <w:i/>
        </w:rPr>
        <w:t>skarg</w:t>
      </w:r>
      <w:r w:rsidRPr="000915C1">
        <w:rPr>
          <w:i/>
          <w:spacing w:val="-5"/>
        </w:rPr>
        <w:t xml:space="preserve"> </w:t>
      </w:r>
      <w:r w:rsidRPr="000915C1">
        <w:rPr>
          <w:i/>
        </w:rPr>
        <w:t>i</w:t>
      </w:r>
      <w:r w:rsidRPr="000915C1">
        <w:rPr>
          <w:i/>
          <w:spacing w:val="-1"/>
        </w:rPr>
        <w:t xml:space="preserve"> </w:t>
      </w:r>
      <w:r w:rsidRPr="000915C1">
        <w:rPr>
          <w:i/>
        </w:rPr>
        <w:t>wniosków (Dz.</w:t>
      </w:r>
      <w:r w:rsidRPr="000915C1">
        <w:rPr>
          <w:i/>
          <w:spacing w:val="-1"/>
        </w:rPr>
        <w:t xml:space="preserve"> </w:t>
      </w:r>
      <w:r w:rsidRPr="000915C1">
        <w:rPr>
          <w:i/>
        </w:rPr>
        <w:t>U.</w:t>
      </w:r>
      <w:r w:rsidRPr="000915C1">
        <w:rPr>
          <w:i/>
          <w:spacing w:val="-2"/>
        </w:rPr>
        <w:t xml:space="preserve"> </w:t>
      </w:r>
      <w:r w:rsidRPr="000915C1">
        <w:rPr>
          <w:i/>
        </w:rPr>
        <w:t>z</w:t>
      </w:r>
      <w:r w:rsidRPr="000915C1">
        <w:rPr>
          <w:i/>
          <w:spacing w:val="-1"/>
        </w:rPr>
        <w:t xml:space="preserve"> </w:t>
      </w:r>
      <w:r w:rsidRPr="000915C1">
        <w:rPr>
          <w:i/>
        </w:rPr>
        <w:t>2002</w:t>
      </w:r>
      <w:r w:rsidRPr="000915C1">
        <w:rPr>
          <w:i/>
          <w:spacing w:val="-1"/>
        </w:rPr>
        <w:t xml:space="preserve"> </w:t>
      </w:r>
      <w:r w:rsidRPr="000915C1">
        <w:rPr>
          <w:i/>
        </w:rPr>
        <w:t>r.,</w:t>
      </w:r>
      <w:r w:rsidRPr="000915C1">
        <w:rPr>
          <w:i/>
          <w:spacing w:val="-2"/>
        </w:rPr>
        <w:t xml:space="preserve"> </w:t>
      </w:r>
      <w:r w:rsidRPr="000915C1">
        <w:rPr>
          <w:i/>
        </w:rPr>
        <w:t>nr</w:t>
      </w:r>
      <w:r w:rsidRPr="000915C1">
        <w:rPr>
          <w:i/>
          <w:spacing w:val="-1"/>
        </w:rPr>
        <w:t xml:space="preserve"> </w:t>
      </w:r>
      <w:r w:rsidRPr="000915C1">
        <w:rPr>
          <w:i/>
        </w:rPr>
        <w:t>5,</w:t>
      </w:r>
      <w:r w:rsidRPr="000915C1">
        <w:rPr>
          <w:i/>
          <w:spacing w:val="-1"/>
        </w:rPr>
        <w:t xml:space="preserve"> </w:t>
      </w:r>
      <w:r w:rsidRPr="000915C1">
        <w:rPr>
          <w:i/>
        </w:rPr>
        <w:t>poz.</w:t>
      </w:r>
      <w:r w:rsidRPr="000915C1">
        <w:rPr>
          <w:i/>
          <w:spacing w:val="-1"/>
        </w:rPr>
        <w:t xml:space="preserve"> </w:t>
      </w:r>
      <w:r w:rsidRPr="000915C1">
        <w:rPr>
          <w:i/>
          <w:spacing w:val="-4"/>
        </w:rPr>
        <w:t>46).</w:t>
      </w:r>
    </w:p>
    <w:p w:rsidR="000915C1" w:rsidRPr="000915C1" w:rsidRDefault="000915C1" w:rsidP="000915C1">
      <w:pPr>
        <w:rPr>
          <w:i/>
          <w:sz w:val="24"/>
          <w:szCs w:val="24"/>
        </w:rPr>
      </w:pPr>
    </w:p>
    <w:p w:rsidR="000915C1" w:rsidRPr="000915C1" w:rsidRDefault="000915C1" w:rsidP="000915C1">
      <w:pPr>
        <w:pStyle w:val="Akapitzlist"/>
        <w:numPr>
          <w:ilvl w:val="0"/>
          <w:numId w:val="3"/>
        </w:numPr>
        <w:rPr>
          <w:i/>
          <w:sz w:val="24"/>
          <w:szCs w:val="24"/>
        </w:rPr>
      </w:pPr>
      <w:r w:rsidRPr="000915C1">
        <w:rPr>
          <w:i/>
          <w:sz w:val="24"/>
          <w:szCs w:val="24"/>
        </w:rPr>
        <w:t xml:space="preserve">Zarządzenia Nr 2298.2018 Prezydenta Miasta Częstochowy z dnia 7 lutego 2018 r. w sprawie szczegółowych zasad przyjmowania, rozpatrywania i załatwiania skarg i wniosków; </w:t>
      </w:r>
    </w:p>
    <w:p w:rsidR="000915C1" w:rsidRPr="000915C1" w:rsidRDefault="000915C1" w:rsidP="000915C1">
      <w:pPr>
        <w:pStyle w:val="Nagwek1"/>
        <w:numPr>
          <w:ilvl w:val="0"/>
          <w:numId w:val="3"/>
        </w:numPr>
        <w:spacing w:before="60"/>
        <w:ind w:right="358"/>
        <w:rPr>
          <w:b w:val="0"/>
          <w:i/>
          <w:sz w:val="24"/>
          <w:szCs w:val="24"/>
          <w:u w:val="none"/>
        </w:rPr>
      </w:pPr>
      <w:r w:rsidRPr="000915C1">
        <w:rPr>
          <w:b w:val="0"/>
          <w:i/>
          <w:sz w:val="24"/>
          <w:szCs w:val="24"/>
          <w:u w:val="none"/>
        </w:rPr>
        <w:t xml:space="preserve">Zarządzenia nr k.12.2021 Prezydenta Miasta Częstochowy z dnia 1 kwietnia  2021 r. w sprawie nadania regulaminu organizacyjnego Urzędu Miasta Częstochowy; </w:t>
      </w:r>
    </w:p>
    <w:p w:rsidR="000915C1" w:rsidRPr="000915C1" w:rsidRDefault="000915C1" w:rsidP="000915C1">
      <w:pPr>
        <w:pStyle w:val="Tekstpodstawowy"/>
        <w:spacing w:line="480" w:lineRule="auto"/>
        <w:ind w:left="3450" w:hanging="2615"/>
        <w:rPr>
          <w:i/>
        </w:rPr>
      </w:pPr>
      <w:r w:rsidRPr="000915C1">
        <w:rPr>
          <w:i/>
        </w:rPr>
        <w:t>zarządzam, co następuje:</w:t>
      </w:r>
    </w:p>
    <w:p w:rsidR="000915C1" w:rsidRDefault="000915C1" w:rsidP="000915C1">
      <w:pPr>
        <w:pStyle w:val="Tekstpodstawowy"/>
        <w:ind w:left="4533"/>
      </w:pPr>
      <w:r>
        <w:rPr>
          <w:spacing w:val="-5"/>
        </w:rPr>
        <w:t>§1</w:t>
      </w:r>
    </w:p>
    <w:p w:rsidR="000915C1" w:rsidRDefault="000915C1" w:rsidP="000915C1">
      <w:pPr>
        <w:pStyle w:val="Tekstpodstawowy"/>
        <w:spacing w:before="3"/>
      </w:pPr>
    </w:p>
    <w:p w:rsidR="000915C1" w:rsidRDefault="000915C1" w:rsidP="000915C1">
      <w:pPr>
        <w:pStyle w:val="Tekstpodstawowy"/>
        <w:spacing w:line="276" w:lineRule="auto"/>
        <w:ind w:left="116"/>
      </w:pPr>
      <w:r>
        <w:t>Wprowadza</w:t>
      </w:r>
      <w:r>
        <w:rPr>
          <w:spacing w:val="-4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procedurę</w:t>
      </w:r>
      <w:r>
        <w:rPr>
          <w:spacing w:val="-3"/>
        </w:rPr>
        <w:t xml:space="preserve"> </w:t>
      </w:r>
      <w:r>
        <w:t>przyjmowania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rozpatrywania</w:t>
      </w:r>
      <w:r>
        <w:rPr>
          <w:spacing w:val="40"/>
        </w:rPr>
        <w:t xml:space="preserve"> </w:t>
      </w:r>
      <w:r>
        <w:t>skarg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wniosków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Miejskim Przedszkolu nr 44 im. Janusza Korczaka w Częstochowie</w:t>
      </w:r>
      <w:r>
        <w:rPr>
          <w:spacing w:val="40"/>
        </w:rPr>
        <w:t xml:space="preserve"> </w:t>
      </w:r>
      <w:r>
        <w:t xml:space="preserve">w brzmieniu ustalonym w Załączniku nr 1 do niniejszego </w:t>
      </w:r>
      <w:r>
        <w:rPr>
          <w:spacing w:val="-2"/>
        </w:rPr>
        <w:t>Zarządzenia</w:t>
      </w:r>
    </w:p>
    <w:p w:rsidR="000915C1" w:rsidRDefault="000915C1" w:rsidP="000915C1">
      <w:pPr>
        <w:pStyle w:val="Tekstpodstawowy"/>
        <w:spacing w:before="237"/>
      </w:pPr>
    </w:p>
    <w:p w:rsidR="000915C1" w:rsidRDefault="000915C1" w:rsidP="000915C1">
      <w:pPr>
        <w:pStyle w:val="Tekstpodstawowy"/>
        <w:spacing w:before="1"/>
        <w:ind w:left="116"/>
        <w:jc w:val="center"/>
      </w:pPr>
      <w:r>
        <w:rPr>
          <w:spacing w:val="-5"/>
        </w:rPr>
        <w:t>§2</w:t>
      </w:r>
    </w:p>
    <w:p w:rsidR="000915C1" w:rsidRDefault="000915C1" w:rsidP="000915C1">
      <w:pPr>
        <w:pStyle w:val="Tekstpodstawowy"/>
        <w:spacing w:before="4"/>
      </w:pPr>
    </w:p>
    <w:p w:rsidR="000915C1" w:rsidRDefault="000915C1" w:rsidP="000915C1">
      <w:pPr>
        <w:pStyle w:val="Akapitzlist"/>
        <w:numPr>
          <w:ilvl w:val="0"/>
          <w:numId w:val="1"/>
        </w:numPr>
        <w:tabs>
          <w:tab w:val="left" w:pos="416"/>
        </w:tabs>
        <w:ind w:right="1019" w:firstLine="0"/>
        <w:rPr>
          <w:sz w:val="24"/>
        </w:rPr>
      </w:pPr>
      <w:r>
        <w:rPr>
          <w:sz w:val="24"/>
        </w:rPr>
        <w:t>Zobowiązuje</w:t>
      </w:r>
      <w:r>
        <w:rPr>
          <w:spacing w:val="-4"/>
          <w:sz w:val="24"/>
        </w:rPr>
        <w:t xml:space="preserve"> </w:t>
      </w:r>
      <w:r>
        <w:rPr>
          <w:sz w:val="24"/>
        </w:rPr>
        <w:t>się</w:t>
      </w:r>
      <w:r>
        <w:rPr>
          <w:spacing w:val="-5"/>
          <w:sz w:val="24"/>
        </w:rPr>
        <w:t xml:space="preserve"> </w:t>
      </w:r>
      <w:r>
        <w:rPr>
          <w:sz w:val="24"/>
        </w:rPr>
        <w:t>wszystkich</w:t>
      </w:r>
      <w:r>
        <w:rPr>
          <w:spacing w:val="-4"/>
          <w:sz w:val="24"/>
        </w:rPr>
        <w:t xml:space="preserve"> </w:t>
      </w:r>
      <w:r>
        <w:rPr>
          <w:sz w:val="24"/>
        </w:rPr>
        <w:t>pracowników</w:t>
      </w:r>
      <w:r>
        <w:rPr>
          <w:spacing w:val="-5"/>
          <w:sz w:val="24"/>
        </w:rPr>
        <w:t xml:space="preserve"> </w:t>
      </w:r>
      <w:r w:rsidR="00913384">
        <w:rPr>
          <w:sz w:val="24"/>
        </w:rPr>
        <w:t>Miejskiego Prz</w:t>
      </w:r>
      <w:r>
        <w:rPr>
          <w:sz w:val="24"/>
        </w:rPr>
        <w:t>edszkola nr 44 im. Janusza Korczaka do</w:t>
      </w:r>
      <w:r>
        <w:rPr>
          <w:spacing w:val="80"/>
          <w:sz w:val="24"/>
        </w:rPr>
        <w:t xml:space="preserve"> </w:t>
      </w:r>
      <w:r>
        <w:rPr>
          <w:sz w:val="24"/>
        </w:rPr>
        <w:t>zapoznania się z treścią procedury.</w:t>
      </w:r>
    </w:p>
    <w:p w:rsidR="000915C1" w:rsidRDefault="000915C1" w:rsidP="000915C1">
      <w:pPr>
        <w:pStyle w:val="Akapitzlist"/>
        <w:numPr>
          <w:ilvl w:val="0"/>
          <w:numId w:val="1"/>
        </w:numPr>
        <w:tabs>
          <w:tab w:val="left" w:pos="536"/>
          <w:tab w:val="left" w:pos="716"/>
          <w:tab w:val="left" w:pos="2023"/>
          <w:tab w:val="left" w:pos="2532"/>
          <w:tab w:val="left" w:pos="3860"/>
          <w:tab w:val="left" w:pos="4338"/>
          <w:tab w:val="left" w:pos="5655"/>
          <w:tab w:val="left" w:pos="6787"/>
          <w:tab w:val="left" w:pos="7600"/>
        </w:tabs>
        <w:ind w:right="101" w:firstLine="0"/>
        <w:rPr>
          <w:sz w:val="24"/>
        </w:rPr>
      </w:pPr>
      <w:r>
        <w:rPr>
          <w:spacing w:val="-2"/>
          <w:sz w:val="24"/>
        </w:rPr>
        <w:t>Zobowiązuje</w:t>
      </w:r>
      <w:r>
        <w:rPr>
          <w:sz w:val="24"/>
        </w:rPr>
        <w:tab/>
      </w:r>
      <w:r>
        <w:rPr>
          <w:spacing w:val="-4"/>
          <w:sz w:val="24"/>
        </w:rPr>
        <w:t>się</w:t>
      </w:r>
      <w:r>
        <w:rPr>
          <w:sz w:val="24"/>
        </w:rPr>
        <w:tab/>
      </w:r>
      <w:r>
        <w:rPr>
          <w:spacing w:val="-2"/>
          <w:sz w:val="24"/>
        </w:rPr>
        <w:t>nauczycieli</w:t>
      </w:r>
      <w:r>
        <w:rPr>
          <w:sz w:val="24"/>
        </w:rPr>
        <w:tab/>
      </w:r>
      <w:r>
        <w:rPr>
          <w:spacing w:val="-6"/>
          <w:sz w:val="24"/>
        </w:rPr>
        <w:t>do</w:t>
      </w:r>
      <w:r>
        <w:rPr>
          <w:sz w:val="24"/>
        </w:rPr>
        <w:tab/>
      </w:r>
      <w:r>
        <w:rPr>
          <w:spacing w:val="-2"/>
          <w:sz w:val="24"/>
        </w:rPr>
        <w:t>zapoznania</w:t>
      </w:r>
      <w:r>
        <w:rPr>
          <w:sz w:val="24"/>
        </w:rPr>
        <w:tab/>
      </w:r>
      <w:r>
        <w:rPr>
          <w:spacing w:val="-2"/>
          <w:sz w:val="24"/>
        </w:rPr>
        <w:t>rodziców</w:t>
      </w:r>
      <w:r>
        <w:rPr>
          <w:sz w:val="24"/>
        </w:rPr>
        <w:tab/>
      </w:r>
      <w:r>
        <w:rPr>
          <w:spacing w:val="-2"/>
          <w:sz w:val="24"/>
        </w:rPr>
        <w:t>dzieci</w:t>
      </w:r>
      <w:r>
        <w:rPr>
          <w:sz w:val="24"/>
        </w:rPr>
        <w:tab/>
      </w:r>
      <w:r>
        <w:rPr>
          <w:spacing w:val="-2"/>
          <w:sz w:val="24"/>
        </w:rPr>
        <w:t xml:space="preserve">uczęszczających </w:t>
      </w:r>
      <w:r>
        <w:rPr>
          <w:spacing w:val="-6"/>
          <w:sz w:val="24"/>
        </w:rPr>
        <w:t>do</w:t>
      </w:r>
      <w:r>
        <w:rPr>
          <w:sz w:val="24"/>
        </w:rPr>
        <w:tab/>
      </w:r>
      <w:r>
        <w:rPr>
          <w:sz w:val="24"/>
        </w:rPr>
        <w:tab/>
        <w:t>przedszkola</w:t>
      </w:r>
      <w:r>
        <w:rPr>
          <w:spacing w:val="40"/>
          <w:sz w:val="24"/>
        </w:rPr>
        <w:t xml:space="preserve"> </w:t>
      </w:r>
      <w:r>
        <w:rPr>
          <w:sz w:val="24"/>
        </w:rPr>
        <w:t>z treścią procedury.</w:t>
      </w:r>
    </w:p>
    <w:p w:rsidR="000915C1" w:rsidRDefault="000915C1" w:rsidP="000915C1">
      <w:pPr>
        <w:pStyle w:val="Tekstpodstawowy"/>
        <w:spacing w:before="1"/>
      </w:pPr>
    </w:p>
    <w:p w:rsidR="000915C1" w:rsidRDefault="000915C1" w:rsidP="000915C1">
      <w:pPr>
        <w:pStyle w:val="Tekstpodstawowy"/>
        <w:ind w:left="4533"/>
      </w:pPr>
      <w:r>
        <w:rPr>
          <w:spacing w:val="-5"/>
        </w:rPr>
        <w:t>§3</w:t>
      </w:r>
    </w:p>
    <w:p w:rsidR="000915C1" w:rsidRDefault="000915C1" w:rsidP="000915C1">
      <w:pPr>
        <w:pStyle w:val="Tekstpodstawowy"/>
        <w:spacing w:before="2"/>
      </w:pPr>
    </w:p>
    <w:p w:rsidR="000915C1" w:rsidRDefault="000915C1" w:rsidP="000915C1">
      <w:pPr>
        <w:pStyle w:val="Tekstpodstawowy"/>
        <w:spacing w:before="1"/>
        <w:ind w:left="116"/>
      </w:pPr>
      <w:r>
        <w:t>Zarządzenie</w:t>
      </w:r>
      <w:r>
        <w:rPr>
          <w:spacing w:val="-3"/>
        </w:rPr>
        <w:t xml:space="preserve"> </w:t>
      </w:r>
      <w:r>
        <w:t>wchodzi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życie</w:t>
      </w:r>
      <w:r>
        <w:rPr>
          <w:spacing w:val="-2"/>
        </w:rPr>
        <w:t xml:space="preserve"> </w:t>
      </w:r>
      <w:r>
        <w:t xml:space="preserve">z dniem </w:t>
      </w:r>
      <w:r>
        <w:rPr>
          <w:spacing w:val="-2"/>
        </w:rPr>
        <w:t>podpisania.</w:t>
      </w:r>
    </w:p>
    <w:p w:rsidR="00AB2240" w:rsidRDefault="00AB2240"/>
    <w:p w:rsidR="000915C1" w:rsidRDefault="000915C1" w:rsidP="000915C1">
      <w:pPr>
        <w:pStyle w:val="Tekstpodstawowy"/>
        <w:ind w:left="4533"/>
      </w:pPr>
      <w:r>
        <w:rPr>
          <w:spacing w:val="-5"/>
        </w:rPr>
        <w:t>§4</w:t>
      </w:r>
    </w:p>
    <w:p w:rsidR="000915C1" w:rsidRDefault="000915C1" w:rsidP="000915C1">
      <w:pPr>
        <w:jc w:val="center"/>
      </w:pPr>
    </w:p>
    <w:p w:rsidR="000915C1" w:rsidRDefault="000915C1" w:rsidP="000915C1">
      <w:r>
        <w:t xml:space="preserve">Traci moc zarządzenie nr </w:t>
      </w:r>
      <w:r w:rsidR="00B942E9">
        <w:t>22/2016 z dn. 10.10.2016r</w:t>
      </w:r>
    </w:p>
    <w:sectPr w:rsidR="000915C1">
      <w:type w:val="continuous"/>
      <w:pgSz w:w="11910" w:h="16840"/>
      <w:pgMar w:top="1320" w:right="132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CD3586"/>
    <w:multiLevelType w:val="hybridMultilevel"/>
    <w:tmpl w:val="4B821FB8"/>
    <w:lvl w:ilvl="0" w:tplc="31B682CE">
      <w:start w:val="1"/>
      <w:numFmt w:val="decimal"/>
      <w:lvlText w:val="%1."/>
      <w:lvlJc w:val="left"/>
      <w:pPr>
        <w:ind w:left="786" w:hanging="360"/>
        <w:jc w:val="left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79056A0">
      <w:numFmt w:val="bullet"/>
      <w:lvlText w:val="•"/>
      <w:lvlJc w:val="left"/>
      <w:pPr>
        <w:ind w:left="1634" w:hanging="360"/>
      </w:pPr>
      <w:rPr>
        <w:rFonts w:hint="default"/>
        <w:lang w:val="pl-PL" w:eastAsia="en-US" w:bidi="ar-SA"/>
      </w:rPr>
    </w:lvl>
    <w:lvl w:ilvl="2" w:tplc="A44C70B6">
      <w:numFmt w:val="bullet"/>
      <w:lvlText w:val="•"/>
      <w:lvlJc w:val="left"/>
      <w:pPr>
        <w:ind w:left="2479" w:hanging="360"/>
      </w:pPr>
      <w:rPr>
        <w:rFonts w:hint="default"/>
        <w:lang w:val="pl-PL" w:eastAsia="en-US" w:bidi="ar-SA"/>
      </w:rPr>
    </w:lvl>
    <w:lvl w:ilvl="3" w:tplc="51F6E096">
      <w:numFmt w:val="bullet"/>
      <w:lvlText w:val="•"/>
      <w:lvlJc w:val="left"/>
      <w:pPr>
        <w:ind w:left="3323" w:hanging="360"/>
      </w:pPr>
      <w:rPr>
        <w:rFonts w:hint="default"/>
        <w:lang w:val="pl-PL" w:eastAsia="en-US" w:bidi="ar-SA"/>
      </w:rPr>
    </w:lvl>
    <w:lvl w:ilvl="4" w:tplc="56F676A2">
      <w:numFmt w:val="bullet"/>
      <w:lvlText w:val="•"/>
      <w:lvlJc w:val="left"/>
      <w:pPr>
        <w:ind w:left="4168" w:hanging="360"/>
      </w:pPr>
      <w:rPr>
        <w:rFonts w:hint="default"/>
        <w:lang w:val="pl-PL" w:eastAsia="en-US" w:bidi="ar-SA"/>
      </w:rPr>
    </w:lvl>
    <w:lvl w:ilvl="5" w:tplc="B9DEF62A">
      <w:numFmt w:val="bullet"/>
      <w:lvlText w:val="•"/>
      <w:lvlJc w:val="left"/>
      <w:pPr>
        <w:ind w:left="5013" w:hanging="360"/>
      </w:pPr>
      <w:rPr>
        <w:rFonts w:hint="default"/>
        <w:lang w:val="pl-PL" w:eastAsia="en-US" w:bidi="ar-SA"/>
      </w:rPr>
    </w:lvl>
    <w:lvl w:ilvl="6" w:tplc="553EC684">
      <w:numFmt w:val="bullet"/>
      <w:lvlText w:val="•"/>
      <w:lvlJc w:val="left"/>
      <w:pPr>
        <w:ind w:left="5857" w:hanging="360"/>
      </w:pPr>
      <w:rPr>
        <w:rFonts w:hint="default"/>
        <w:lang w:val="pl-PL" w:eastAsia="en-US" w:bidi="ar-SA"/>
      </w:rPr>
    </w:lvl>
    <w:lvl w:ilvl="7" w:tplc="4630022A">
      <w:numFmt w:val="bullet"/>
      <w:lvlText w:val="•"/>
      <w:lvlJc w:val="left"/>
      <w:pPr>
        <w:ind w:left="6702" w:hanging="360"/>
      </w:pPr>
      <w:rPr>
        <w:rFonts w:hint="default"/>
        <w:lang w:val="pl-PL" w:eastAsia="en-US" w:bidi="ar-SA"/>
      </w:rPr>
    </w:lvl>
    <w:lvl w:ilvl="8" w:tplc="8264D644">
      <w:numFmt w:val="bullet"/>
      <w:lvlText w:val="•"/>
      <w:lvlJc w:val="left"/>
      <w:pPr>
        <w:ind w:left="7547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6BFB4EBF"/>
    <w:multiLevelType w:val="hybridMultilevel"/>
    <w:tmpl w:val="8D00C084"/>
    <w:lvl w:ilvl="0" w:tplc="319A4094">
      <w:start w:val="1"/>
      <w:numFmt w:val="decimal"/>
      <w:lvlText w:val="%1."/>
      <w:lvlJc w:val="left"/>
      <w:pPr>
        <w:ind w:left="116" w:hanging="30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C6FC4BE4">
      <w:numFmt w:val="bullet"/>
      <w:lvlText w:val="•"/>
      <w:lvlJc w:val="left"/>
      <w:pPr>
        <w:ind w:left="1036" w:hanging="300"/>
      </w:pPr>
      <w:rPr>
        <w:rFonts w:hint="default"/>
        <w:lang w:val="pl-PL" w:eastAsia="en-US" w:bidi="ar-SA"/>
      </w:rPr>
    </w:lvl>
    <w:lvl w:ilvl="2" w:tplc="ED52F8DA">
      <w:numFmt w:val="bullet"/>
      <w:lvlText w:val="•"/>
      <w:lvlJc w:val="left"/>
      <w:pPr>
        <w:ind w:left="1953" w:hanging="300"/>
      </w:pPr>
      <w:rPr>
        <w:rFonts w:hint="default"/>
        <w:lang w:val="pl-PL" w:eastAsia="en-US" w:bidi="ar-SA"/>
      </w:rPr>
    </w:lvl>
    <w:lvl w:ilvl="3" w:tplc="6BF2A65C">
      <w:numFmt w:val="bullet"/>
      <w:lvlText w:val="•"/>
      <w:lvlJc w:val="left"/>
      <w:pPr>
        <w:ind w:left="2869" w:hanging="300"/>
      </w:pPr>
      <w:rPr>
        <w:rFonts w:hint="default"/>
        <w:lang w:val="pl-PL" w:eastAsia="en-US" w:bidi="ar-SA"/>
      </w:rPr>
    </w:lvl>
    <w:lvl w:ilvl="4" w:tplc="B84E0030">
      <w:numFmt w:val="bullet"/>
      <w:lvlText w:val="•"/>
      <w:lvlJc w:val="left"/>
      <w:pPr>
        <w:ind w:left="3786" w:hanging="300"/>
      </w:pPr>
      <w:rPr>
        <w:rFonts w:hint="default"/>
        <w:lang w:val="pl-PL" w:eastAsia="en-US" w:bidi="ar-SA"/>
      </w:rPr>
    </w:lvl>
    <w:lvl w:ilvl="5" w:tplc="A91C132E">
      <w:numFmt w:val="bullet"/>
      <w:lvlText w:val="•"/>
      <w:lvlJc w:val="left"/>
      <w:pPr>
        <w:ind w:left="4703" w:hanging="300"/>
      </w:pPr>
      <w:rPr>
        <w:rFonts w:hint="default"/>
        <w:lang w:val="pl-PL" w:eastAsia="en-US" w:bidi="ar-SA"/>
      </w:rPr>
    </w:lvl>
    <w:lvl w:ilvl="6" w:tplc="0C4AE08C">
      <w:numFmt w:val="bullet"/>
      <w:lvlText w:val="•"/>
      <w:lvlJc w:val="left"/>
      <w:pPr>
        <w:ind w:left="5619" w:hanging="300"/>
      </w:pPr>
      <w:rPr>
        <w:rFonts w:hint="default"/>
        <w:lang w:val="pl-PL" w:eastAsia="en-US" w:bidi="ar-SA"/>
      </w:rPr>
    </w:lvl>
    <w:lvl w:ilvl="7" w:tplc="EB560284">
      <w:numFmt w:val="bullet"/>
      <w:lvlText w:val="•"/>
      <w:lvlJc w:val="left"/>
      <w:pPr>
        <w:ind w:left="6536" w:hanging="300"/>
      </w:pPr>
      <w:rPr>
        <w:rFonts w:hint="default"/>
        <w:lang w:val="pl-PL" w:eastAsia="en-US" w:bidi="ar-SA"/>
      </w:rPr>
    </w:lvl>
    <w:lvl w:ilvl="8" w:tplc="D052655A">
      <w:numFmt w:val="bullet"/>
      <w:lvlText w:val="•"/>
      <w:lvlJc w:val="left"/>
      <w:pPr>
        <w:ind w:left="7453" w:hanging="300"/>
      </w:pPr>
      <w:rPr>
        <w:rFonts w:hint="default"/>
        <w:lang w:val="pl-PL" w:eastAsia="en-US" w:bidi="ar-SA"/>
      </w:rPr>
    </w:lvl>
  </w:abstractNum>
  <w:abstractNum w:abstractNumId="2" w15:restartNumberingAfterBreak="0">
    <w:nsid w:val="739317A1"/>
    <w:multiLevelType w:val="hybridMultilevel"/>
    <w:tmpl w:val="6AEA2794"/>
    <w:lvl w:ilvl="0" w:tplc="C73AB73C">
      <w:start w:val="1"/>
      <w:numFmt w:val="decimal"/>
      <w:lvlText w:val="%1."/>
      <w:lvlJc w:val="left"/>
      <w:pPr>
        <w:ind w:left="836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4FC41C0">
      <w:numFmt w:val="bullet"/>
      <w:lvlText w:val="•"/>
      <w:lvlJc w:val="left"/>
      <w:pPr>
        <w:ind w:left="1684" w:hanging="360"/>
      </w:pPr>
      <w:rPr>
        <w:rFonts w:hint="default"/>
        <w:lang w:val="pl-PL" w:eastAsia="en-US" w:bidi="ar-SA"/>
      </w:rPr>
    </w:lvl>
    <w:lvl w:ilvl="2" w:tplc="E736C3BE">
      <w:numFmt w:val="bullet"/>
      <w:lvlText w:val="•"/>
      <w:lvlJc w:val="left"/>
      <w:pPr>
        <w:ind w:left="2529" w:hanging="360"/>
      </w:pPr>
      <w:rPr>
        <w:rFonts w:hint="default"/>
        <w:lang w:val="pl-PL" w:eastAsia="en-US" w:bidi="ar-SA"/>
      </w:rPr>
    </w:lvl>
    <w:lvl w:ilvl="3" w:tplc="F960725C">
      <w:numFmt w:val="bullet"/>
      <w:lvlText w:val="•"/>
      <w:lvlJc w:val="left"/>
      <w:pPr>
        <w:ind w:left="3373" w:hanging="360"/>
      </w:pPr>
      <w:rPr>
        <w:rFonts w:hint="default"/>
        <w:lang w:val="pl-PL" w:eastAsia="en-US" w:bidi="ar-SA"/>
      </w:rPr>
    </w:lvl>
    <w:lvl w:ilvl="4" w:tplc="B41285FE">
      <w:numFmt w:val="bullet"/>
      <w:lvlText w:val="•"/>
      <w:lvlJc w:val="left"/>
      <w:pPr>
        <w:ind w:left="4218" w:hanging="360"/>
      </w:pPr>
      <w:rPr>
        <w:rFonts w:hint="default"/>
        <w:lang w:val="pl-PL" w:eastAsia="en-US" w:bidi="ar-SA"/>
      </w:rPr>
    </w:lvl>
    <w:lvl w:ilvl="5" w:tplc="DA86D880">
      <w:numFmt w:val="bullet"/>
      <w:lvlText w:val="•"/>
      <w:lvlJc w:val="left"/>
      <w:pPr>
        <w:ind w:left="5063" w:hanging="360"/>
      </w:pPr>
      <w:rPr>
        <w:rFonts w:hint="default"/>
        <w:lang w:val="pl-PL" w:eastAsia="en-US" w:bidi="ar-SA"/>
      </w:rPr>
    </w:lvl>
    <w:lvl w:ilvl="6" w:tplc="45B0C8B4">
      <w:numFmt w:val="bullet"/>
      <w:lvlText w:val="•"/>
      <w:lvlJc w:val="left"/>
      <w:pPr>
        <w:ind w:left="5907" w:hanging="360"/>
      </w:pPr>
      <w:rPr>
        <w:rFonts w:hint="default"/>
        <w:lang w:val="pl-PL" w:eastAsia="en-US" w:bidi="ar-SA"/>
      </w:rPr>
    </w:lvl>
    <w:lvl w:ilvl="7" w:tplc="23A84710">
      <w:numFmt w:val="bullet"/>
      <w:lvlText w:val="•"/>
      <w:lvlJc w:val="left"/>
      <w:pPr>
        <w:ind w:left="6752" w:hanging="360"/>
      </w:pPr>
      <w:rPr>
        <w:rFonts w:hint="default"/>
        <w:lang w:val="pl-PL" w:eastAsia="en-US" w:bidi="ar-SA"/>
      </w:rPr>
    </w:lvl>
    <w:lvl w:ilvl="8" w:tplc="8D2C6B0E">
      <w:numFmt w:val="bullet"/>
      <w:lvlText w:val="•"/>
      <w:lvlJc w:val="left"/>
      <w:pPr>
        <w:ind w:left="7597" w:hanging="36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C1"/>
    <w:rsid w:val="000915C1"/>
    <w:rsid w:val="00913384"/>
    <w:rsid w:val="00AB2240"/>
    <w:rsid w:val="00B0763C"/>
    <w:rsid w:val="00B94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BD826"/>
  <w15:chartTrackingRefBased/>
  <w15:docId w15:val="{2C8E08FB-9B03-4C07-B312-76F49C9A8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0915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link w:val="Nagwek1Znak"/>
    <w:uiPriority w:val="1"/>
    <w:qFormat/>
    <w:rsid w:val="000915C1"/>
    <w:pPr>
      <w:spacing w:before="1"/>
      <w:ind w:left="375" w:right="2209"/>
      <w:jc w:val="center"/>
      <w:outlineLvl w:val="0"/>
    </w:pPr>
    <w:rPr>
      <w:b/>
      <w:bCs/>
      <w:sz w:val="27"/>
      <w:szCs w:val="27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0915C1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915C1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1"/>
    <w:qFormat/>
    <w:rsid w:val="000915C1"/>
    <w:pPr>
      <w:ind w:left="835" w:hanging="359"/>
    </w:pPr>
  </w:style>
  <w:style w:type="character" w:customStyle="1" w:styleId="Nagwek1Znak">
    <w:name w:val="Nagłówek 1 Znak"/>
    <w:basedOn w:val="Domylnaczcionkaakapitu"/>
    <w:link w:val="Nagwek1"/>
    <w:uiPriority w:val="1"/>
    <w:rsid w:val="000915C1"/>
    <w:rPr>
      <w:rFonts w:ascii="Times New Roman" w:eastAsia="Times New Roman" w:hAnsi="Times New Roman" w:cs="Times New Roman"/>
      <w:b/>
      <w:bCs/>
      <w:sz w:val="27"/>
      <w:szCs w:val="27"/>
      <w:u w:val="single"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33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338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MIEJSKIE PRZEDSZKOLE NR 44 IM. JANUSZA KORCZAKA</dc:creator>
  <cp:keywords/>
  <dc:description/>
  <cp:lastModifiedBy>MIEJSKIE PRZEDSZKOLE NR 44 IM. JANUSZA KORCZAKA</cp:lastModifiedBy>
  <cp:revision>1</cp:revision>
  <cp:lastPrinted>2023-12-28T11:27:00Z</cp:lastPrinted>
  <dcterms:created xsi:type="dcterms:W3CDTF">2023-12-28T11:04:00Z</dcterms:created>
  <dcterms:modified xsi:type="dcterms:W3CDTF">2023-12-28T11:22:00Z</dcterms:modified>
</cp:coreProperties>
</file>