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C14C7B" w:rsidRDefault="0065209E" w:rsidP="002F7CF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 7</w:t>
      </w:r>
      <w:r w:rsidR="00E85002">
        <w:rPr>
          <w:rFonts w:ascii="Arial" w:hAnsi="Arial" w:cs="Arial"/>
          <w:b/>
          <w:sz w:val="20"/>
          <w:szCs w:val="20"/>
        </w:rPr>
        <w:t xml:space="preserve"> /2024</w:t>
      </w:r>
    </w:p>
    <w:p w:rsidR="00C8373C" w:rsidRPr="00C14C7B" w:rsidRDefault="00C8373C" w:rsidP="002F7CF0">
      <w:pPr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Dyrektora </w:t>
      </w:r>
      <w:r w:rsidR="00666208" w:rsidRPr="00C14C7B">
        <w:rPr>
          <w:rFonts w:ascii="Arial" w:hAnsi="Arial" w:cs="Arial"/>
          <w:b/>
          <w:sz w:val="20"/>
          <w:szCs w:val="20"/>
        </w:rPr>
        <w:t xml:space="preserve">Miejskiego </w:t>
      </w:r>
      <w:r w:rsidR="00C14C7B" w:rsidRPr="00C14C7B">
        <w:rPr>
          <w:rFonts w:ascii="Arial" w:hAnsi="Arial" w:cs="Arial"/>
          <w:b/>
          <w:sz w:val="20"/>
          <w:szCs w:val="20"/>
        </w:rPr>
        <w:t>Przedszkola nr 44 im. Janusza Korczaka</w:t>
      </w:r>
    </w:p>
    <w:p w:rsidR="00C8373C" w:rsidRDefault="001A33A1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14C7B">
        <w:rPr>
          <w:rFonts w:ascii="Arial" w:hAnsi="Arial" w:cs="Arial"/>
          <w:b/>
          <w:color w:val="000000" w:themeColor="text1"/>
          <w:sz w:val="20"/>
          <w:szCs w:val="20"/>
        </w:rPr>
        <w:t xml:space="preserve">z dnia  </w:t>
      </w:r>
      <w:r w:rsidR="0065209E">
        <w:rPr>
          <w:rFonts w:ascii="Arial" w:hAnsi="Arial" w:cs="Arial"/>
          <w:b/>
          <w:color w:val="000000" w:themeColor="text1"/>
          <w:sz w:val="20"/>
          <w:szCs w:val="20"/>
        </w:rPr>
        <w:t>15</w:t>
      </w:r>
      <w:r w:rsidR="00A73E06">
        <w:rPr>
          <w:rFonts w:ascii="Arial" w:hAnsi="Arial" w:cs="Arial"/>
          <w:b/>
          <w:color w:val="000000" w:themeColor="text1"/>
          <w:sz w:val="20"/>
          <w:szCs w:val="20"/>
        </w:rPr>
        <w:t>.02.2024</w:t>
      </w:r>
    </w:p>
    <w:p w:rsidR="0065209E" w:rsidRPr="00C14C7B" w:rsidRDefault="0065209E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C8373C" w:rsidRDefault="00C8373C" w:rsidP="002F7CF0">
      <w:p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w sprawie : </w:t>
      </w:r>
      <w:r w:rsidR="0065209E">
        <w:rPr>
          <w:rFonts w:ascii="Arial" w:hAnsi="Arial" w:cs="Arial"/>
          <w:sz w:val="20"/>
          <w:szCs w:val="20"/>
        </w:rPr>
        <w:t>wprowadzenia Standardów Ochrony Małoletnich</w:t>
      </w:r>
    </w:p>
    <w:p w:rsidR="0065209E" w:rsidRPr="00C14C7B" w:rsidRDefault="0065209E" w:rsidP="002F7CF0">
      <w:pPr>
        <w:jc w:val="both"/>
        <w:rPr>
          <w:rFonts w:ascii="Arial" w:hAnsi="Arial" w:cs="Arial"/>
          <w:sz w:val="20"/>
          <w:szCs w:val="20"/>
        </w:rPr>
      </w:pPr>
    </w:p>
    <w:p w:rsidR="00C8373C" w:rsidRPr="00C14C7B" w:rsidRDefault="00C8373C" w:rsidP="002F7C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Na podstawie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Kodeksu rodzinnego i opiekuńczego</w:t>
      </w:r>
      <w:r w:rsidRPr="0065209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oraz niektórych innych ustaw (Dz. U. z 2023 r. poz. 1606) zmieniającą dotychczasową ustawę z </w:t>
      </w:r>
      <w:proofErr w:type="spellStart"/>
      <w:r w:rsidRPr="0065209E">
        <w:rPr>
          <w:rFonts w:ascii="Arial" w:hAnsi="Arial" w:cs="Arial"/>
          <w:color w:val="000000"/>
          <w:sz w:val="20"/>
          <w:szCs w:val="20"/>
          <w:shd w:val="clear" w:color="auto" w:fill="FFFFFF"/>
        </w:rPr>
        <w:t>dn</w:t>
      </w:r>
      <w:proofErr w:type="spellEnd"/>
      <w:r w:rsidRPr="0065209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2023 r., poz. 1304 ze zm.)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Konwencji o Prawach Dziecka, przyjętej</w:t>
      </w:r>
      <w:r w:rsidRPr="0065209E">
        <w:rPr>
          <w:rFonts w:ascii="Arial" w:hAnsi="Arial" w:cs="Arial"/>
          <w:sz w:val="20"/>
          <w:szCs w:val="20"/>
        </w:rPr>
        <w:t xml:space="preserve"> przez Zgromadzenie Ogólne Narodów Zjednoczonych z dnia 20 listopada1989r. (Dz. U. 1991 Nr 120 poz. 526 z </w:t>
      </w:r>
      <w:proofErr w:type="spellStart"/>
      <w:r w:rsidRPr="0065209E">
        <w:rPr>
          <w:rFonts w:ascii="Arial" w:hAnsi="Arial" w:cs="Arial"/>
          <w:sz w:val="20"/>
          <w:szCs w:val="20"/>
        </w:rPr>
        <w:t>późn</w:t>
      </w:r>
      <w:proofErr w:type="spellEnd"/>
      <w:r w:rsidRPr="0065209E">
        <w:rPr>
          <w:rFonts w:ascii="Arial" w:hAnsi="Arial" w:cs="Arial"/>
          <w:sz w:val="20"/>
          <w:szCs w:val="20"/>
        </w:rPr>
        <w:t>. zm.)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Konstytucji</w:t>
      </w:r>
      <w:r w:rsidRPr="0065209E">
        <w:rPr>
          <w:rFonts w:ascii="Arial" w:hAnsi="Arial" w:cs="Arial"/>
          <w:sz w:val="20"/>
          <w:szCs w:val="20"/>
        </w:rPr>
        <w:t xml:space="preserve"> Rzeczpospolitej Polskiej z dnia 2 kwietnia 1997 r. (Dz. U. Nr 78, poz. 483 z </w:t>
      </w:r>
      <w:proofErr w:type="spellStart"/>
      <w:r w:rsidRPr="0065209E">
        <w:rPr>
          <w:rFonts w:ascii="Arial" w:hAnsi="Arial" w:cs="Arial"/>
          <w:sz w:val="20"/>
          <w:szCs w:val="20"/>
        </w:rPr>
        <w:t>późn</w:t>
      </w:r>
      <w:proofErr w:type="spellEnd"/>
      <w:r w:rsidRPr="0065209E">
        <w:rPr>
          <w:rFonts w:ascii="Arial" w:hAnsi="Arial" w:cs="Arial"/>
          <w:sz w:val="20"/>
          <w:szCs w:val="20"/>
        </w:rPr>
        <w:t>. Zm.)</w:t>
      </w:r>
    </w:p>
    <w:p w:rsidR="0065209E" w:rsidRPr="0065209E" w:rsidRDefault="0065209E" w:rsidP="00E47F8F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65209E"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9 marca 2023r. o przeciwdziałaniu przemocy w</w:t>
      </w:r>
      <w:r>
        <w:rPr>
          <w:rFonts w:ascii="Arial" w:hAnsi="Arial" w:cs="Arial"/>
          <w:sz w:val="20"/>
          <w:szCs w:val="20"/>
        </w:rPr>
        <w:t xml:space="preserve"> </w:t>
      </w:r>
      <w:r w:rsidRPr="0065209E">
        <w:rPr>
          <w:rFonts w:ascii="Arial" w:hAnsi="Arial" w:cs="Arial"/>
          <w:sz w:val="20"/>
          <w:szCs w:val="20"/>
        </w:rPr>
        <w:t xml:space="preserve">rodzinie (Dz. U. 2023 poz. 535).,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06 czerwca 1997 r. - Kodeks postępowania karnego (Dz. U. 2022 poz. 1860).,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17 listopada 1964 r. - Kodeks postępowania cywilnego (Dz. U. 2023 poz. 1550).,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23 kwietnia 1964r. - Kodeks cywilny (Dz. U. 2023 poz. 1933).,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6 czerwca 1997r. -Kodeks Karny (Dz. U. 2023, poz. 1936).,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10 maj 2018r. o ochron </w:t>
      </w:r>
      <w:proofErr w:type="spellStart"/>
      <w:r w:rsidRPr="0065209E">
        <w:rPr>
          <w:rFonts w:ascii="Arial" w:hAnsi="Arial" w:cs="Arial"/>
          <w:sz w:val="20"/>
          <w:szCs w:val="20"/>
        </w:rPr>
        <w:t>ie</w:t>
      </w:r>
      <w:proofErr w:type="spellEnd"/>
      <w:r w:rsidRPr="0065209E">
        <w:rPr>
          <w:rFonts w:ascii="Arial" w:hAnsi="Arial" w:cs="Arial"/>
          <w:sz w:val="20"/>
          <w:szCs w:val="20"/>
        </w:rPr>
        <w:t xml:space="preserve"> danych osobowych (Dz. U.2019 poz. 730).,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25 lutego 1964 r. – Kodeks rodzinny i opiekuńczy (Dz. U. 2023 poz. 1843.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23 kwietnia 1964 r. Kodeks cywilny (</w:t>
      </w:r>
      <w:proofErr w:type="spellStart"/>
      <w:r w:rsidRPr="0065209E">
        <w:rPr>
          <w:rFonts w:ascii="Arial" w:hAnsi="Arial" w:cs="Arial"/>
          <w:sz w:val="20"/>
          <w:szCs w:val="20"/>
        </w:rPr>
        <w:t>t.j</w:t>
      </w:r>
      <w:proofErr w:type="spellEnd"/>
      <w:r w:rsidRPr="0065209E">
        <w:rPr>
          <w:rFonts w:ascii="Arial" w:hAnsi="Arial" w:cs="Arial"/>
          <w:sz w:val="20"/>
          <w:szCs w:val="20"/>
        </w:rPr>
        <w:t xml:space="preserve">. Dz. U. z 2022 r. poz. 1360 z </w:t>
      </w:r>
      <w:proofErr w:type="spellStart"/>
      <w:r w:rsidRPr="0065209E">
        <w:rPr>
          <w:rFonts w:ascii="Arial" w:hAnsi="Arial" w:cs="Arial"/>
          <w:sz w:val="20"/>
          <w:szCs w:val="20"/>
        </w:rPr>
        <w:t>późn</w:t>
      </w:r>
      <w:proofErr w:type="spellEnd"/>
      <w:r w:rsidRPr="0065209E">
        <w:rPr>
          <w:rFonts w:ascii="Arial" w:hAnsi="Arial" w:cs="Arial"/>
          <w:sz w:val="20"/>
          <w:szCs w:val="20"/>
        </w:rPr>
        <w:t>. Zm.) –art.. 23 i 24</w:t>
      </w:r>
    </w:p>
    <w:p w:rsidR="00C8373C" w:rsidRDefault="00E3598A" w:rsidP="00B91BDE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zarządzam </w:t>
      </w:r>
      <w:r w:rsidR="00C8373C" w:rsidRPr="00C14C7B">
        <w:rPr>
          <w:rFonts w:ascii="Arial" w:hAnsi="Arial" w:cs="Arial"/>
          <w:b/>
          <w:sz w:val="20"/>
          <w:szCs w:val="20"/>
        </w:rPr>
        <w:t xml:space="preserve"> co następuje:</w:t>
      </w:r>
    </w:p>
    <w:p w:rsidR="0065209E" w:rsidRDefault="0065209E" w:rsidP="00B91BDE">
      <w:pPr>
        <w:jc w:val="center"/>
        <w:rPr>
          <w:rFonts w:ascii="Arial" w:hAnsi="Arial" w:cs="Arial"/>
          <w:b/>
          <w:sz w:val="20"/>
          <w:szCs w:val="20"/>
        </w:rPr>
      </w:pPr>
    </w:p>
    <w:p w:rsidR="0065209E" w:rsidRPr="00C14C7B" w:rsidRDefault="0065209E" w:rsidP="0065209E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>1</w:t>
      </w:r>
    </w:p>
    <w:p w:rsidR="0065209E" w:rsidRPr="00C14C7B" w:rsidRDefault="0065209E" w:rsidP="00B91BDE">
      <w:pPr>
        <w:jc w:val="center"/>
        <w:rPr>
          <w:rFonts w:ascii="Arial" w:hAnsi="Arial" w:cs="Arial"/>
          <w:b/>
          <w:sz w:val="20"/>
          <w:szCs w:val="20"/>
        </w:rPr>
      </w:pPr>
    </w:p>
    <w:p w:rsidR="00C8373C" w:rsidRPr="0065209E" w:rsidRDefault="0065209E" w:rsidP="0065209E">
      <w:pPr>
        <w:jc w:val="both"/>
        <w:rPr>
          <w:rFonts w:ascii="Arial" w:hAnsi="Arial" w:cs="Arial"/>
          <w:sz w:val="20"/>
          <w:szCs w:val="20"/>
        </w:rPr>
      </w:pPr>
      <w:r w:rsidRPr="0065209E">
        <w:rPr>
          <w:rFonts w:ascii="Arial" w:hAnsi="Arial" w:cs="Arial"/>
          <w:sz w:val="20"/>
          <w:szCs w:val="20"/>
        </w:rPr>
        <w:t>Wprowadzam do stosowania Standardy Ochrony Małoletnich</w:t>
      </w:r>
    </w:p>
    <w:p w:rsidR="0065209E" w:rsidRPr="0065209E" w:rsidRDefault="0065209E" w:rsidP="0065209E">
      <w:pPr>
        <w:jc w:val="both"/>
        <w:rPr>
          <w:rFonts w:ascii="Arial" w:hAnsi="Arial" w:cs="Arial"/>
          <w:sz w:val="20"/>
          <w:szCs w:val="20"/>
        </w:rPr>
      </w:pP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§2</w:t>
      </w:r>
    </w:p>
    <w:p w:rsidR="007C2491" w:rsidRDefault="0065209E" w:rsidP="006520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Zobowiązuję wszystkich pracowników do przestrzegania Standardów Ochrony Małoletnich</w:t>
      </w:r>
    </w:p>
    <w:p w:rsidR="0065209E" w:rsidRPr="0065209E" w:rsidRDefault="0065209E" w:rsidP="006520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§3</w:t>
      </w:r>
    </w:p>
    <w:p w:rsidR="0065209E" w:rsidRPr="00C14C7B" w:rsidRDefault="0065209E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Zobowiązuję wszystkich nauczycieli do przekazania i zapoznania ze Standardami Ochrony Małoletnich rodziców/opiekunów prawych dzieci uczęszczających do Miejskiego Przedszkola nr 44 im. Janusza Korczaka w Częstochowie.</w:t>
      </w:r>
    </w:p>
    <w:p w:rsidR="00E3598A" w:rsidRPr="00C14C7B" w:rsidRDefault="00E3598A" w:rsidP="002F7CF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§4</w:t>
      </w:r>
    </w:p>
    <w:p w:rsidR="009165B9" w:rsidRPr="00C14C7B" w:rsidRDefault="0065209E" w:rsidP="0065209E">
      <w:p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Zobowiązuję nauczycieli do zapoznania ze Standardami Ochrony Małoletnich dzieci uczęszczające do Miejskiego Przedszkola nr 44 im. Janusza Korczaka w Częstochowie</w:t>
      </w:r>
    </w:p>
    <w:p w:rsidR="00E3598A" w:rsidRPr="00C14C7B" w:rsidRDefault="00C14C7B" w:rsidP="00C14C7B">
      <w:pPr>
        <w:spacing w:before="240"/>
        <w:ind w:left="2832" w:firstLine="708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                </w:t>
      </w:r>
      <w:r w:rsidR="00A7258D" w:rsidRPr="00C14C7B">
        <w:rPr>
          <w:rFonts w:ascii="Arial" w:hAnsi="Arial" w:cs="Arial"/>
          <w:b/>
          <w:sz w:val="20"/>
          <w:szCs w:val="20"/>
        </w:rPr>
        <w:t>§5</w:t>
      </w:r>
    </w:p>
    <w:p w:rsidR="00950251" w:rsidRPr="00C14C7B" w:rsidRDefault="00C8373C" w:rsidP="0065209E">
      <w:pPr>
        <w:spacing w:before="240"/>
        <w:ind w:left="360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Zarządzenie wchodzi w życie z dniem </w:t>
      </w:r>
      <w:r w:rsidR="0065209E">
        <w:rPr>
          <w:rFonts w:ascii="Arial" w:hAnsi="Arial" w:cs="Arial"/>
          <w:sz w:val="20"/>
          <w:szCs w:val="20"/>
        </w:rPr>
        <w:t>15 lutego 2024r</w:t>
      </w: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8373C" w:rsidRPr="00C14C7B" w:rsidRDefault="00C8373C" w:rsidP="00C8373C">
      <w:pPr>
        <w:autoSpaceDN w:val="0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 xml:space="preserve">(-)    </w:t>
      </w:r>
      <w:r w:rsidR="00C14C7B">
        <w:rPr>
          <w:rFonts w:ascii="Arial" w:hAnsi="Arial" w:cs="Arial"/>
          <w:kern w:val="3"/>
          <w:sz w:val="20"/>
          <w:szCs w:val="20"/>
        </w:rPr>
        <w:t>Ewa Sobczyk</w:t>
      </w:r>
    </w:p>
    <w:p w:rsidR="00C8373C" w:rsidRPr="00C14C7B" w:rsidRDefault="00C8373C" w:rsidP="00C8373C">
      <w:pPr>
        <w:autoSpaceDN w:val="0"/>
        <w:spacing w:line="276" w:lineRule="auto"/>
        <w:jc w:val="right"/>
        <w:rPr>
          <w:rFonts w:ascii="Arial" w:hAnsi="Arial" w:cs="Arial"/>
          <w:kern w:val="3"/>
          <w:sz w:val="20"/>
          <w:szCs w:val="20"/>
        </w:rPr>
      </w:pPr>
      <w:r w:rsidRPr="00C14C7B">
        <w:rPr>
          <w:rFonts w:ascii="Arial" w:hAnsi="Arial" w:cs="Arial"/>
          <w:kern w:val="3"/>
          <w:sz w:val="20"/>
          <w:szCs w:val="20"/>
        </w:rPr>
        <w:t>dyrek</w:t>
      </w:r>
      <w:r w:rsidR="00C14C7B" w:rsidRPr="00C14C7B">
        <w:rPr>
          <w:rFonts w:ascii="Arial" w:hAnsi="Arial" w:cs="Arial"/>
          <w:kern w:val="3"/>
          <w:sz w:val="20"/>
          <w:szCs w:val="20"/>
        </w:rPr>
        <w:t>tor Miejskiego Przedszkola nr 44</w:t>
      </w:r>
    </w:p>
    <w:p w:rsidR="00C14C7B" w:rsidRPr="00C14C7B" w:rsidRDefault="00C14C7B" w:rsidP="00C8373C">
      <w:pPr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>im. Janusza Korczaka</w:t>
      </w:r>
    </w:p>
    <w:p w:rsidR="00F51E0C" w:rsidRPr="00C14C7B" w:rsidRDefault="00C8373C" w:rsidP="00C8373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>w Częstochowie</w:t>
      </w:r>
    </w:p>
    <w:sectPr w:rsidR="00F51E0C" w:rsidRPr="00C14C7B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5209E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5DE3F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MIEJSKIE PRZEDSZKOLE NR 44 IM. JANUSZA KORCZAKA</cp:lastModifiedBy>
  <cp:revision>2</cp:revision>
  <cp:lastPrinted>2024-02-14T11:28:00Z</cp:lastPrinted>
  <dcterms:created xsi:type="dcterms:W3CDTF">2024-02-14T11:28:00Z</dcterms:created>
  <dcterms:modified xsi:type="dcterms:W3CDTF">2024-02-14T11:28:00Z</dcterms:modified>
</cp:coreProperties>
</file>