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EC5BF" w14:textId="5066E8AE" w:rsidR="00EB0B70" w:rsidRPr="0008676C" w:rsidRDefault="00120D5D" w:rsidP="00EB0B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5839DD" w:rsidRPr="0008676C">
        <w:rPr>
          <w:rFonts w:ascii="Times New Roman" w:hAnsi="Times New Roman" w:cs="Times New Roman"/>
          <w:b/>
          <w:sz w:val="24"/>
          <w:szCs w:val="24"/>
        </w:rPr>
        <w:t>1</w:t>
      </w:r>
      <w:r w:rsidRPr="0008676C">
        <w:rPr>
          <w:rFonts w:ascii="Times New Roman" w:hAnsi="Times New Roman" w:cs="Times New Roman"/>
          <w:b/>
          <w:sz w:val="24"/>
          <w:szCs w:val="24"/>
        </w:rPr>
        <w:t>/20</w:t>
      </w:r>
      <w:r w:rsidR="009146D3" w:rsidRPr="0008676C">
        <w:rPr>
          <w:rFonts w:ascii="Times New Roman" w:hAnsi="Times New Roman" w:cs="Times New Roman"/>
          <w:b/>
          <w:sz w:val="24"/>
          <w:szCs w:val="24"/>
        </w:rPr>
        <w:t>2</w:t>
      </w:r>
      <w:r w:rsidR="005839DD" w:rsidRPr="0008676C">
        <w:rPr>
          <w:rFonts w:ascii="Times New Roman" w:hAnsi="Times New Roman" w:cs="Times New Roman"/>
          <w:b/>
          <w:sz w:val="24"/>
          <w:szCs w:val="24"/>
        </w:rPr>
        <w:t>3</w:t>
      </w:r>
    </w:p>
    <w:p w14:paraId="2FD521E8" w14:textId="77777777" w:rsidR="00EB0B70" w:rsidRPr="0008676C" w:rsidRDefault="00EB0B70" w:rsidP="00EB0B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>Dyrektora Zespołu Szkół Gastronomicznych w Częstochowie</w:t>
      </w:r>
    </w:p>
    <w:p w14:paraId="1E827BE1" w14:textId="6CAFA393" w:rsidR="00EB0B70" w:rsidRPr="0008676C" w:rsidRDefault="00EB0B70" w:rsidP="00EB0B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>z dn</w:t>
      </w:r>
      <w:r w:rsidRPr="00E74E53">
        <w:rPr>
          <w:rFonts w:ascii="Times New Roman" w:hAnsi="Times New Roman" w:cs="Times New Roman"/>
          <w:b/>
          <w:sz w:val="24"/>
          <w:szCs w:val="24"/>
        </w:rPr>
        <w:t xml:space="preserve">ia </w:t>
      </w:r>
      <w:r w:rsidR="00464C6A" w:rsidRPr="00E74E53">
        <w:rPr>
          <w:rFonts w:ascii="Times New Roman" w:hAnsi="Times New Roman" w:cs="Times New Roman"/>
          <w:b/>
          <w:sz w:val="24"/>
          <w:szCs w:val="24"/>
        </w:rPr>
        <w:t>1</w:t>
      </w:r>
      <w:r w:rsidR="0092480E">
        <w:rPr>
          <w:rFonts w:ascii="Times New Roman" w:hAnsi="Times New Roman" w:cs="Times New Roman"/>
          <w:b/>
          <w:sz w:val="24"/>
          <w:szCs w:val="24"/>
        </w:rPr>
        <w:t>4</w:t>
      </w:r>
      <w:r w:rsidR="009146D3" w:rsidRPr="00E74E53">
        <w:rPr>
          <w:rFonts w:ascii="Times New Roman" w:hAnsi="Times New Roman" w:cs="Times New Roman"/>
          <w:b/>
          <w:sz w:val="24"/>
          <w:szCs w:val="24"/>
        </w:rPr>
        <w:t xml:space="preserve"> marca 202</w:t>
      </w:r>
      <w:r w:rsidR="005839DD" w:rsidRPr="00E74E53">
        <w:rPr>
          <w:rFonts w:ascii="Times New Roman" w:hAnsi="Times New Roman" w:cs="Times New Roman"/>
          <w:b/>
          <w:sz w:val="24"/>
          <w:szCs w:val="24"/>
        </w:rPr>
        <w:t>3</w:t>
      </w:r>
      <w:r w:rsidR="009146D3" w:rsidRPr="00E74E53">
        <w:rPr>
          <w:rFonts w:ascii="Times New Roman" w:hAnsi="Times New Roman" w:cs="Times New Roman"/>
          <w:b/>
          <w:sz w:val="24"/>
          <w:szCs w:val="24"/>
        </w:rPr>
        <w:t>r</w:t>
      </w:r>
      <w:r w:rsidRPr="00E74E53">
        <w:rPr>
          <w:rFonts w:ascii="Times New Roman" w:hAnsi="Times New Roman" w:cs="Times New Roman"/>
          <w:b/>
          <w:sz w:val="24"/>
          <w:szCs w:val="24"/>
        </w:rPr>
        <w:t>.</w:t>
      </w:r>
    </w:p>
    <w:p w14:paraId="0ED71BDE" w14:textId="77777777" w:rsidR="00B40A74" w:rsidRPr="0008676C" w:rsidRDefault="00EB0B70" w:rsidP="00B40A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>w sprawie: powołania komisji rekrutacyjnej do przeprowadzenia</w:t>
      </w:r>
      <w:r w:rsidR="00B40A74" w:rsidRPr="0008676C">
        <w:rPr>
          <w:rFonts w:ascii="Times New Roman" w:hAnsi="Times New Roman" w:cs="Times New Roman"/>
          <w:b/>
          <w:sz w:val="24"/>
          <w:szCs w:val="24"/>
        </w:rPr>
        <w:t xml:space="preserve"> postępowania rekrutacyjnego </w:t>
      </w:r>
    </w:p>
    <w:p w14:paraId="6D54BECE" w14:textId="7C54EF4D" w:rsidR="00B40A74" w:rsidRPr="0008676C" w:rsidRDefault="00120D5D" w:rsidP="00B40A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>na rok szkolny 20</w:t>
      </w:r>
      <w:r w:rsidR="009146D3" w:rsidRPr="0008676C">
        <w:rPr>
          <w:rFonts w:ascii="Times New Roman" w:hAnsi="Times New Roman" w:cs="Times New Roman"/>
          <w:b/>
          <w:sz w:val="24"/>
          <w:szCs w:val="24"/>
        </w:rPr>
        <w:t>2</w:t>
      </w:r>
      <w:r w:rsidR="005839DD" w:rsidRPr="0008676C">
        <w:rPr>
          <w:rFonts w:ascii="Times New Roman" w:hAnsi="Times New Roman" w:cs="Times New Roman"/>
          <w:b/>
          <w:sz w:val="24"/>
          <w:szCs w:val="24"/>
        </w:rPr>
        <w:t>3</w:t>
      </w:r>
      <w:r w:rsidRPr="0008676C">
        <w:rPr>
          <w:rFonts w:ascii="Times New Roman" w:hAnsi="Times New Roman" w:cs="Times New Roman"/>
          <w:b/>
          <w:sz w:val="24"/>
          <w:szCs w:val="24"/>
        </w:rPr>
        <w:t>/20</w:t>
      </w:r>
      <w:r w:rsidR="00043D61" w:rsidRPr="0008676C">
        <w:rPr>
          <w:rFonts w:ascii="Times New Roman" w:hAnsi="Times New Roman" w:cs="Times New Roman"/>
          <w:b/>
          <w:sz w:val="24"/>
          <w:szCs w:val="24"/>
        </w:rPr>
        <w:t>2</w:t>
      </w:r>
      <w:r w:rsidR="005839DD" w:rsidRPr="0008676C">
        <w:rPr>
          <w:rFonts w:ascii="Times New Roman" w:hAnsi="Times New Roman" w:cs="Times New Roman"/>
          <w:b/>
          <w:sz w:val="24"/>
          <w:szCs w:val="24"/>
        </w:rPr>
        <w:t>4</w:t>
      </w:r>
    </w:p>
    <w:p w14:paraId="471E0BC6" w14:textId="77777777" w:rsidR="005839DD" w:rsidRPr="0008676C" w:rsidRDefault="005839DD" w:rsidP="005839D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Podstawa prawna:</w:t>
      </w:r>
    </w:p>
    <w:p w14:paraId="6728D6A6" w14:textId="4D44226A" w:rsidR="00B40A74" w:rsidRPr="0008676C" w:rsidRDefault="005839DD" w:rsidP="0008676C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 podstawie art. 154 ust. 4 – Prawo oświatowe (</w:t>
      </w:r>
      <w:r w:rsidRPr="00086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Dz. U. z 2021 r. poz. </w:t>
      </w:r>
      <w:hyperlink r:id="rId6" w:tgtFrame="druga" w:history="1">
        <w:r w:rsidRPr="0008676C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1082</w:t>
        </w:r>
      </w:hyperlink>
      <w:r w:rsidRPr="00086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 2022 r. poz. </w:t>
      </w:r>
      <w:hyperlink r:id="rId7" w:tgtFrame="druga" w:history="1">
        <w:r w:rsidRPr="0008676C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655</w:t>
        </w:r>
      </w:hyperlink>
      <w:r w:rsidRPr="00086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8" w:tgtFrame="druga" w:history="1">
        <w:r w:rsidRPr="0008676C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1079</w:t>
        </w:r>
      </w:hyperlink>
      <w:r w:rsidRPr="00086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9" w:tgtFrame="druga" w:history="1">
        <w:r w:rsidRPr="0008676C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1116</w:t>
        </w:r>
      </w:hyperlink>
      <w:r w:rsidRPr="00086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0" w:tgtFrame="druga" w:history="1">
        <w:r w:rsidRPr="0008676C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1383</w:t>
        </w:r>
      </w:hyperlink>
      <w:r w:rsidRPr="00086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1" w:tgtFrame="druga" w:history="1">
        <w:r w:rsidRPr="0008676C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1700</w:t>
        </w:r>
      </w:hyperlink>
      <w:r w:rsidRPr="00086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2" w:tgtFrame="druga" w:history="1">
        <w:r w:rsidRPr="0008676C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1730</w:t>
        </w:r>
      </w:hyperlink>
      <w:r w:rsidRPr="00086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hyperlink r:id="rId13" w:tgtFrame="druga" w:history="1">
        <w:r w:rsidRPr="0008676C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2089</w:t>
        </w:r>
      </w:hyperlink>
      <w:r w:rsidRPr="000867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z 2023 r. poz. </w:t>
      </w:r>
      <w:hyperlink r:id="rId14" w:tgtFrame="druga" w:history="1">
        <w:r w:rsidRPr="0008676C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185</w:t>
        </w:r>
      </w:hyperlink>
      <w:r w:rsidRPr="0008676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867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oraz </w:t>
      </w:r>
      <w:r w:rsidRPr="0008676C">
        <w:rPr>
          <w:rFonts w:ascii="Times New Roman" w:eastAsia="Times New Roman" w:hAnsi="Times New Roman" w:cs="Times New Roman"/>
          <w:sz w:val="24"/>
          <w:szCs w:val="24"/>
        </w:rPr>
        <w:t xml:space="preserve">rozporządzenia Ministra Edukacji i Nauki z dnia 18 listopada 2022 r. w sprawie przeprowadzenia postepowania rekrutacyjnego oraz postępowania uzupełniającego do publicznych przedszkoli, szkół, placówek i </w:t>
      </w:r>
      <w:r w:rsidRPr="000867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centrów (</w:t>
      </w:r>
      <w:r w:rsidRPr="0008676C">
        <w:rPr>
          <w:rFonts w:ascii="Times New Roman" w:hAnsi="Times New Roman" w:cs="Times New Roman"/>
          <w:sz w:val="24"/>
          <w:szCs w:val="24"/>
        </w:rPr>
        <w:t>Dz. U. poz. 2431</w:t>
      </w:r>
      <w:r w:rsidRPr="000867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na rok szkolny 2023/2024 </w:t>
      </w:r>
      <w:r w:rsidR="000867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65B23896" w14:textId="77777777" w:rsidR="00EB0B70" w:rsidRPr="0008676C" w:rsidRDefault="00EB0B70" w:rsidP="00DC613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§1</w:t>
      </w:r>
    </w:p>
    <w:p w14:paraId="0131C7C2" w14:textId="6B3B965F" w:rsidR="00EB0B70" w:rsidRPr="0008676C" w:rsidRDefault="00EB0B70" w:rsidP="00B40A74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Powołuje się komisję rekrutacyjną 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do przeprowadzenia postępowania </w:t>
      </w:r>
      <w:r w:rsidRPr="0008676C">
        <w:rPr>
          <w:rFonts w:ascii="Times New Roman" w:hAnsi="Times New Roman" w:cs="Times New Roman"/>
          <w:sz w:val="24"/>
          <w:szCs w:val="24"/>
        </w:rPr>
        <w:t xml:space="preserve">rekrutacyjnego do klas </w:t>
      </w:r>
      <w:r w:rsidR="00DC6134" w:rsidRPr="0008676C">
        <w:rPr>
          <w:rFonts w:ascii="Times New Roman" w:hAnsi="Times New Roman" w:cs="Times New Roman"/>
          <w:sz w:val="24"/>
          <w:szCs w:val="24"/>
        </w:rPr>
        <w:t>pierwszych technikum</w:t>
      </w:r>
      <w:r w:rsidR="0018392A" w:rsidRPr="0008676C">
        <w:rPr>
          <w:rFonts w:ascii="Times New Roman" w:hAnsi="Times New Roman" w:cs="Times New Roman"/>
          <w:sz w:val="24"/>
          <w:szCs w:val="24"/>
        </w:rPr>
        <w:t xml:space="preserve">, </w:t>
      </w:r>
      <w:r w:rsidR="00E55B13" w:rsidRPr="0008676C">
        <w:rPr>
          <w:rFonts w:ascii="Times New Roman" w:hAnsi="Times New Roman" w:cs="Times New Roman"/>
          <w:sz w:val="24"/>
          <w:szCs w:val="24"/>
        </w:rPr>
        <w:t>branżowej szkoły I stopnia</w:t>
      </w:r>
      <w:r w:rsidR="0018392A" w:rsidRPr="0008676C">
        <w:rPr>
          <w:rFonts w:ascii="Times New Roman" w:hAnsi="Times New Roman" w:cs="Times New Roman"/>
          <w:sz w:val="24"/>
          <w:szCs w:val="24"/>
        </w:rPr>
        <w:t xml:space="preserve"> i</w:t>
      </w:r>
      <w:r w:rsidR="00F66B64" w:rsidRPr="0008676C">
        <w:rPr>
          <w:rFonts w:ascii="Times New Roman" w:hAnsi="Times New Roman" w:cs="Times New Roman"/>
          <w:sz w:val="24"/>
          <w:szCs w:val="24"/>
        </w:rPr>
        <w:t xml:space="preserve"> branżowej szkoły II stopnia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>w następującym składzie:</w:t>
      </w:r>
    </w:p>
    <w:p w14:paraId="6DC91B37" w14:textId="3673C7D3" w:rsidR="00EB0B70" w:rsidRPr="0008676C" w:rsidRDefault="00EB0B70" w:rsidP="00EB0B70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1</w:t>
      </w:r>
      <w:r w:rsidR="00B93D27">
        <w:rPr>
          <w:rFonts w:ascii="Times New Roman" w:hAnsi="Times New Roman" w:cs="Times New Roman"/>
          <w:sz w:val="24"/>
          <w:szCs w:val="24"/>
        </w:rPr>
        <w:t>. wicedyrektor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0F45FF" w:rsidRPr="0008676C">
        <w:rPr>
          <w:rFonts w:ascii="Times New Roman" w:hAnsi="Times New Roman" w:cs="Times New Roman"/>
          <w:sz w:val="24"/>
          <w:szCs w:val="24"/>
        </w:rPr>
        <w:t>-</w:t>
      </w:r>
      <w:r w:rsidRPr="0008676C">
        <w:rPr>
          <w:rFonts w:ascii="Times New Roman" w:hAnsi="Times New Roman" w:cs="Times New Roman"/>
          <w:sz w:val="24"/>
          <w:szCs w:val="24"/>
        </w:rPr>
        <w:t xml:space="preserve"> przewodniczący komisji</w:t>
      </w:r>
    </w:p>
    <w:p w14:paraId="57260098" w14:textId="3D962C15" w:rsidR="00EB0B70" w:rsidRPr="0008676C" w:rsidRDefault="00EB0B70" w:rsidP="00EB0B70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2. </w:t>
      </w:r>
      <w:bookmarkStart w:id="0" w:name="_Hlk164155696"/>
      <w:r w:rsidR="00B93D27">
        <w:rPr>
          <w:rFonts w:ascii="Times New Roman" w:hAnsi="Times New Roman" w:cs="Times New Roman"/>
          <w:sz w:val="24"/>
          <w:szCs w:val="24"/>
        </w:rPr>
        <w:t>pracownik pedagogiczny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0F45FF" w:rsidRPr="0008676C">
        <w:rPr>
          <w:rFonts w:ascii="Times New Roman" w:hAnsi="Times New Roman" w:cs="Times New Roman"/>
          <w:sz w:val="24"/>
          <w:szCs w:val="24"/>
        </w:rPr>
        <w:t>-</w:t>
      </w:r>
      <w:r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z-ca przewodniczącego </w:t>
      </w:r>
      <w:r w:rsidRPr="0008676C">
        <w:rPr>
          <w:rFonts w:ascii="Times New Roman" w:hAnsi="Times New Roman" w:cs="Times New Roman"/>
          <w:sz w:val="24"/>
          <w:szCs w:val="24"/>
        </w:rPr>
        <w:t xml:space="preserve"> komisji</w:t>
      </w:r>
    </w:p>
    <w:p w14:paraId="67F1B716" w14:textId="32B7044E" w:rsidR="00EB0B70" w:rsidRPr="0008676C" w:rsidRDefault="00EB0B70" w:rsidP="00EB0B70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3.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="00E6292C"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3F09A81A" w14:textId="4FC9A55A" w:rsidR="00974A41" w:rsidRPr="0008676C" w:rsidRDefault="00974A41" w:rsidP="00EB0B70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4.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="00E6292C"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7C7473E6" w14:textId="378EA751" w:rsidR="00974A41" w:rsidRPr="0008676C" w:rsidRDefault="00974A41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5</w:t>
      </w:r>
      <w:r w:rsidR="00EB0B70" w:rsidRPr="0008676C">
        <w:rPr>
          <w:rFonts w:ascii="Times New Roman" w:hAnsi="Times New Roman" w:cs="Times New Roman"/>
          <w:sz w:val="24"/>
          <w:szCs w:val="24"/>
        </w:rPr>
        <w:t>.</w:t>
      </w:r>
      <w:r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="00E6292C"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1A8F3C83" w14:textId="3E96B9F5" w:rsidR="00974A41" w:rsidRPr="0008676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6</w:t>
      </w:r>
      <w:r w:rsidR="00974A41" w:rsidRPr="0008676C">
        <w:rPr>
          <w:rFonts w:ascii="Times New Roman" w:hAnsi="Times New Roman" w:cs="Times New Roman"/>
          <w:sz w:val="24"/>
          <w:szCs w:val="24"/>
        </w:rPr>
        <w:t xml:space="preserve">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08F1D43A" w14:textId="5182544A" w:rsidR="004807EE" w:rsidRPr="0008676C" w:rsidRDefault="00E6292C" w:rsidP="004807EE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7</w:t>
      </w:r>
      <w:r w:rsidR="004807EE" w:rsidRPr="0008676C">
        <w:rPr>
          <w:rFonts w:ascii="Times New Roman" w:hAnsi="Times New Roman" w:cs="Times New Roman"/>
          <w:sz w:val="24"/>
          <w:szCs w:val="24"/>
        </w:rPr>
        <w:t xml:space="preserve">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="0008676C"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2BA07CF9" w14:textId="4D4A01DA" w:rsidR="004807EE" w:rsidRPr="0008676C" w:rsidRDefault="005B7492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8.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="0008676C"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5FBC31BE" w14:textId="662504AA" w:rsidR="00E6292C" w:rsidRPr="0008676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9.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="0008676C"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1CCB26A5" w14:textId="325B8D71" w:rsidR="00E6292C" w:rsidRPr="0008676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10.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="0008676C"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203BA593" w14:textId="3E8D444B" w:rsidR="00E6292C" w:rsidRPr="0008676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11.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- </w:t>
      </w:r>
      <w:bookmarkStart w:id="1" w:name="_Hlk129263709"/>
      <w:r w:rsidR="0008676C" w:rsidRPr="0008676C">
        <w:rPr>
          <w:rFonts w:ascii="Times New Roman" w:hAnsi="Times New Roman" w:cs="Times New Roman"/>
          <w:sz w:val="24"/>
          <w:szCs w:val="24"/>
        </w:rPr>
        <w:t>członek komisji</w:t>
      </w:r>
      <w:bookmarkEnd w:id="1"/>
    </w:p>
    <w:p w14:paraId="08C74D48" w14:textId="5667C0D5" w:rsidR="00E6292C" w:rsidRPr="0008676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12.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="0008676C"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502DB12F" w14:textId="58A16130" w:rsidR="0008676C" w:rsidRPr="0008676C" w:rsidRDefault="0008676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13.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7D186BFD" w14:textId="64434DA2" w:rsidR="00E6292C" w:rsidRPr="0008676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1</w:t>
      </w:r>
      <w:r w:rsidR="0008676C" w:rsidRPr="0008676C">
        <w:rPr>
          <w:rFonts w:ascii="Times New Roman" w:hAnsi="Times New Roman" w:cs="Times New Roman"/>
          <w:sz w:val="24"/>
          <w:szCs w:val="24"/>
        </w:rPr>
        <w:t>4</w:t>
      </w:r>
      <w:r w:rsidRPr="0008676C">
        <w:rPr>
          <w:rFonts w:ascii="Times New Roman" w:hAnsi="Times New Roman" w:cs="Times New Roman"/>
          <w:sz w:val="24"/>
          <w:szCs w:val="24"/>
        </w:rPr>
        <w:t xml:space="preserve">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7993C858" w14:textId="33F314E8" w:rsidR="00EF3F49" w:rsidRPr="0008676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1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5.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="0008676C"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358F8777" w14:textId="2F4BA58A" w:rsidR="00EB0B70" w:rsidRPr="0008676C" w:rsidRDefault="00DF0B44" w:rsidP="00DC61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08676C">
        <w:rPr>
          <w:rFonts w:ascii="Times New Roman" w:hAnsi="Times New Roman" w:cs="Times New Roman"/>
          <w:sz w:val="24"/>
          <w:szCs w:val="24"/>
        </w:rPr>
        <w:lastRenderedPageBreak/>
        <w:br/>
      </w:r>
      <w:r w:rsidR="00EB0B70" w:rsidRPr="0008676C">
        <w:rPr>
          <w:rFonts w:ascii="Times New Roman" w:hAnsi="Times New Roman" w:cs="Times New Roman"/>
          <w:sz w:val="24"/>
          <w:szCs w:val="24"/>
        </w:rPr>
        <w:t>§</w:t>
      </w:r>
      <w:r w:rsidR="00B40A7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EB0B70" w:rsidRPr="0008676C">
        <w:rPr>
          <w:rFonts w:ascii="Times New Roman" w:hAnsi="Times New Roman" w:cs="Times New Roman"/>
          <w:sz w:val="24"/>
          <w:szCs w:val="24"/>
        </w:rPr>
        <w:t>2</w:t>
      </w:r>
    </w:p>
    <w:p w14:paraId="5E4CADC8" w14:textId="77777777" w:rsidR="00DC6134" w:rsidRPr="0008676C" w:rsidRDefault="00DC6134" w:rsidP="00B40A74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Komisja rozpoczyna pracę zgodnie z harmonogramem ustalonym przez organ prowadzący szkołę </w:t>
      </w:r>
      <w:r w:rsidR="00B40A74" w:rsidRPr="0008676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8676C">
        <w:rPr>
          <w:rFonts w:ascii="Times New Roman" w:hAnsi="Times New Roman" w:cs="Times New Roman"/>
          <w:sz w:val="24"/>
          <w:szCs w:val="24"/>
        </w:rPr>
        <w:t xml:space="preserve">i kończy pracę po zakończonym ewentualnym postepowaniu uzupełniającym, ale nie później niż </w:t>
      </w:r>
      <w:r w:rsidR="00B40A74" w:rsidRPr="0008676C">
        <w:rPr>
          <w:rFonts w:ascii="Times New Roman" w:hAnsi="Times New Roman" w:cs="Times New Roman"/>
          <w:sz w:val="24"/>
          <w:szCs w:val="24"/>
        </w:rPr>
        <w:t>do końca sierpnia roku szkolnego poprzedzającego rok szkolny, na który jest przeprowadzane postepowanie rekrutacyjne.</w:t>
      </w:r>
    </w:p>
    <w:p w14:paraId="3EB3AB6C" w14:textId="77777777" w:rsidR="00B40A74" w:rsidRPr="0008676C" w:rsidRDefault="00B40A74" w:rsidP="00B40A7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§ 3</w:t>
      </w:r>
    </w:p>
    <w:p w14:paraId="0DC418F1" w14:textId="77777777" w:rsidR="00EB0B70" w:rsidRPr="0008676C" w:rsidRDefault="00EB0B70" w:rsidP="00EB0B70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Do zadań komisji należy w szczególności:</w:t>
      </w:r>
    </w:p>
    <w:p w14:paraId="36FD8CB3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sporządzenie    listy   kandydatów,   zawierającej    imiona  i   nazwiska kandydatów   uszeregowane  w  kolejności  alfabetycznej, w przypadku     których    zweryfikowano    wniosek  o   przyjęcie   do  szkoły,   w  tym  zweryfikowano    spełnienie   przez  kandydata warunków lub kryteriów  branych pod uwagę w postępowaniu rekrutacyjnym oraz  postępowaniu uzupełniającym,</w:t>
      </w:r>
    </w:p>
    <w:p w14:paraId="380B7CE1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sporządzenie informacji o liczbie punktów przyznanych poszczególnym kandydatom   po    przeprowadzeniu   postępowania   rekrutacyjnego lub postępowania uzupełniającego,</w:t>
      </w:r>
    </w:p>
    <w:p w14:paraId="2BC29304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sporządzenie    listy   kandydatów    zakwalifikowanych   i   kandydatów niezakwalifikowanych   oraz listy  kandydatów przyjętych i kandydatów nieprzyjętych,</w:t>
      </w:r>
    </w:p>
    <w:p w14:paraId="628EBAAC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przewodniczący   komisji   rekrutacyjnej   umożliwia   członkom komisji zapoznanie się z wnioskami o przyjęcie do szkoły i załączonymi do  nich dokumentami oraz ustala dni i godziny posiedzeń komisji,</w:t>
      </w:r>
    </w:p>
    <w:p w14:paraId="189C377F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posiedzenia   komisji rekrutacyjnej   zwołuje i prowadzi przewodniczący komisji,</w:t>
      </w:r>
    </w:p>
    <w:p w14:paraId="3C09C2E7" w14:textId="5BFA6AA1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 xml:space="preserve">prace komisji rekrutacyjnej są prowadzone, jeżeli w posiedzeniu komisji </w:t>
      </w:r>
      <w:r w:rsidR="00E74E53">
        <w:rPr>
          <w:rFonts w:ascii="Times New Roman" w:eastAsia="Times New Roman" w:hAnsi="Times New Roman" w:cs="Times New Roman"/>
          <w:sz w:val="24"/>
          <w:szCs w:val="24"/>
        </w:rPr>
        <w:br/>
      </w:r>
      <w:r w:rsidRPr="0008676C">
        <w:rPr>
          <w:rFonts w:ascii="Times New Roman" w:eastAsia="Times New Roman" w:hAnsi="Times New Roman" w:cs="Times New Roman"/>
          <w:sz w:val="24"/>
          <w:szCs w:val="24"/>
        </w:rPr>
        <w:t>bierze    udział   co   najmniej   2/3  osób  wchodzących w skład  komisji rekrutacyjnej,</w:t>
      </w:r>
    </w:p>
    <w:p w14:paraId="5D86E17F" w14:textId="30D99CD9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 xml:space="preserve">osoby   wchodzące   w skład   komisji   rekrutacyjnej  są zobowiązane do nieujawnienia   informacji  o przebiegu posiedzenia komisji i   podjętych rozstrzygnięciach,   które   mogą  naruszać  dobra osobiste kandydata lub </w:t>
      </w:r>
      <w:r w:rsidR="00E74E53">
        <w:rPr>
          <w:rFonts w:ascii="Times New Roman" w:eastAsia="Times New Roman" w:hAnsi="Times New Roman" w:cs="Times New Roman"/>
          <w:sz w:val="24"/>
          <w:szCs w:val="24"/>
        </w:rPr>
        <w:br/>
      </w:r>
      <w:r w:rsidRPr="0008676C">
        <w:rPr>
          <w:rFonts w:ascii="Times New Roman" w:eastAsia="Times New Roman" w:hAnsi="Times New Roman" w:cs="Times New Roman"/>
          <w:sz w:val="24"/>
          <w:szCs w:val="24"/>
        </w:rPr>
        <w:t>jego rodziców, a także nauczycieli i innych pracowników szkoły,</w:t>
      </w:r>
    </w:p>
    <w:p w14:paraId="1A85AD37" w14:textId="2762FC10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 xml:space="preserve">protokoły postępowania rekrutacyjnego i postępowania  uzupełniającego zawierają:   datę  posiedzenia  komisji rekrutacyjnej,   imiona i nazwiska przewodniczącego   oraz członków   komisji    obecnych na posiedzeniu, </w:t>
      </w:r>
      <w:r w:rsidR="00E74E53">
        <w:rPr>
          <w:rFonts w:ascii="Times New Roman" w:eastAsia="Times New Roman" w:hAnsi="Times New Roman" w:cs="Times New Roman"/>
          <w:sz w:val="24"/>
          <w:szCs w:val="24"/>
        </w:rPr>
        <w:br/>
      </w:r>
      <w:r w:rsidRPr="0008676C">
        <w:rPr>
          <w:rFonts w:ascii="Times New Roman" w:eastAsia="Times New Roman" w:hAnsi="Times New Roman" w:cs="Times New Roman"/>
          <w:sz w:val="24"/>
          <w:szCs w:val="24"/>
        </w:rPr>
        <w:t>a także informacje o czynnościach lub rozstrzygnięciach podjętych przez komisję    rekrutacyjną   w   ramach    przeprowadzanego   postępowania rekrutacyjnego oraz postępowania uzupełniającego; protokół   podpisuje przewodniczący i członkowie komisji rekrutacyjnej.</w:t>
      </w:r>
    </w:p>
    <w:p w14:paraId="1552D5EC" w14:textId="77777777" w:rsidR="003A292F" w:rsidRPr="0008676C" w:rsidRDefault="003A292F" w:rsidP="00EB0B70">
      <w:pPr>
        <w:rPr>
          <w:rFonts w:ascii="Times New Roman" w:hAnsi="Times New Roman" w:cs="Times New Roman"/>
          <w:sz w:val="24"/>
          <w:szCs w:val="24"/>
        </w:rPr>
      </w:pPr>
    </w:p>
    <w:p w14:paraId="25E58864" w14:textId="77777777" w:rsidR="00EB0B70" w:rsidRPr="0008676C" w:rsidRDefault="00B40A74" w:rsidP="00B40A7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§ 4</w:t>
      </w:r>
    </w:p>
    <w:p w14:paraId="71AE2D02" w14:textId="77777777" w:rsidR="00EB0B70" w:rsidRPr="0008676C" w:rsidRDefault="00EB0B70" w:rsidP="00B40A74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Osoby powołane na członków komisji po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noszą pełną odpowiedzialność za </w:t>
      </w:r>
      <w:r w:rsidRPr="0008676C">
        <w:rPr>
          <w:rFonts w:ascii="Times New Roman" w:hAnsi="Times New Roman" w:cs="Times New Roman"/>
          <w:sz w:val="24"/>
          <w:szCs w:val="24"/>
        </w:rPr>
        <w:t xml:space="preserve">prawidłowe zgodne </w:t>
      </w:r>
      <w:r w:rsidR="00B40A74" w:rsidRPr="0008676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8676C">
        <w:rPr>
          <w:rFonts w:ascii="Times New Roman" w:hAnsi="Times New Roman" w:cs="Times New Roman"/>
          <w:sz w:val="24"/>
          <w:szCs w:val="24"/>
        </w:rPr>
        <w:t>z obowiązującymi przepisami przeprowadzen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ie </w:t>
      </w:r>
      <w:r w:rsidRPr="0008676C">
        <w:rPr>
          <w:rFonts w:ascii="Times New Roman" w:hAnsi="Times New Roman" w:cs="Times New Roman"/>
          <w:sz w:val="24"/>
          <w:szCs w:val="24"/>
        </w:rPr>
        <w:t>postępowania rekrutacyjnego.</w:t>
      </w:r>
    </w:p>
    <w:p w14:paraId="420186E9" w14:textId="6812BFF0" w:rsidR="00EB0B70" w:rsidRPr="0008676C" w:rsidRDefault="0008676C" w:rsidP="00DC61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br/>
      </w:r>
      <w:r w:rsidR="00B40A74" w:rsidRPr="0008676C">
        <w:rPr>
          <w:rFonts w:ascii="Times New Roman" w:hAnsi="Times New Roman" w:cs="Times New Roman"/>
          <w:sz w:val="24"/>
          <w:szCs w:val="24"/>
        </w:rPr>
        <w:t>§ 5</w:t>
      </w:r>
    </w:p>
    <w:p w14:paraId="4FA162BF" w14:textId="77777777" w:rsidR="00EB0B70" w:rsidRPr="0008676C" w:rsidRDefault="00EB0B70" w:rsidP="00B40A74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Komisja rekrutacyjna jest zobowiązana do zac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howania tajemnicy o pozyskanych </w:t>
      </w:r>
      <w:r w:rsidRPr="0008676C">
        <w:rPr>
          <w:rFonts w:ascii="Times New Roman" w:hAnsi="Times New Roman" w:cs="Times New Roman"/>
          <w:sz w:val="24"/>
          <w:szCs w:val="24"/>
        </w:rPr>
        <w:t xml:space="preserve">informacjach </w:t>
      </w:r>
      <w:r w:rsidR="00B40A74" w:rsidRPr="0008676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8676C">
        <w:rPr>
          <w:rFonts w:ascii="Times New Roman" w:hAnsi="Times New Roman" w:cs="Times New Roman"/>
          <w:sz w:val="24"/>
          <w:szCs w:val="24"/>
        </w:rPr>
        <w:t>w związku z ustawą o och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ronie danych osobowych w czasie </w:t>
      </w:r>
      <w:r w:rsidRPr="0008676C">
        <w:rPr>
          <w:rFonts w:ascii="Times New Roman" w:hAnsi="Times New Roman" w:cs="Times New Roman"/>
          <w:sz w:val="24"/>
          <w:szCs w:val="24"/>
        </w:rPr>
        <w:t>stosunku pracy oraz po jego ustaniu.</w:t>
      </w:r>
    </w:p>
    <w:p w14:paraId="7D562BE0" w14:textId="77777777" w:rsidR="00EB0B70" w:rsidRPr="0008676C" w:rsidRDefault="00B40A74" w:rsidP="00DC613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§ 6</w:t>
      </w:r>
    </w:p>
    <w:p w14:paraId="6DDE1F31" w14:textId="77777777" w:rsidR="00E5512C" w:rsidRPr="0008676C" w:rsidRDefault="00EB0B70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DC6134" w:rsidRPr="0008676C">
        <w:rPr>
          <w:rFonts w:ascii="Times New Roman" w:hAnsi="Times New Roman" w:cs="Times New Roman"/>
          <w:sz w:val="24"/>
          <w:szCs w:val="24"/>
        </w:rPr>
        <w:t>podpisania.</w:t>
      </w:r>
    </w:p>
    <w:p w14:paraId="1ACB43A9" w14:textId="77777777" w:rsidR="00F02998" w:rsidRPr="0008676C" w:rsidRDefault="00F02998" w:rsidP="00DC6134">
      <w:pPr>
        <w:rPr>
          <w:rFonts w:ascii="Times New Roman" w:hAnsi="Times New Roman" w:cs="Times New Roman"/>
          <w:sz w:val="24"/>
          <w:szCs w:val="24"/>
        </w:rPr>
      </w:pPr>
    </w:p>
    <w:p w14:paraId="50C00CA1" w14:textId="72B16B9B" w:rsidR="00F5142B" w:rsidRPr="0008676C" w:rsidRDefault="00F5142B" w:rsidP="00DC6134">
      <w:pPr>
        <w:rPr>
          <w:rFonts w:ascii="Times New Roman" w:hAnsi="Times New Roman" w:cs="Times New Roman"/>
          <w:sz w:val="24"/>
          <w:szCs w:val="24"/>
        </w:rPr>
      </w:pPr>
    </w:p>
    <w:p w14:paraId="1B7A0176" w14:textId="58AFBBFD" w:rsidR="005B7492" w:rsidRPr="0008676C" w:rsidRDefault="005B7492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br w:type="page"/>
      </w:r>
    </w:p>
    <w:p w14:paraId="68CBC7E0" w14:textId="77777777" w:rsidR="00F5142B" w:rsidRPr="0008676C" w:rsidRDefault="00F5142B" w:rsidP="00DC6134">
      <w:pPr>
        <w:rPr>
          <w:rFonts w:ascii="Times New Roman" w:hAnsi="Times New Roman" w:cs="Times New Roman"/>
          <w:sz w:val="24"/>
          <w:szCs w:val="24"/>
        </w:rPr>
      </w:pPr>
    </w:p>
    <w:p w14:paraId="55C4DE63" w14:textId="47E934D9" w:rsidR="00330C5E" w:rsidRPr="0008676C" w:rsidRDefault="00330C5E" w:rsidP="0008676C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        Z Zarządzeniem </w:t>
      </w:r>
      <w:r w:rsidR="00AC1389" w:rsidRPr="0008676C">
        <w:rPr>
          <w:rFonts w:ascii="Times New Roman" w:hAnsi="Times New Roman" w:cs="Times New Roman"/>
          <w:sz w:val="24"/>
          <w:szCs w:val="24"/>
        </w:rPr>
        <w:t xml:space="preserve">Nr </w:t>
      </w:r>
      <w:r w:rsidR="0008676C" w:rsidRPr="0008676C">
        <w:rPr>
          <w:rFonts w:ascii="Times New Roman" w:hAnsi="Times New Roman" w:cs="Times New Roman"/>
          <w:sz w:val="24"/>
          <w:szCs w:val="24"/>
        </w:rPr>
        <w:t>1</w:t>
      </w:r>
      <w:r w:rsidRPr="0008676C">
        <w:rPr>
          <w:rFonts w:ascii="Times New Roman" w:hAnsi="Times New Roman" w:cs="Times New Roman"/>
          <w:sz w:val="24"/>
          <w:szCs w:val="24"/>
        </w:rPr>
        <w:t>/20</w:t>
      </w:r>
      <w:r w:rsidR="0018392A" w:rsidRPr="0008676C">
        <w:rPr>
          <w:rFonts w:ascii="Times New Roman" w:hAnsi="Times New Roman" w:cs="Times New Roman"/>
          <w:sz w:val="24"/>
          <w:szCs w:val="24"/>
        </w:rPr>
        <w:t>2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3 </w:t>
      </w:r>
      <w:r w:rsidRPr="0008676C">
        <w:rPr>
          <w:rFonts w:ascii="Times New Roman" w:hAnsi="Times New Roman" w:cs="Times New Roman"/>
          <w:sz w:val="24"/>
          <w:szCs w:val="24"/>
        </w:rPr>
        <w:t xml:space="preserve">Dyrektora Zespołu Szkół Gastronomicznych w Częstochowie z dnia </w:t>
      </w:r>
      <w:r w:rsidR="00464C6A" w:rsidRPr="0008676C">
        <w:rPr>
          <w:rFonts w:ascii="Times New Roman" w:hAnsi="Times New Roman" w:cs="Times New Roman"/>
          <w:sz w:val="24"/>
          <w:szCs w:val="24"/>
        </w:rPr>
        <w:t>1</w:t>
      </w:r>
      <w:r w:rsidR="0092480E">
        <w:rPr>
          <w:rFonts w:ascii="Times New Roman" w:hAnsi="Times New Roman" w:cs="Times New Roman"/>
          <w:sz w:val="24"/>
          <w:szCs w:val="24"/>
        </w:rPr>
        <w:t>4</w:t>
      </w:r>
      <w:r w:rsidR="00464C6A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EF3F49" w:rsidRPr="0008676C">
        <w:rPr>
          <w:rFonts w:ascii="Times New Roman" w:hAnsi="Times New Roman" w:cs="Times New Roman"/>
          <w:sz w:val="24"/>
          <w:szCs w:val="24"/>
        </w:rPr>
        <w:t>marca 202</w:t>
      </w:r>
      <w:r w:rsidR="0008676C" w:rsidRPr="0008676C">
        <w:rPr>
          <w:rFonts w:ascii="Times New Roman" w:hAnsi="Times New Roman" w:cs="Times New Roman"/>
          <w:sz w:val="24"/>
          <w:szCs w:val="24"/>
        </w:rPr>
        <w:t>3</w:t>
      </w:r>
      <w:r w:rsidRPr="0008676C">
        <w:rPr>
          <w:rFonts w:ascii="Times New Roman" w:hAnsi="Times New Roman" w:cs="Times New Roman"/>
          <w:sz w:val="24"/>
          <w:szCs w:val="24"/>
        </w:rPr>
        <w:t>r. w sprawie powołania komisji rekrutacyjnej do przeprowadzenia postepowania rekrutacyjnego na rok szkolny 20</w:t>
      </w:r>
      <w:r w:rsidR="00EF3F49" w:rsidRPr="0008676C">
        <w:rPr>
          <w:rFonts w:ascii="Times New Roman" w:hAnsi="Times New Roman" w:cs="Times New Roman"/>
          <w:sz w:val="24"/>
          <w:szCs w:val="24"/>
        </w:rPr>
        <w:t>2</w:t>
      </w:r>
      <w:r w:rsidR="0008676C" w:rsidRPr="0008676C">
        <w:rPr>
          <w:rFonts w:ascii="Times New Roman" w:hAnsi="Times New Roman" w:cs="Times New Roman"/>
          <w:sz w:val="24"/>
          <w:szCs w:val="24"/>
        </w:rPr>
        <w:t>3</w:t>
      </w:r>
      <w:r w:rsidRPr="0008676C">
        <w:rPr>
          <w:rFonts w:ascii="Times New Roman" w:hAnsi="Times New Roman" w:cs="Times New Roman"/>
          <w:sz w:val="24"/>
          <w:szCs w:val="24"/>
        </w:rPr>
        <w:t>/20</w:t>
      </w:r>
      <w:r w:rsidR="0018392A" w:rsidRPr="0008676C">
        <w:rPr>
          <w:rFonts w:ascii="Times New Roman" w:hAnsi="Times New Roman" w:cs="Times New Roman"/>
          <w:sz w:val="24"/>
          <w:szCs w:val="24"/>
        </w:rPr>
        <w:t>2</w:t>
      </w:r>
      <w:r w:rsidR="0008676C" w:rsidRPr="0008676C">
        <w:rPr>
          <w:rFonts w:ascii="Times New Roman" w:hAnsi="Times New Roman" w:cs="Times New Roman"/>
          <w:sz w:val="24"/>
          <w:szCs w:val="24"/>
        </w:rPr>
        <w:t>4</w:t>
      </w:r>
      <w:r w:rsidRPr="0008676C">
        <w:rPr>
          <w:rFonts w:ascii="Times New Roman" w:hAnsi="Times New Roman" w:cs="Times New Roman"/>
          <w:sz w:val="24"/>
          <w:szCs w:val="24"/>
        </w:rPr>
        <w:t xml:space="preserve"> zapoznali się i przyjęli do wiadomości:</w:t>
      </w:r>
    </w:p>
    <w:p w14:paraId="14A0AC80" w14:textId="77777777" w:rsidR="0008676C" w:rsidRPr="0008676C" w:rsidRDefault="0008676C" w:rsidP="00DC6134">
      <w:pPr>
        <w:rPr>
          <w:rFonts w:ascii="Times New Roman" w:hAnsi="Times New Roman" w:cs="Times New Roman"/>
          <w:sz w:val="24"/>
          <w:szCs w:val="24"/>
        </w:rPr>
      </w:pPr>
    </w:p>
    <w:p w14:paraId="05E86098" w14:textId="36FC7393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1. </w:t>
      </w:r>
      <w:r w:rsidR="00687F42">
        <w:rPr>
          <w:rFonts w:ascii="Times New Roman" w:hAnsi="Times New Roman" w:cs="Times New Roman"/>
          <w:sz w:val="24"/>
          <w:szCs w:val="24"/>
        </w:rPr>
        <w:t>wicedyrektor</w:t>
      </w:r>
      <w:r w:rsidRPr="0008676C"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3ECE6170" w14:textId="7B8765AC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2.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14:paraId="0E7CE4B3" w14:textId="771C6475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3.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14:paraId="685E66CA" w14:textId="6D22609C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4.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089A4354" w14:textId="53CAEAAB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5.</w:t>
      </w:r>
      <w:r w:rsidR="00B93D27" w:rsidRPr="00B93D27">
        <w:t xml:space="preserve">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2115AF3B" w14:textId="1523CBF6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6.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57F0295F" w14:textId="187D68A2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7.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33701188" w14:textId="1632925C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8.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6D5D5716" w14:textId="3B473AF6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9.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30E2C82D" w14:textId="04510345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10.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>
        <w:rPr>
          <w:rFonts w:ascii="Times New Roman" w:hAnsi="Times New Roman" w:cs="Times New Roman"/>
          <w:sz w:val="24"/>
          <w:szCs w:val="24"/>
        </w:rPr>
        <w:t>- ………………………………………………………………</w:t>
      </w:r>
      <w:r w:rsidR="00B93D27">
        <w:rPr>
          <w:rFonts w:ascii="Times New Roman" w:hAnsi="Times New Roman" w:cs="Times New Roman"/>
          <w:sz w:val="24"/>
          <w:szCs w:val="24"/>
        </w:rPr>
        <w:t>.</w:t>
      </w:r>
    </w:p>
    <w:p w14:paraId="07263075" w14:textId="6B085F4A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11.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 w:rsidR="0087036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5F1D9E44" w14:textId="52CC5536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12.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 w:rsidR="0087036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B93D27">
        <w:rPr>
          <w:rFonts w:ascii="Times New Roman" w:hAnsi="Times New Roman" w:cs="Times New Roman"/>
          <w:sz w:val="24"/>
          <w:szCs w:val="24"/>
        </w:rPr>
        <w:t>.</w:t>
      </w:r>
    </w:p>
    <w:p w14:paraId="0E4D8587" w14:textId="2DD9B7D0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13.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>-</w:t>
      </w:r>
      <w:r w:rsidR="00870368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F0831F5" w14:textId="176537E6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14.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 w:rsidR="0087036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08715A66" w14:textId="454ACFE7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15. </w:t>
      </w:r>
      <w:r w:rsidR="00B93D27" w:rsidRPr="00B93D27">
        <w:rPr>
          <w:rFonts w:ascii="Times New Roman" w:hAnsi="Times New Roman" w:cs="Times New Roman"/>
          <w:sz w:val="24"/>
          <w:szCs w:val="24"/>
        </w:rPr>
        <w:t xml:space="preserve">pracownik pedagogiczny 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 w:rsidR="0087036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55E42DA0" w14:textId="77777777" w:rsidR="005B7492" w:rsidRPr="0008676C" w:rsidRDefault="005B7492" w:rsidP="00DC6134">
      <w:pPr>
        <w:rPr>
          <w:rFonts w:ascii="Times New Roman" w:hAnsi="Times New Roman" w:cs="Times New Roman"/>
          <w:sz w:val="24"/>
          <w:szCs w:val="24"/>
        </w:rPr>
      </w:pPr>
    </w:p>
    <w:p w14:paraId="3E08FC0A" w14:textId="77777777" w:rsidR="00B40A74" w:rsidRPr="0008676C" w:rsidRDefault="00B40A74" w:rsidP="00DC6134">
      <w:pPr>
        <w:rPr>
          <w:rFonts w:ascii="Times New Roman" w:hAnsi="Times New Roman" w:cs="Times New Roman"/>
          <w:sz w:val="24"/>
          <w:szCs w:val="24"/>
        </w:rPr>
      </w:pPr>
    </w:p>
    <w:sectPr w:rsidR="00B40A74" w:rsidRPr="00086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654A1"/>
    <w:multiLevelType w:val="hybridMultilevel"/>
    <w:tmpl w:val="DE4E0164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 w15:restartNumberingAfterBreak="0">
    <w:nsid w:val="119073EB"/>
    <w:multiLevelType w:val="hybridMultilevel"/>
    <w:tmpl w:val="2974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7D"/>
    <w:multiLevelType w:val="hybridMultilevel"/>
    <w:tmpl w:val="6A64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00668"/>
    <w:multiLevelType w:val="hybridMultilevel"/>
    <w:tmpl w:val="589482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38886249">
    <w:abstractNumId w:val="1"/>
  </w:num>
  <w:num w:numId="2" w16cid:durableId="200244221">
    <w:abstractNumId w:val="0"/>
  </w:num>
  <w:num w:numId="3" w16cid:durableId="3675705">
    <w:abstractNumId w:val="2"/>
  </w:num>
  <w:num w:numId="4" w16cid:durableId="19103813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B70"/>
    <w:rsid w:val="00043D61"/>
    <w:rsid w:val="00081335"/>
    <w:rsid w:val="0008676C"/>
    <w:rsid w:val="000F45FF"/>
    <w:rsid w:val="00120D5D"/>
    <w:rsid w:val="00134D5A"/>
    <w:rsid w:val="0018392A"/>
    <w:rsid w:val="002444F8"/>
    <w:rsid w:val="00296496"/>
    <w:rsid w:val="002B541D"/>
    <w:rsid w:val="00330C5E"/>
    <w:rsid w:val="00353849"/>
    <w:rsid w:val="00377A72"/>
    <w:rsid w:val="003A1C96"/>
    <w:rsid w:val="003A292F"/>
    <w:rsid w:val="00464C6A"/>
    <w:rsid w:val="004807EE"/>
    <w:rsid w:val="00526F2E"/>
    <w:rsid w:val="005839DD"/>
    <w:rsid w:val="005B7492"/>
    <w:rsid w:val="005D21B8"/>
    <w:rsid w:val="00663A50"/>
    <w:rsid w:val="00687F42"/>
    <w:rsid w:val="00722714"/>
    <w:rsid w:val="00727A38"/>
    <w:rsid w:val="007C3914"/>
    <w:rsid w:val="00870368"/>
    <w:rsid w:val="008B620F"/>
    <w:rsid w:val="009146D3"/>
    <w:rsid w:val="0092480E"/>
    <w:rsid w:val="0096778F"/>
    <w:rsid w:val="00974A41"/>
    <w:rsid w:val="00A775F5"/>
    <w:rsid w:val="00AC1389"/>
    <w:rsid w:val="00B40A74"/>
    <w:rsid w:val="00B55A4B"/>
    <w:rsid w:val="00B93D27"/>
    <w:rsid w:val="00CD1C24"/>
    <w:rsid w:val="00CD61F4"/>
    <w:rsid w:val="00DC6134"/>
    <w:rsid w:val="00DF0B44"/>
    <w:rsid w:val="00DF798E"/>
    <w:rsid w:val="00E02C12"/>
    <w:rsid w:val="00E156CE"/>
    <w:rsid w:val="00E2162D"/>
    <w:rsid w:val="00E5512C"/>
    <w:rsid w:val="00E55B13"/>
    <w:rsid w:val="00E6292C"/>
    <w:rsid w:val="00E74E53"/>
    <w:rsid w:val="00EB0B70"/>
    <w:rsid w:val="00EF3F49"/>
    <w:rsid w:val="00F02998"/>
    <w:rsid w:val="00F4010B"/>
    <w:rsid w:val="00F5142B"/>
    <w:rsid w:val="00F66B64"/>
    <w:rsid w:val="00F85C32"/>
    <w:rsid w:val="00FD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36906"/>
  <w15:chartTrackingRefBased/>
  <w15:docId w15:val="{02EE8D48-F2E2-4FB6-B082-FD5E90ED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40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4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F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F66B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ladarka.asp?qdatprz=10-02-2023&amp;qindid=4186&amp;qindrodzaj=20&amp;qprodzaj=0&amp;qprok=2022&amp;qpnr=1079&amp;qppozycja=1079" TargetMode="External"/><Relationship Id="rId13" Type="http://schemas.openxmlformats.org/officeDocument/2006/relationships/hyperlink" Target="https://www.prawo.vulcan.edu.pl/przegladarka.asp?qdatprz=10-02-2023&amp;qindid=4186&amp;qindrodzaj=20&amp;qprodzaj=0&amp;qprok=2022&amp;qpnr=2089&amp;qppozycja=2089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rawo.vulcan.edu.pl/przegladarka.asp?qdatprz=10-02-2023&amp;qindid=4186&amp;qindrodzaj=20&amp;qprodzaj=0&amp;qprok=2022&amp;qpnr=655&amp;qppozycja=655" TargetMode="External"/><Relationship Id="rId12" Type="http://schemas.openxmlformats.org/officeDocument/2006/relationships/hyperlink" Target="https://www.prawo.vulcan.edu.pl/przegladarka.asp?qdatprz=10-02-2023&amp;qindid=4186&amp;qindrodzaj=20&amp;qprodzaj=0&amp;qprok=2022&amp;qpnr=1730&amp;qppozycja=173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prawo.vulcan.edu.pl/przegladarka.asp?qdatprz=10-02-2023&amp;qindid=4186&amp;qindrodzaj=20&amp;qprodzaj=0&amp;qprok=2021&amp;qpnr=1082&amp;qppozycja=1082" TargetMode="External"/><Relationship Id="rId11" Type="http://schemas.openxmlformats.org/officeDocument/2006/relationships/hyperlink" Target="https://www.prawo.vulcan.edu.pl/przegladarka.asp?qdatprz=10-02-2023&amp;qindid=4186&amp;qindrodzaj=20&amp;qprodzaj=0&amp;qprok=2022&amp;qpnr=1700&amp;qppozycja=170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rawo.vulcan.edu.pl/przegladarka.asp?qdatprz=10-02-2023&amp;qindid=4186&amp;qindrodzaj=20&amp;qprodzaj=0&amp;qprok=2022&amp;qpnr=1383&amp;qppozycja=138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ladarka.asp?qdatprz=10-02-2023&amp;qindid=4186&amp;qindrodzaj=20&amp;qprodzaj=0&amp;qprok=2022&amp;qpnr=1116&amp;qppozycja=1116" TargetMode="External"/><Relationship Id="rId14" Type="http://schemas.openxmlformats.org/officeDocument/2006/relationships/hyperlink" Target="https://www.prawo.vulcan.edu.pl/przegladarka.asp?qdatprz=10-02-2023&amp;qindid=4186&amp;qindrodzaj=20&amp;qprodzaj=0&amp;qprok=2023&amp;qpnr=185&amp;qppozycja=18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E17DB-9A02-46C0-B53E-48F4F8B76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4</Pages>
  <Words>980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41</cp:revision>
  <cp:lastPrinted>2023-03-13T08:42:00Z</cp:lastPrinted>
  <dcterms:created xsi:type="dcterms:W3CDTF">2016-05-31T14:06:00Z</dcterms:created>
  <dcterms:modified xsi:type="dcterms:W3CDTF">2024-04-16T08:37:00Z</dcterms:modified>
</cp:coreProperties>
</file>