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7F" w:rsidRDefault="00504B7F" w:rsidP="00504B7F">
      <w:pPr>
        <w:jc w:val="center"/>
        <w:rPr>
          <w:rFonts w:ascii="Century Gothic" w:hAnsi="Century Gothic"/>
          <w:b/>
          <w:sz w:val="32"/>
          <w:szCs w:val="32"/>
        </w:rPr>
      </w:pPr>
      <w:r w:rsidRPr="001826F6">
        <w:rPr>
          <w:rFonts w:ascii="Century Gothic" w:hAnsi="Century Gothic"/>
          <w:b/>
          <w:sz w:val="32"/>
          <w:szCs w:val="32"/>
        </w:rPr>
        <w:t>SZCZEGÓŁOWY  KALENDARZ  SZKOLNY</w:t>
      </w:r>
      <w:r>
        <w:rPr>
          <w:rFonts w:ascii="Century Gothic" w:hAnsi="Century Gothic"/>
          <w:b/>
          <w:sz w:val="32"/>
          <w:szCs w:val="32"/>
        </w:rPr>
        <w:t xml:space="preserve"> </w:t>
      </w:r>
    </w:p>
    <w:p w:rsidR="00504B7F" w:rsidRPr="001826F6" w:rsidRDefault="00504B7F" w:rsidP="00504B7F">
      <w:pPr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realizowany w Szkole Podstawowej nr 46 w Częstochowie</w:t>
      </w:r>
    </w:p>
    <w:p w:rsidR="00504B7F" w:rsidRPr="00871E58" w:rsidRDefault="00504B7F" w:rsidP="00504B7F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rok 2013/2014</w:t>
      </w:r>
    </w:p>
    <w:tbl>
      <w:tblPr>
        <w:tblW w:w="15774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0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</w:tblGrid>
      <w:tr w:rsidR="00504B7F" w:rsidRPr="005D6929" w:rsidTr="00E16553">
        <w:trPr>
          <w:trHeight w:val="790"/>
        </w:trPr>
        <w:tc>
          <w:tcPr>
            <w:tcW w:w="1240" w:type="dxa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352" w:type="dxa"/>
            <w:gridSpan w:val="4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wrzesień</w:t>
            </w:r>
          </w:p>
        </w:tc>
        <w:tc>
          <w:tcPr>
            <w:tcW w:w="1690" w:type="dxa"/>
            <w:gridSpan w:val="5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październik</w:t>
            </w:r>
          </w:p>
        </w:tc>
        <w:tc>
          <w:tcPr>
            <w:tcW w:w="1352" w:type="dxa"/>
            <w:gridSpan w:val="4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listopad</w:t>
            </w:r>
          </w:p>
        </w:tc>
        <w:tc>
          <w:tcPr>
            <w:tcW w:w="1352" w:type="dxa"/>
            <w:gridSpan w:val="4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grudzień</w:t>
            </w:r>
          </w:p>
        </w:tc>
        <w:tc>
          <w:tcPr>
            <w:tcW w:w="1690" w:type="dxa"/>
            <w:gridSpan w:val="5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styczeń</w:t>
            </w:r>
          </w:p>
        </w:tc>
        <w:tc>
          <w:tcPr>
            <w:tcW w:w="1352" w:type="dxa"/>
            <w:gridSpan w:val="4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luty</w:t>
            </w:r>
          </w:p>
        </w:tc>
        <w:tc>
          <w:tcPr>
            <w:tcW w:w="1352" w:type="dxa"/>
            <w:gridSpan w:val="4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marzec</w:t>
            </w:r>
          </w:p>
        </w:tc>
        <w:tc>
          <w:tcPr>
            <w:tcW w:w="1690" w:type="dxa"/>
            <w:gridSpan w:val="5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kwiecień</w:t>
            </w:r>
          </w:p>
        </w:tc>
        <w:tc>
          <w:tcPr>
            <w:tcW w:w="1352" w:type="dxa"/>
            <w:gridSpan w:val="4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maj</w:t>
            </w:r>
          </w:p>
        </w:tc>
        <w:tc>
          <w:tcPr>
            <w:tcW w:w="1352" w:type="dxa"/>
            <w:gridSpan w:val="4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D6929">
              <w:rPr>
                <w:rFonts w:ascii="Century Gothic" w:hAnsi="Century Gothic"/>
                <w:b/>
                <w:sz w:val="22"/>
                <w:szCs w:val="22"/>
              </w:rPr>
              <w:t>czerwiec</w:t>
            </w:r>
          </w:p>
        </w:tc>
      </w:tr>
      <w:tr w:rsidR="00504B7F" w:rsidRPr="005D6929" w:rsidTr="00E16553">
        <w:trPr>
          <w:trHeight w:val="790"/>
        </w:trPr>
        <w:tc>
          <w:tcPr>
            <w:tcW w:w="1240" w:type="dxa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numer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32"/>
                <w:szCs w:val="3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tygodnia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4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</w:tr>
      <w:tr w:rsidR="00504B7F" w:rsidRPr="005D6929" w:rsidTr="00E16553">
        <w:trPr>
          <w:trHeight w:val="790"/>
        </w:trPr>
        <w:tc>
          <w:tcPr>
            <w:tcW w:w="1240" w:type="dxa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D6929">
              <w:rPr>
                <w:rFonts w:ascii="Century Gothic" w:hAnsi="Century Gothic"/>
                <w:b/>
                <w:sz w:val="32"/>
                <w:szCs w:val="32"/>
              </w:rPr>
              <w:t>PON.</w:t>
            </w:r>
          </w:p>
        </w:tc>
        <w:tc>
          <w:tcPr>
            <w:tcW w:w="338" w:type="dxa"/>
            <w:shd w:val="clear" w:color="auto" w:fill="FFFFFF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FFFFFF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000000"/>
          </w:tcPr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000000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0C0C0C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000000"/>
          </w:tcPr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000000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  <w:p w:rsidR="00504B7F" w:rsidRPr="00EB3F0A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FFFFFF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E24F3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E24F3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6C54DB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54DB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000000"/>
          </w:tcPr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00B05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</w:tr>
      <w:tr w:rsidR="00504B7F" w:rsidRPr="005D6929" w:rsidTr="00E16553">
        <w:trPr>
          <w:trHeight w:val="790"/>
        </w:trPr>
        <w:tc>
          <w:tcPr>
            <w:tcW w:w="1240" w:type="dxa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D6929">
              <w:rPr>
                <w:rFonts w:ascii="Century Gothic" w:hAnsi="Century Gothic"/>
                <w:b/>
                <w:sz w:val="32"/>
                <w:szCs w:val="32"/>
              </w:rPr>
              <w:t>WTO.</w:t>
            </w:r>
          </w:p>
        </w:tc>
        <w:tc>
          <w:tcPr>
            <w:tcW w:w="338" w:type="dxa"/>
            <w:shd w:val="clear" w:color="auto" w:fill="8DB3E2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  <w:highlight w:val="lightGray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  <w:highlight w:val="lightGray"/>
              </w:rPr>
            </w:pPr>
            <w:r>
              <w:rPr>
                <w:rFonts w:ascii="Century Gothic" w:hAnsi="Century Gothic"/>
                <w:sz w:val="22"/>
                <w:szCs w:val="22"/>
                <w:highlight w:val="lightGray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color w:val="EEECE1"/>
                <w:sz w:val="22"/>
                <w:szCs w:val="22"/>
                <w:highlight w:val="lightGray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0C0C0C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000000"/>
          </w:tcPr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000000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  <w:p w:rsidR="00504B7F" w:rsidRPr="00EB3F0A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FFFFFF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00B050"/>
          </w:tcPr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6C54DB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54DB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6C54DB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000000"/>
          </w:tcPr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</w:tr>
      <w:tr w:rsidR="00504B7F" w:rsidRPr="005D6929" w:rsidTr="00E16553">
        <w:trPr>
          <w:trHeight w:val="790"/>
        </w:trPr>
        <w:tc>
          <w:tcPr>
            <w:tcW w:w="1240" w:type="dxa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D6929">
              <w:rPr>
                <w:rFonts w:ascii="Century Gothic" w:hAnsi="Century Gothic"/>
                <w:b/>
                <w:sz w:val="32"/>
                <w:szCs w:val="32"/>
              </w:rPr>
              <w:t>ŚRO.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000000"/>
          </w:tcPr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000000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  <w:p w:rsidR="00504B7F" w:rsidRPr="00EB3F0A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FFFFFF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6C54DB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</w:tr>
      <w:tr w:rsidR="00504B7F" w:rsidRPr="005D6929" w:rsidTr="00E16553">
        <w:trPr>
          <w:trHeight w:val="790"/>
        </w:trPr>
        <w:tc>
          <w:tcPr>
            <w:tcW w:w="1240" w:type="dxa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D6929">
              <w:rPr>
                <w:rFonts w:ascii="Century Gothic" w:hAnsi="Century Gothic"/>
                <w:b/>
                <w:sz w:val="32"/>
                <w:szCs w:val="32"/>
              </w:rPr>
              <w:t>CZWA.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0F495D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3945F2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3945F2"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06491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000000"/>
          </w:tcPr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000000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3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  <w:p w:rsidR="00504B7F" w:rsidRPr="00EB3F0A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E24F3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E24F3"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6C54DB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54DB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000000"/>
          </w:tcPr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</w:tr>
      <w:tr w:rsidR="00504B7F" w:rsidRPr="005D6929" w:rsidTr="00E16553">
        <w:trPr>
          <w:trHeight w:val="790"/>
        </w:trPr>
        <w:tc>
          <w:tcPr>
            <w:tcW w:w="1240" w:type="dxa"/>
          </w:tcPr>
          <w:p w:rsidR="00504B7F" w:rsidRPr="005D6929" w:rsidRDefault="00504B7F" w:rsidP="00E165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D6929">
              <w:rPr>
                <w:rFonts w:ascii="Century Gothic" w:hAnsi="Century Gothic"/>
                <w:b/>
                <w:sz w:val="32"/>
                <w:szCs w:val="32"/>
              </w:rPr>
              <w:t>PIĄ.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00000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0C0C0C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000000"/>
          </w:tcPr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2</w:t>
            </w: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3945F2">
              <w:rPr>
                <w:rFonts w:ascii="Century Gothic" w:hAnsi="Century Gothic"/>
                <w:color w:val="FFFFFF"/>
                <w:sz w:val="22"/>
                <w:szCs w:val="22"/>
              </w:rPr>
              <w:t>4</w:t>
            </w:r>
          </w:p>
          <w:p w:rsidR="00504B7F" w:rsidRPr="003945F2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</w:tc>
        <w:tc>
          <w:tcPr>
            <w:tcW w:w="338" w:type="dxa"/>
            <w:shd w:val="clear" w:color="auto" w:fill="000000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3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7C1520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  <w:p w:rsidR="00504B7F" w:rsidRPr="00EB3F0A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C1520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7C1520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8DB3E2"/>
          </w:tcPr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E24F3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E24F3"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0E24F3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338" w:type="dxa"/>
            <w:shd w:val="clear" w:color="auto" w:fill="8DB3E2"/>
          </w:tcPr>
          <w:p w:rsidR="00504B7F" w:rsidRPr="006C54DB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54DB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887099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338" w:type="dxa"/>
            <w:shd w:val="clear" w:color="auto" w:fill="000000"/>
          </w:tcPr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1</w:t>
            </w:r>
          </w:p>
          <w:p w:rsidR="00504B7F" w:rsidRPr="00FB2306" w:rsidRDefault="00504B7F" w:rsidP="00E16553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  <w:r w:rsidRPr="00FB2306">
              <w:rPr>
                <w:rFonts w:ascii="Century Gothic" w:hAnsi="Century Gothic"/>
                <w:color w:val="FFFFFF"/>
                <w:sz w:val="22"/>
                <w:szCs w:val="22"/>
              </w:rPr>
              <w:t>8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338" w:type="dxa"/>
            <w:shd w:val="clear" w:color="auto" w:fill="00B05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338" w:type="dxa"/>
            <w:shd w:val="clear" w:color="auto" w:fill="8DB3E2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338" w:type="dxa"/>
            <w:shd w:val="clear" w:color="auto" w:fill="00B05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</w:t>
            </w:r>
          </w:p>
        </w:tc>
        <w:tc>
          <w:tcPr>
            <w:tcW w:w="338" w:type="dxa"/>
            <w:shd w:val="clear" w:color="auto" w:fill="FFFFFF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5D6929">
              <w:rPr>
                <w:rFonts w:ascii="Century Gothic" w:hAnsi="Century Gothic"/>
                <w:sz w:val="22"/>
                <w:szCs w:val="22"/>
              </w:rPr>
              <w:t>2</w:t>
            </w:r>
          </w:p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</w:tr>
    </w:tbl>
    <w:p w:rsidR="00504B7F" w:rsidRPr="00405D5D" w:rsidRDefault="00504B7F" w:rsidP="00504B7F">
      <w:pPr>
        <w:jc w:val="both"/>
        <w:rPr>
          <w:rFonts w:ascii="Century Gothic" w:hAnsi="Century Gothic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504B7F" w:rsidRPr="005D6929" w:rsidTr="00E16553">
        <w:tc>
          <w:tcPr>
            <w:tcW w:w="1728" w:type="dxa"/>
            <w:shd w:val="clear" w:color="auto" w:fill="8DB3E2"/>
          </w:tcPr>
          <w:p w:rsidR="00504B7F" w:rsidRPr="003058DF" w:rsidRDefault="00504B7F" w:rsidP="00E16553">
            <w:pPr>
              <w:jc w:val="both"/>
              <w:rPr>
                <w:rFonts w:ascii="Century Gothic" w:hAnsi="Century Gothic"/>
                <w:color w:val="548DD4"/>
                <w:sz w:val="20"/>
                <w:szCs w:val="20"/>
              </w:rPr>
            </w:pPr>
          </w:p>
        </w:tc>
      </w:tr>
    </w:tbl>
    <w:p w:rsidR="00504B7F" w:rsidRPr="00403835" w:rsidRDefault="00504B7F" w:rsidP="00504B7F">
      <w:pPr>
        <w:jc w:val="both"/>
        <w:rPr>
          <w:rFonts w:ascii="Century Gothic" w:hAnsi="Century Gothic"/>
          <w:b/>
        </w:rPr>
      </w:pPr>
      <w:r w:rsidRPr="00403835">
        <w:rPr>
          <w:rFonts w:ascii="Century Gothic" w:hAnsi="Century Gothic"/>
          <w:sz w:val="20"/>
          <w:szCs w:val="20"/>
        </w:rPr>
        <w:t>- realizacja zajęć dydaktyczno-wychowawczych z godnie z ramowym planem nauczania –</w:t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b/>
          <w:u w:val="single"/>
        </w:rPr>
        <w:t>35</w:t>
      </w:r>
      <w:r w:rsidRPr="00403835">
        <w:rPr>
          <w:rFonts w:ascii="Century Gothic" w:hAnsi="Century Gothic"/>
          <w:b/>
          <w:u w:val="single"/>
        </w:rPr>
        <w:t xml:space="preserve"> tygodni</w:t>
      </w:r>
      <w:r>
        <w:rPr>
          <w:rFonts w:ascii="Century Gothic" w:hAnsi="Century Gothic"/>
          <w:b/>
          <w:u w:val="single"/>
        </w:rPr>
        <w:t xml:space="preserve"> i 1 dzień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504B7F" w:rsidRPr="00403835" w:rsidTr="00E16553">
        <w:tc>
          <w:tcPr>
            <w:tcW w:w="1728" w:type="dxa"/>
            <w:shd w:val="clear" w:color="auto" w:fill="0C0C0C"/>
          </w:tcPr>
          <w:p w:rsidR="00504B7F" w:rsidRPr="00403835" w:rsidRDefault="00504B7F" w:rsidP="00E16553">
            <w:pPr>
              <w:jc w:val="both"/>
              <w:rPr>
                <w:rFonts w:ascii="Century Gothic" w:hAnsi="Century Gothic"/>
              </w:rPr>
            </w:pPr>
          </w:p>
        </w:tc>
      </w:tr>
    </w:tbl>
    <w:p w:rsidR="00504B7F" w:rsidRPr="00403835" w:rsidRDefault="00504B7F" w:rsidP="00504B7F">
      <w:pPr>
        <w:jc w:val="both"/>
        <w:rPr>
          <w:rFonts w:ascii="Century Gothic" w:hAnsi="Century Gothic"/>
          <w:b/>
          <w:sz w:val="20"/>
          <w:szCs w:val="20"/>
        </w:rPr>
      </w:pPr>
      <w:r w:rsidRPr="00403835">
        <w:rPr>
          <w:rFonts w:ascii="Century Gothic" w:hAnsi="Century Gothic"/>
          <w:sz w:val="20"/>
          <w:szCs w:val="20"/>
        </w:rPr>
        <w:t>- dni wolne od zajęć dydaktyczno-wychowawczych  i opiekuńczych (ferie świąteczne i szkolne, święta państwowe i religijne)–</w:t>
      </w:r>
      <w:r>
        <w:rPr>
          <w:rFonts w:ascii="Century Gothic" w:hAnsi="Century Gothic"/>
          <w:b/>
          <w:sz w:val="20"/>
          <w:szCs w:val="20"/>
        </w:rPr>
        <w:t>5 tygodni i 2 dni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"/>
        <w:gridCol w:w="864"/>
      </w:tblGrid>
      <w:tr w:rsidR="00504B7F" w:rsidRPr="005D6929" w:rsidTr="00E16553">
        <w:tc>
          <w:tcPr>
            <w:tcW w:w="864" w:type="dxa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00B050"/>
          </w:tcPr>
          <w:p w:rsidR="00504B7F" w:rsidRPr="005D6929" w:rsidRDefault="00504B7F" w:rsidP="00E1655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504B7F" w:rsidRPr="00403835" w:rsidRDefault="00504B7F" w:rsidP="00504B7F">
      <w:pPr>
        <w:jc w:val="both"/>
        <w:rPr>
          <w:rFonts w:ascii="Century Gothic" w:hAnsi="Century Gothic"/>
          <w:sz w:val="20"/>
          <w:szCs w:val="20"/>
        </w:rPr>
      </w:pPr>
      <w:r w:rsidRPr="00403835">
        <w:rPr>
          <w:rFonts w:ascii="Century Gothic" w:hAnsi="Century Gothic"/>
          <w:sz w:val="20"/>
          <w:szCs w:val="20"/>
        </w:rPr>
        <w:t>- dni wolne od zajęć dydaktyczno-wychowawczych (święta szkolne, rekolekcje wielkopostne, 6 dni ustalone przez dyrektora szkoły)</w:t>
      </w:r>
      <w:r>
        <w:rPr>
          <w:rFonts w:ascii="Century Gothic" w:hAnsi="Century Gothic"/>
          <w:sz w:val="20"/>
          <w:szCs w:val="20"/>
        </w:rPr>
        <w:t>-</w:t>
      </w:r>
      <w:r>
        <w:rPr>
          <w:rFonts w:ascii="Century Gothic" w:hAnsi="Century Gothic"/>
          <w:b/>
          <w:sz w:val="20"/>
          <w:szCs w:val="20"/>
        </w:rPr>
        <w:t>1 tydzień i 2 dni</w:t>
      </w:r>
    </w:p>
    <w:p w:rsidR="00384F4B" w:rsidRDefault="00384F4B"/>
    <w:sectPr w:rsidR="00384F4B" w:rsidSect="001826F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4B7F"/>
    <w:rsid w:val="00384F4B"/>
    <w:rsid w:val="00504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2013-09-15T14:32:00Z</dcterms:created>
  <dcterms:modified xsi:type="dcterms:W3CDTF">2013-09-15T14:33:00Z</dcterms:modified>
</cp:coreProperties>
</file>