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C558E9" w14:textId="7C626A2C" w:rsidR="00F969D8" w:rsidRPr="00E123E9" w:rsidRDefault="009A7C36" w:rsidP="00E123E9">
      <w:pPr>
        <w:spacing w:after="0" w:line="276" w:lineRule="auto"/>
        <w:jc w:val="center"/>
        <w:rPr>
          <w:rFonts w:asciiTheme="minorHAnsi" w:hAnsiTheme="minorHAnsi" w:cstheme="minorHAnsi"/>
          <w:i/>
          <w:color w:val="FF0000"/>
          <w:sz w:val="22"/>
          <w:lang w:eastAsia="pl-PL"/>
        </w:rPr>
      </w:pPr>
      <w:r w:rsidRPr="00E123E9">
        <w:rPr>
          <w:rFonts w:asciiTheme="minorHAnsi" w:hAnsiTheme="minorHAnsi" w:cstheme="minorHAnsi"/>
          <w:b/>
          <w:sz w:val="22"/>
          <w:lang w:eastAsia="pl-PL"/>
        </w:rPr>
        <w:t>Klauzula informacyjna o przetwarzaniu danych osobowych</w:t>
      </w:r>
      <w:r w:rsidR="0093127E" w:rsidRPr="00E123E9">
        <w:rPr>
          <w:rFonts w:asciiTheme="minorHAnsi" w:hAnsiTheme="minorHAnsi" w:cstheme="minorHAnsi"/>
          <w:b/>
          <w:sz w:val="22"/>
          <w:lang w:eastAsia="pl-PL"/>
        </w:rPr>
        <w:t xml:space="preserve"> </w:t>
      </w:r>
      <w:r w:rsidR="005221E1" w:rsidRPr="00E123E9">
        <w:rPr>
          <w:rFonts w:asciiTheme="minorHAnsi" w:hAnsiTheme="minorHAnsi" w:cstheme="minorHAnsi"/>
          <w:b/>
          <w:sz w:val="22"/>
          <w:lang w:eastAsia="pl-PL"/>
        </w:rPr>
        <w:t>rodziców, opiekunów prawnych</w:t>
      </w:r>
      <w:r w:rsidR="00693DDC">
        <w:rPr>
          <w:rFonts w:asciiTheme="minorHAnsi" w:hAnsiTheme="minorHAnsi" w:cstheme="minorHAnsi"/>
          <w:b/>
          <w:sz w:val="22"/>
          <w:lang w:eastAsia="pl-PL"/>
        </w:rPr>
        <w:t xml:space="preserve"> i</w:t>
      </w:r>
      <w:r w:rsidR="005221E1" w:rsidRPr="00E123E9">
        <w:rPr>
          <w:rFonts w:asciiTheme="minorHAnsi" w:hAnsiTheme="minorHAnsi" w:cstheme="minorHAnsi"/>
          <w:b/>
          <w:sz w:val="22"/>
          <w:lang w:eastAsia="pl-PL"/>
        </w:rPr>
        <w:t xml:space="preserve"> uczniów </w:t>
      </w:r>
      <w:r w:rsidR="007F6E4E">
        <w:rPr>
          <w:rFonts w:asciiTheme="minorHAnsi" w:hAnsiTheme="minorHAnsi" w:cstheme="minorHAnsi"/>
          <w:b/>
          <w:sz w:val="22"/>
          <w:lang w:eastAsia="pl-PL"/>
        </w:rPr>
        <w:t>w Szkole Podstawowej nr 11 w Częstochowie</w:t>
      </w:r>
    </w:p>
    <w:p w14:paraId="09F08FE8" w14:textId="1D05E31D" w:rsidR="00465FA1" w:rsidRPr="00E123E9" w:rsidRDefault="009A7C36" w:rsidP="00E123E9">
      <w:pPr>
        <w:spacing w:after="0" w:line="276" w:lineRule="auto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color w:val="FF0000"/>
          <w:sz w:val="22"/>
          <w:lang w:eastAsia="pl-PL"/>
        </w:rPr>
        <w:br/>
      </w:r>
      <w:r w:rsidR="001006AF" w:rsidRPr="00E123E9">
        <w:rPr>
          <w:rFonts w:asciiTheme="minorHAnsi" w:hAnsiTheme="minorHAnsi" w:cstheme="minorHAnsi"/>
          <w:sz w:val="22"/>
          <w:lang w:eastAsia="pl-PL"/>
        </w:rPr>
        <w:t xml:space="preserve">Realizując wymóg </w:t>
      </w:r>
      <w:r w:rsidRPr="00E123E9">
        <w:rPr>
          <w:rFonts w:asciiTheme="minorHAnsi" w:hAnsiTheme="minorHAnsi" w:cstheme="minorHAnsi"/>
          <w:sz w:val="22"/>
          <w:lang w:eastAsia="pl-PL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</w:t>
      </w:r>
      <w:r w:rsidR="00490104" w:rsidRPr="00E123E9">
        <w:rPr>
          <w:rFonts w:asciiTheme="minorHAnsi" w:hAnsiTheme="minorHAnsi" w:cstheme="minorHAnsi"/>
          <w:sz w:val="22"/>
          <w:lang w:eastAsia="pl-PL"/>
        </w:rPr>
        <w:t xml:space="preserve">ozporządzenie o ochronie danych zwane w skrócie </w:t>
      </w:r>
      <w:r w:rsidR="00CC29C6" w:rsidRPr="00E123E9">
        <w:rPr>
          <w:rFonts w:asciiTheme="minorHAnsi" w:hAnsiTheme="minorHAnsi" w:cstheme="minorHAnsi"/>
          <w:sz w:val="22"/>
          <w:lang w:eastAsia="pl-PL"/>
        </w:rPr>
        <w:t>„</w:t>
      </w:r>
      <w:r w:rsidR="00490104" w:rsidRPr="00E123E9">
        <w:rPr>
          <w:rFonts w:asciiTheme="minorHAnsi" w:hAnsiTheme="minorHAnsi" w:cstheme="minorHAnsi"/>
          <w:sz w:val="22"/>
          <w:lang w:eastAsia="pl-PL"/>
        </w:rPr>
        <w:t>RODO</w:t>
      </w:r>
      <w:r w:rsidR="00CC29C6" w:rsidRPr="00E123E9">
        <w:rPr>
          <w:rFonts w:asciiTheme="minorHAnsi" w:hAnsiTheme="minorHAnsi" w:cstheme="minorHAnsi"/>
          <w:sz w:val="22"/>
          <w:lang w:eastAsia="pl-PL"/>
        </w:rPr>
        <w:t>”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), </w:t>
      </w:r>
      <w:r w:rsidR="00490104" w:rsidRPr="00E123E9">
        <w:rPr>
          <w:rFonts w:asciiTheme="minorHAnsi" w:hAnsiTheme="minorHAnsi" w:cstheme="minorHAnsi"/>
          <w:sz w:val="22"/>
          <w:lang w:eastAsia="pl-PL"/>
        </w:rPr>
        <w:t xml:space="preserve">poniżej </w:t>
      </w:r>
      <w:r w:rsidR="005651DF" w:rsidRPr="00E123E9">
        <w:rPr>
          <w:rFonts w:asciiTheme="minorHAnsi" w:hAnsiTheme="minorHAnsi" w:cstheme="minorHAnsi"/>
          <w:sz w:val="22"/>
          <w:lang w:eastAsia="pl-PL"/>
        </w:rPr>
        <w:t xml:space="preserve">informujemy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o </w:t>
      </w:r>
      <w:r w:rsidR="00490104" w:rsidRPr="00E123E9">
        <w:rPr>
          <w:rFonts w:asciiTheme="minorHAnsi" w:hAnsiTheme="minorHAnsi" w:cstheme="minorHAnsi"/>
          <w:sz w:val="22"/>
          <w:lang w:eastAsia="pl-PL"/>
        </w:rPr>
        <w:t xml:space="preserve">zasadach przetwarzania </w:t>
      </w:r>
      <w:r w:rsidRPr="00E123E9">
        <w:rPr>
          <w:rFonts w:asciiTheme="minorHAnsi" w:hAnsiTheme="minorHAnsi" w:cstheme="minorHAnsi"/>
          <w:sz w:val="22"/>
          <w:lang w:eastAsia="pl-PL"/>
        </w:rPr>
        <w:t>danych osobowych</w:t>
      </w:r>
      <w:r w:rsidR="000A2D3F" w:rsidRPr="00E123E9">
        <w:rPr>
          <w:rFonts w:asciiTheme="minorHAnsi" w:hAnsiTheme="minorHAnsi" w:cstheme="minorHAnsi"/>
          <w:sz w:val="22"/>
          <w:lang w:eastAsia="pl-PL"/>
        </w:rPr>
        <w:t>:</w:t>
      </w:r>
    </w:p>
    <w:p w14:paraId="6CCD5FAA" w14:textId="30F6CA43" w:rsidR="00465FA1" w:rsidRPr="00E123E9" w:rsidRDefault="00F969D8" w:rsidP="00E123E9">
      <w:pPr>
        <w:pStyle w:val="Akapitzlist"/>
        <w:numPr>
          <w:ilvl w:val="0"/>
          <w:numId w:val="33"/>
        </w:numPr>
        <w:spacing w:after="0" w:line="276" w:lineRule="auto"/>
        <w:ind w:left="284" w:hanging="284"/>
        <w:rPr>
          <w:rFonts w:asciiTheme="minorHAnsi" w:hAnsiTheme="minorHAnsi" w:cstheme="minorHAnsi"/>
          <w:color w:val="FF0000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Administratorem </w:t>
      </w:r>
      <w:r w:rsidR="009A7C36" w:rsidRPr="00E123E9">
        <w:rPr>
          <w:rFonts w:asciiTheme="minorHAnsi" w:hAnsiTheme="minorHAnsi" w:cstheme="minorHAnsi"/>
          <w:sz w:val="22"/>
          <w:lang w:eastAsia="pl-PL"/>
        </w:rPr>
        <w:t>da</w:t>
      </w:r>
      <w:r w:rsidR="0087408F" w:rsidRPr="00E123E9">
        <w:rPr>
          <w:rFonts w:asciiTheme="minorHAnsi" w:hAnsiTheme="minorHAnsi" w:cstheme="minorHAnsi"/>
          <w:sz w:val="22"/>
          <w:lang w:eastAsia="pl-PL"/>
        </w:rPr>
        <w:t xml:space="preserve">nych osobowych </w:t>
      </w:r>
      <w:r w:rsidR="007F6E4E">
        <w:rPr>
          <w:rFonts w:asciiTheme="minorHAnsi" w:hAnsiTheme="minorHAnsi" w:cstheme="minorHAnsi"/>
          <w:sz w:val="22"/>
          <w:lang w:eastAsia="pl-PL"/>
        </w:rPr>
        <w:t xml:space="preserve">jest </w:t>
      </w:r>
      <w:r w:rsidR="00546DAA" w:rsidRPr="00E123E9">
        <w:rPr>
          <w:rFonts w:asciiTheme="minorHAnsi" w:hAnsiTheme="minorHAnsi" w:cstheme="minorHAnsi"/>
          <w:color w:val="FF0000"/>
          <w:sz w:val="22"/>
          <w:lang w:eastAsia="pl-PL"/>
        </w:rPr>
        <w:t xml:space="preserve"> </w:t>
      </w:r>
      <w:r w:rsidR="007F6E4E">
        <w:rPr>
          <w:rFonts w:asciiTheme="minorHAnsi" w:hAnsiTheme="minorHAnsi" w:cstheme="minorHAnsi"/>
          <w:b/>
          <w:sz w:val="22"/>
          <w:lang w:eastAsia="pl-PL"/>
        </w:rPr>
        <w:t>Szkoła Podstawowa</w:t>
      </w:r>
      <w:r w:rsidR="007F6E4E">
        <w:rPr>
          <w:rFonts w:asciiTheme="minorHAnsi" w:hAnsiTheme="minorHAnsi" w:cstheme="minorHAnsi"/>
          <w:b/>
          <w:sz w:val="22"/>
          <w:lang w:eastAsia="pl-PL"/>
        </w:rPr>
        <w:t xml:space="preserve"> nr 11 w Częstochowie</w:t>
      </w:r>
    </w:p>
    <w:p w14:paraId="2770D8F9" w14:textId="77777777" w:rsidR="00807FBE" w:rsidRPr="00E123E9" w:rsidRDefault="00807FBE" w:rsidP="00E123E9">
      <w:pPr>
        <w:pStyle w:val="Akapitzlist"/>
        <w:ind w:hanging="436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Z administratorem danych można skontaktować się:</w:t>
      </w:r>
    </w:p>
    <w:p w14:paraId="2F4088BF" w14:textId="556E45D4" w:rsidR="00807FBE" w:rsidRPr="00E123E9" w:rsidRDefault="00807FBE" w:rsidP="00E123E9">
      <w:pPr>
        <w:pStyle w:val="Akapitzlist"/>
        <w:numPr>
          <w:ilvl w:val="0"/>
          <w:numId w:val="35"/>
        </w:numPr>
        <w:spacing w:after="0" w:line="276" w:lineRule="auto"/>
        <w:ind w:left="567" w:hanging="283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</w:rPr>
        <w:t>listownie na adres: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 </w:t>
      </w:r>
      <w:r w:rsidR="007F6E4E">
        <w:rPr>
          <w:rFonts w:cs="Times New Roman"/>
          <w:color w:val="000000"/>
          <w:sz w:val="22"/>
          <w:lang w:eastAsia="pl-PL"/>
        </w:rPr>
        <w:t xml:space="preserve">: </w:t>
      </w:r>
      <w:r w:rsidR="007F6E4E">
        <w:rPr>
          <w:rFonts w:cs="Times New Roman"/>
          <w:color w:val="000000"/>
          <w:sz w:val="22"/>
          <w:szCs w:val="24"/>
          <w:lang w:eastAsia="pl-PL"/>
        </w:rPr>
        <w:t>ul. Festynowa 24, 42-280 Częstochowa</w:t>
      </w:r>
    </w:p>
    <w:p w14:paraId="59CADB61" w14:textId="2CE9BF5B" w:rsidR="00807FBE" w:rsidRPr="007F6E4E" w:rsidRDefault="00807FBE" w:rsidP="007F6E4E">
      <w:pPr>
        <w:pStyle w:val="Akapitzlist"/>
        <w:numPr>
          <w:ilvl w:val="0"/>
          <w:numId w:val="45"/>
        </w:numPr>
        <w:spacing w:after="0" w:line="276" w:lineRule="auto"/>
        <w:ind w:left="567" w:hanging="283"/>
        <w:rPr>
          <w:color w:val="000000"/>
        </w:rPr>
      </w:pPr>
      <w:r w:rsidRPr="00E123E9">
        <w:rPr>
          <w:rFonts w:asciiTheme="minorHAnsi" w:hAnsiTheme="minorHAnsi" w:cstheme="minorHAnsi"/>
          <w:sz w:val="22"/>
        </w:rPr>
        <w:t xml:space="preserve">telefonicznie: </w:t>
      </w:r>
      <w:r w:rsidR="007F6E4E">
        <w:rPr>
          <w:rFonts w:cs="Times New Roman"/>
          <w:color w:val="000000"/>
          <w:sz w:val="22"/>
          <w:szCs w:val="24"/>
          <w:lang w:eastAsia="pl-PL"/>
        </w:rPr>
        <w:t>34 361 78 59,</w:t>
      </w:r>
    </w:p>
    <w:p w14:paraId="564F09D4" w14:textId="319EBBDB" w:rsidR="00807FBE" w:rsidRPr="00E123E9" w:rsidRDefault="007F6E4E" w:rsidP="00E123E9">
      <w:pPr>
        <w:pStyle w:val="Akapitzlist"/>
        <w:numPr>
          <w:ilvl w:val="0"/>
          <w:numId w:val="35"/>
        </w:numPr>
        <w:spacing w:after="0" w:line="276" w:lineRule="auto"/>
        <w:ind w:left="567" w:hanging="283"/>
        <w:rPr>
          <w:rFonts w:asciiTheme="minorHAnsi" w:hAnsiTheme="minorHAnsi" w:cstheme="minorHAnsi"/>
          <w:sz w:val="22"/>
          <w:lang w:eastAsia="pl-PL"/>
        </w:rPr>
      </w:pPr>
      <w:r>
        <w:rPr>
          <w:rFonts w:asciiTheme="minorHAnsi" w:hAnsiTheme="minorHAnsi" w:cstheme="minorHAnsi"/>
          <w:sz w:val="22"/>
        </w:rPr>
        <w:t xml:space="preserve">poprzez e-mail: </w:t>
      </w:r>
      <w:r w:rsidR="00807FBE" w:rsidRPr="00E123E9">
        <w:rPr>
          <w:rFonts w:asciiTheme="minorHAnsi" w:hAnsiTheme="minorHAnsi" w:cstheme="minorHAnsi"/>
          <w:color w:val="FF0000"/>
          <w:sz w:val="22"/>
          <w:lang w:eastAsia="pl-PL"/>
        </w:rPr>
        <w:t xml:space="preserve"> </w:t>
      </w:r>
      <w:r>
        <w:rPr>
          <w:rFonts w:cs="Times New Roman"/>
          <w:sz w:val="22"/>
          <w:szCs w:val="24"/>
          <w:lang w:eastAsia="pl-PL"/>
        </w:rPr>
        <w:t>sp11@edukacja.czestochowa.pl</w:t>
      </w:r>
    </w:p>
    <w:p w14:paraId="3138F1F1" w14:textId="2425EEEC" w:rsidR="007F6E4E" w:rsidRPr="007F6E4E" w:rsidRDefault="00807FBE" w:rsidP="007F6E4E">
      <w:pPr>
        <w:numPr>
          <w:ilvl w:val="0"/>
          <w:numId w:val="45"/>
        </w:numPr>
        <w:spacing w:after="0" w:line="276" w:lineRule="auto"/>
        <w:ind w:left="567" w:hanging="283"/>
        <w:contextualSpacing/>
        <w:rPr>
          <w:rFonts w:cs="Times New Roman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poprzez Elektroniczną Skrzynkę Podawczą </w:t>
      </w:r>
      <w:proofErr w:type="spellStart"/>
      <w:r w:rsidRPr="00E123E9">
        <w:rPr>
          <w:rFonts w:asciiTheme="minorHAnsi" w:hAnsiTheme="minorHAnsi" w:cstheme="minorHAnsi"/>
          <w:sz w:val="22"/>
          <w:lang w:eastAsia="pl-PL"/>
        </w:rPr>
        <w:t>ePUAP</w:t>
      </w:r>
      <w:proofErr w:type="spellEnd"/>
      <w:r w:rsidRPr="00E123E9">
        <w:rPr>
          <w:rFonts w:asciiTheme="minorHAnsi" w:hAnsiTheme="minorHAnsi" w:cstheme="minorHAnsi"/>
          <w:sz w:val="22"/>
          <w:lang w:eastAsia="pl-PL"/>
        </w:rPr>
        <w:t xml:space="preserve">: </w:t>
      </w:r>
      <w:r w:rsidR="007F6E4E">
        <w:rPr>
          <w:rFonts w:cs="Times New Roman"/>
          <w:color w:val="000000"/>
          <w:sz w:val="22"/>
          <w:lang w:eastAsia="pl-PL"/>
        </w:rPr>
        <w:t>https://epuap.gov.pl/wps/portal/strefa-klienta/katalog-spraw/profil-urzedu/Sp11czwa</w:t>
      </w:r>
    </w:p>
    <w:p w14:paraId="3A4713ED" w14:textId="62D05183" w:rsidR="008B6599" w:rsidRPr="00E123E9" w:rsidRDefault="00FA3CC9" w:rsidP="00E123E9">
      <w:pPr>
        <w:pStyle w:val="Akapitzlist"/>
        <w:numPr>
          <w:ilvl w:val="0"/>
          <w:numId w:val="33"/>
        </w:numPr>
        <w:spacing w:after="0" w:line="276" w:lineRule="auto"/>
        <w:ind w:left="284" w:hanging="284"/>
        <w:rPr>
          <w:rFonts w:asciiTheme="minorHAnsi" w:hAnsiTheme="minorHAnsi" w:cstheme="minorHAnsi"/>
          <w:b/>
          <w:bCs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gromadzimy, wykorzystujemy i archiwi</w:t>
      </w:r>
      <w:r w:rsidR="0085237F" w:rsidRPr="00E123E9">
        <w:rPr>
          <w:rFonts w:asciiTheme="minorHAnsi" w:hAnsiTheme="minorHAnsi" w:cstheme="minorHAnsi"/>
          <w:sz w:val="22"/>
          <w:lang w:eastAsia="pl-PL"/>
        </w:rPr>
        <w:t xml:space="preserve">zujemy wiele danych osobowych. </w:t>
      </w:r>
      <w:r w:rsidR="00BA5BB0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Celem </w:t>
      </w:r>
      <w:r w:rsidR="00604C19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ich </w:t>
      </w:r>
      <w:r w:rsidR="00BA5BB0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przetwarzania </w:t>
      </w:r>
      <w:r w:rsidR="00604C19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jest </w:t>
      </w:r>
      <w:r w:rsidR="00A54FEC" w:rsidRPr="00E123E9">
        <w:rPr>
          <w:rFonts w:asciiTheme="minorHAnsi" w:hAnsiTheme="minorHAnsi" w:cstheme="minorHAnsi"/>
          <w:b/>
          <w:bCs/>
          <w:sz w:val="22"/>
          <w:lang w:eastAsia="pl-PL"/>
        </w:rPr>
        <w:t>wypełnienie obowiązków publicznych nałożonych na Administratora przepisami prawa. W przypadku danych osobowych dzieci</w:t>
      </w:r>
      <w:r w:rsidR="005B7D3F">
        <w:rPr>
          <w:rFonts w:asciiTheme="minorHAnsi" w:hAnsiTheme="minorHAnsi" w:cstheme="minorHAnsi"/>
          <w:b/>
          <w:bCs/>
          <w:sz w:val="22"/>
          <w:lang w:eastAsia="pl-PL"/>
        </w:rPr>
        <w:t xml:space="preserve"> i ich rodziców</w:t>
      </w:r>
      <w:r w:rsidR="00A54FEC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 jest to przede wszystkim realizacja zadań </w:t>
      </w:r>
      <w:r w:rsidR="00477667" w:rsidRPr="00E123E9">
        <w:rPr>
          <w:rFonts w:asciiTheme="minorHAnsi" w:hAnsiTheme="minorHAnsi" w:cstheme="minorHAnsi"/>
          <w:b/>
          <w:bCs/>
          <w:sz w:val="22"/>
          <w:lang w:eastAsia="pl-PL"/>
        </w:rPr>
        <w:t>oświatowych,</w:t>
      </w:r>
      <w:r w:rsidR="00BA5BB0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 </w:t>
      </w:r>
      <w:r w:rsidR="00604C19" w:rsidRPr="00E123E9">
        <w:rPr>
          <w:rFonts w:asciiTheme="minorHAnsi" w:hAnsiTheme="minorHAnsi" w:cstheme="minorHAnsi"/>
          <w:b/>
          <w:bCs/>
          <w:sz w:val="22"/>
          <w:lang w:eastAsia="pl-PL"/>
        </w:rPr>
        <w:t>dydaktycznych</w:t>
      </w:r>
      <w:r w:rsidR="00477667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 i</w:t>
      </w:r>
      <w:r w:rsidR="00604C19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 </w:t>
      </w:r>
      <w:r w:rsidR="00A17055" w:rsidRPr="00E123E9">
        <w:rPr>
          <w:rFonts w:asciiTheme="minorHAnsi" w:hAnsiTheme="minorHAnsi" w:cstheme="minorHAnsi"/>
          <w:b/>
          <w:bCs/>
          <w:sz w:val="22"/>
          <w:lang w:eastAsia="pl-PL"/>
        </w:rPr>
        <w:t>wychowawczych</w:t>
      </w:r>
      <w:r w:rsidR="00477667" w:rsidRPr="00E123E9">
        <w:rPr>
          <w:rFonts w:asciiTheme="minorHAnsi" w:hAnsiTheme="minorHAnsi" w:cstheme="minorHAnsi"/>
          <w:b/>
          <w:bCs/>
          <w:sz w:val="22"/>
          <w:lang w:eastAsia="pl-PL"/>
        </w:rPr>
        <w:t>, zagwarantowanie dziecku bezpieczeństwa</w:t>
      </w:r>
      <w:r w:rsidR="00CF5347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 </w:t>
      </w:r>
      <w:r w:rsidR="00477667" w:rsidRPr="00E123E9">
        <w:rPr>
          <w:rFonts w:asciiTheme="minorHAnsi" w:hAnsiTheme="minorHAnsi" w:cstheme="minorHAnsi"/>
          <w:b/>
          <w:bCs/>
          <w:sz w:val="22"/>
          <w:lang w:eastAsia="pl-PL"/>
        </w:rPr>
        <w:t>oraz wypełnianie obowiązku dotyczącego uzupełniania i prowadzenia dokumentacji przebiegu nauczania, działalności wychowawczej i opiekuńczej</w:t>
      </w:r>
      <w:r w:rsidR="008B6599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  </w:t>
      </w:r>
      <w:r w:rsidR="008B6599" w:rsidRPr="00E123E9">
        <w:rPr>
          <w:rFonts w:asciiTheme="minorHAnsi" w:hAnsiTheme="minorHAnsi" w:cstheme="minorHAnsi"/>
          <w:sz w:val="22"/>
          <w:lang w:eastAsia="pl-PL"/>
        </w:rPr>
        <w:t>(art. 6 ust. 1 lit. c i e RODO</w:t>
      </w:r>
      <w:r w:rsidR="000D2AA8" w:rsidRPr="00E123E9">
        <w:rPr>
          <w:rFonts w:asciiTheme="minorHAnsi" w:hAnsiTheme="minorHAnsi" w:cstheme="minorHAnsi"/>
          <w:sz w:val="22"/>
          <w:lang w:eastAsia="pl-PL"/>
        </w:rPr>
        <w:t xml:space="preserve"> oraz art. 9 ust. 2 lit. g dla danych o stanie zdrowia</w:t>
      </w:r>
      <w:r w:rsidR="008B6599" w:rsidRPr="00E123E9">
        <w:rPr>
          <w:rFonts w:asciiTheme="minorHAnsi" w:hAnsiTheme="minorHAnsi" w:cstheme="minorHAnsi"/>
          <w:sz w:val="22"/>
          <w:lang w:eastAsia="pl-PL"/>
        </w:rPr>
        <w:t>)</w:t>
      </w:r>
      <w:r w:rsidR="000D2AA8" w:rsidRPr="00E123E9">
        <w:rPr>
          <w:rFonts w:asciiTheme="minorHAnsi" w:hAnsiTheme="minorHAnsi" w:cstheme="minorHAnsi"/>
          <w:sz w:val="22"/>
          <w:lang w:eastAsia="pl-PL"/>
        </w:rPr>
        <w:t>.</w:t>
      </w:r>
    </w:p>
    <w:p w14:paraId="3CE630C2" w14:textId="77777777" w:rsidR="000D2AA8" w:rsidRPr="00E123E9" w:rsidRDefault="008B6599" w:rsidP="00E123E9">
      <w:pPr>
        <w:pStyle w:val="Akapitzlist"/>
        <w:spacing w:after="0" w:line="276" w:lineRule="auto"/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Dane możemy przetwarzać także w celu ewentualnego ustalenia, dochodzenia lub obrony przed roszczeniami będącego realizacją prawnie uzasadnionego w tym interesu Administratora danych (art. 6 ust. 1 lit. f RODO).</w:t>
      </w:r>
    </w:p>
    <w:p w14:paraId="598C43EB" w14:textId="4FD5BB8C" w:rsidR="00BC06C6" w:rsidRPr="00E123E9" w:rsidRDefault="00BC06C6" w:rsidP="00E123E9">
      <w:pPr>
        <w:spacing w:after="0"/>
        <w:ind w:left="284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>Następnie dane będziemy przechowywać w celu wypełnienia obowiązku archiwizacji dokumentów wynikających z ustawy z dnia 14 lipca 1983 r. o narodowym zasobie archiwalnym i archiwach.</w:t>
      </w:r>
    </w:p>
    <w:p w14:paraId="0956C8F4" w14:textId="6D39FB42" w:rsidR="000D2AA8" w:rsidRPr="005B7D3F" w:rsidRDefault="000D2AA8" w:rsidP="005B7D3F">
      <w:pPr>
        <w:pStyle w:val="Akapitzlist"/>
        <w:numPr>
          <w:ilvl w:val="0"/>
          <w:numId w:val="33"/>
        </w:numPr>
        <w:spacing w:after="0" w:line="276" w:lineRule="auto"/>
        <w:ind w:left="284" w:hanging="426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Podanie danych osobowych jest obowiązkowe w sytuacji, gdy przesłankę przetwarzania danych osobowych stanowią przepisy prawa. </w:t>
      </w:r>
      <w:r w:rsidRPr="00E123E9">
        <w:rPr>
          <w:rFonts w:asciiTheme="minorHAnsi" w:hAnsiTheme="minorHAnsi" w:cstheme="minorHAnsi"/>
          <w:sz w:val="22"/>
        </w:rPr>
        <w:t xml:space="preserve">Odmowa ich podania uniemożliwia prawidłową realizację i  wypełnienie obowiązków prawnych nałożonych na Administratora danych. </w:t>
      </w:r>
    </w:p>
    <w:p w14:paraId="202BC7A8" w14:textId="68BF5108" w:rsidR="000D2AA8" w:rsidRPr="00E123E9" w:rsidRDefault="000D2AA8" w:rsidP="00E123E9">
      <w:pPr>
        <w:pStyle w:val="Akapitzlist"/>
        <w:numPr>
          <w:ilvl w:val="0"/>
          <w:numId w:val="33"/>
        </w:numPr>
        <w:spacing w:after="0" w:line="276" w:lineRule="auto"/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Dane osobowe mogą być przekazane wyłącznie podmiotom, które uprawnione są do ich otrzymania przepisami prawa, w szczególności:</w:t>
      </w:r>
      <w:r w:rsidRPr="00E123E9">
        <w:rPr>
          <w:rFonts w:asciiTheme="minorHAnsi" w:hAnsiTheme="minorHAnsi" w:cstheme="minorHAnsi"/>
          <w:sz w:val="22"/>
        </w:rPr>
        <w:t xml:space="preserve"> </w:t>
      </w:r>
      <w:r w:rsidR="009A7C36" w:rsidRPr="00E123E9">
        <w:rPr>
          <w:rFonts w:asciiTheme="minorHAnsi" w:hAnsiTheme="minorHAnsi" w:cstheme="minorHAnsi"/>
          <w:sz w:val="22"/>
          <w:lang w:eastAsia="pl-PL"/>
        </w:rPr>
        <w:t xml:space="preserve">organy władzy publicznej oraz podmioty wykonujące zadania publiczne lub działające na zlecenie organów władzy publicznej, </w:t>
      </w:r>
      <w:r w:rsidR="00EB46FC" w:rsidRPr="00E123E9">
        <w:rPr>
          <w:rFonts w:asciiTheme="minorHAnsi" w:hAnsiTheme="minorHAnsi" w:cstheme="minorHAnsi"/>
          <w:sz w:val="22"/>
          <w:lang w:eastAsia="pl-PL"/>
        </w:rPr>
        <w:t>w szczególności</w:t>
      </w:r>
      <w:r w:rsidR="00784F73" w:rsidRPr="00E123E9">
        <w:rPr>
          <w:rFonts w:asciiTheme="minorHAnsi" w:hAnsiTheme="minorHAnsi" w:cstheme="minorHAnsi"/>
          <w:sz w:val="22"/>
          <w:lang w:eastAsia="pl-PL"/>
        </w:rPr>
        <w:t xml:space="preserve"> Ministerstwo Edukacji </w:t>
      </w:r>
      <w:r w:rsidR="00075A68" w:rsidRPr="00E123E9">
        <w:rPr>
          <w:rFonts w:asciiTheme="minorHAnsi" w:hAnsiTheme="minorHAnsi" w:cstheme="minorHAnsi"/>
          <w:sz w:val="22"/>
          <w:lang w:eastAsia="pl-PL"/>
        </w:rPr>
        <w:t>i Nauki</w:t>
      </w:r>
      <w:r w:rsidR="00784F73" w:rsidRPr="00E123E9">
        <w:rPr>
          <w:rFonts w:asciiTheme="minorHAnsi" w:hAnsiTheme="minorHAnsi" w:cstheme="minorHAnsi"/>
          <w:sz w:val="22"/>
          <w:lang w:eastAsia="pl-PL"/>
        </w:rPr>
        <w:t xml:space="preserve">, </w:t>
      </w:r>
      <w:r w:rsidR="006C44E7" w:rsidRPr="00E123E9">
        <w:rPr>
          <w:rFonts w:asciiTheme="minorHAnsi" w:hAnsiTheme="minorHAnsi" w:cstheme="minorHAnsi"/>
          <w:sz w:val="22"/>
          <w:lang w:eastAsia="pl-PL"/>
        </w:rPr>
        <w:t xml:space="preserve">Ministerstwo Cyfryzacji, </w:t>
      </w:r>
      <w:r w:rsidR="00784F73" w:rsidRPr="00E123E9">
        <w:rPr>
          <w:rFonts w:asciiTheme="minorHAnsi" w:hAnsiTheme="minorHAnsi" w:cstheme="minorHAnsi"/>
          <w:sz w:val="22"/>
          <w:lang w:eastAsia="pl-PL"/>
        </w:rPr>
        <w:t xml:space="preserve">Kuratorium Oświaty, </w:t>
      </w:r>
      <w:r w:rsidR="00784F73" w:rsidRPr="007F6E4E">
        <w:rPr>
          <w:rFonts w:asciiTheme="minorHAnsi" w:hAnsiTheme="minorHAnsi" w:cstheme="minorHAnsi"/>
          <w:sz w:val="22"/>
          <w:lang w:eastAsia="pl-PL"/>
        </w:rPr>
        <w:t xml:space="preserve">Okręgowa Komisja Egzaminacyjna, </w:t>
      </w:r>
      <w:r w:rsidR="006C44E7" w:rsidRPr="007F6E4E">
        <w:rPr>
          <w:rFonts w:asciiTheme="minorHAnsi" w:hAnsiTheme="minorHAnsi" w:cstheme="minorHAnsi"/>
          <w:sz w:val="22"/>
          <w:lang w:eastAsia="pl-PL"/>
        </w:rPr>
        <w:t xml:space="preserve">Zespół Poradni Psychologiczno-Pedagogicznych w Częstochowie, Bursa Miejska w Częstochowie, </w:t>
      </w:r>
      <w:r w:rsidR="00F66B09" w:rsidRPr="007F6E4E">
        <w:rPr>
          <w:rFonts w:asciiTheme="minorHAnsi" w:hAnsiTheme="minorHAnsi" w:cstheme="minorHAnsi"/>
          <w:sz w:val="22"/>
          <w:lang w:eastAsia="pl-PL"/>
        </w:rPr>
        <w:t xml:space="preserve">Wojskowa Komenda Uzupełnień, Gmina Miasto Częstochowa </w:t>
      </w:r>
      <w:r w:rsidR="00075A68" w:rsidRPr="007F6E4E">
        <w:rPr>
          <w:rFonts w:asciiTheme="minorHAnsi" w:hAnsiTheme="minorHAnsi" w:cstheme="minorHAnsi"/>
          <w:b/>
          <w:bCs/>
          <w:i/>
          <w:iCs/>
          <w:sz w:val="22"/>
          <w:lang w:eastAsia="pl-PL"/>
        </w:rPr>
        <w:t>lub</w:t>
      </w:r>
      <w:r w:rsidR="00F66B09" w:rsidRPr="007F6E4E">
        <w:rPr>
          <w:rFonts w:asciiTheme="minorHAnsi" w:hAnsiTheme="minorHAnsi" w:cstheme="minorHAnsi"/>
          <w:sz w:val="22"/>
          <w:lang w:eastAsia="pl-PL"/>
        </w:rPr>
        <w:t xml:space="preserve"> Miasto Częstochowa na prawach powiatu, </w:t>
      </w:r>
      <w:r w:rsidR="006C44E7" w:rsidRPr="007F6E4E">
        <w:rPr>
          <w:rFonts w:asciiTheme="minorHAnsi" w:hAnsiTheme="minorHAnsi" w:cstheme="minorHAnsi"/>
          <w:sz w:val="22"/>
          <w:lang w:eastAsia="pl-PL"/>
        </w:rPr>
        <w:t>ośrodki pomocy społecznej</w:t>
      </w:r>
      <w:r w:rsidR="00784F73" w:rsidRPr="007F6E4E">
        <w:rPr>
          <w:rFonts w:asciiTheme="minorHAnsi" w:hAnsiTheme="minorHAnsi" w:cstheme="minorHAnsi"/>
          <w:sz w:val="22"/>
          <w:lang w:eastAsia="pl-PL"/>
        </w:rPr>
        <w:t xml:space="preserve">, </w:t>
      </w:r>
      <w:r w:rsidR="006C44E7" w:rsidRPr="007F6E4E">
        <w:rPr>
          <w:rFonts w:asciiTheme="minorHAnsi" w:hAnsiTheme="minorHAnsi" w:cstheme="minorHAnsi"/>
          <w:sz w:val="22"/>
          <w:lang w:eastAsia="pl-PL"/>
        </w:rPr>
        <w:t>organy wymiaru sprawiedliwości i ścigania, k</w:t>
      </w:r>
      <w:r w:rsidR="00F87AF0" w:rsidRPr="007F6E4E">
        <w:rPr>
          <w:rFonts w:asciiTheme="minorHAnsi" w:hAnsiTheme="minorHAnsi" w:cstheme="minorHAnsi"/>
          <w:sz w:val="22"/>
          <w:lang w:eastAsia="pl-PL"/>
        </w:rPr>
        <w:t>uratorzy sądowi,</w:t>
      </w:r>
      <w:r w:rsidR="006C44E7" w:rsidRPr="007F6E4E">
        <w:rPr>
          <w:rFonts w:asciiTheme="minorHAnsi" w:hAnsiTheme="minorHAnsi" w:cstheme="minorHAnsi"/>
          <w:sz w:val="22"/>
          <w:lang w:eastAsia="pl-PL"/>
        </w:rPr>
        <w:t xml:space="preserve"> placówki opiekuńczo-wychowawcze, instytucje wspierające rodzinę i system pieczy zastępczej, pracodawca, u którego odbywają się zajęcia praktyczne.</w:t>
      </w:r>
    </w:p>
    <w:p w14:paraId="0A5D6DCC" w14:textId="6AEE4DE3" w:rsidR="000D2AA8" w:rsidRPr="00E123E9" w:rsidRDefault="000D2AA8" w:rsidP="00E123E9">
      <w:pPr>
        <w:pStyle w:val="Akapitzlist"/>
        <w:spacing w:after="0" w:line="276" w:lineRule="auto"/>
        <w:ind w:left="284"/>
        <w:rPr>
          <w:rFonts w:asciiTheme="minorHAnsi" w:hAnsiTheme="minorHAnsi" w:cstheme="minorHAnsi"/>
          <w:color w:val="FF0000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Dane  osobowe  mogą być także udostępnione  podmiotom  uprawnionym do obsługi doręczeń, </w:t>
      </w:r>
      <w:r w:rsidRPr="00E123E9">
        <w:rPr>
          <w:rFonts w:asciiTheme="minorHAnsi" w:hAnsiTheme="minorHAnsi" w:cstheme="minorHAnsi"/>
          <w:sz w:val="22"/>
        </w:rPr>
        <w:t>podmiotom świadczącym usługi doręczenia przy użyciu środków komunikacji elektronicznej (</w:t>
      </w:r>
      <w:proofErr w:type="spellStart"/>
      <w:r w:rsidRPr="00E123E9">
        <w:rPr>
          <w:rFonts w:asciiTheme="minorHAnsi" w:hAnsiTheme="minorHAnsi" w:cstheme="minorHAnsi"/>
          <w:sz w:val="22"/>
        </w:rPr>
        <w:t>Epuap</w:t>
      </w:r>
      <w:proofErr w:type="spellEnd"/>
      <w:r w:rsidRPr="00E123E9">
        <w:rPr>
          <w:rFonts w:asciiTheme="minorHAnsi" w:hAnsiTheme="minorHAnsi" w:cstheme="minorHAnsi"/>
          <w:sz w:val="22"/>
        </w:rPr>
        <w:t>)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 oraz podmiotom  zapewniającym,  na  podstawie  umów  zawartych  przez  administratora, obsługę działalności </w:t>
      </w:r>
      <w:r w:rsidR="007F6E4E" w:rsidRPr="007F6E4E">
        <w:rPr>
          <w:rFonts w:asciiTheme="minorHAnsi" w:hAnsiTheme="minorHAnsi" w:cstheme="minorHAnsi"/>
          <w:sz w:val="22"/>
          <w:lang w:eastAsia="pl-PL"/>
        </w:rPr>
        <w:t xml:space="preserve">naszej szkoły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w zakresie świadczenia usług serwisowych i </w:t>
      </w:r>
      <w:r w:rsidRPr="00E123E9">
        <w:rPr>
          <w:rFonts w:asciiTheme="minorHAnsi" w:hAnsiTheme="minorHAnsi" w:cstheme="minorHAnsi"/>
          <w:sz w:val="22"/>
          <w:lang w:eastAsia="pl-PL"/>
        </w:rPr>
        <w:lastRenderedPageBreak/>
        <w:t xml:space="preserve">hostingowych </w:t>
      </w:r>
      <w:r w:rsidR="005E5BEC" w:rsidRPr="00E123E9">
        <w:rPr>
          <w:rFonts w:asciiTheme="minorHAnsi" w:hAnsiTheme="minorHAnsi" w:cstheme="minorHAnsi"/>
          <w:sz w:val="22"/>
          <w:lang w:eastAsia="pl-PL"/>
        </w:rPr>
        <w:t xml:space="preserve">dla użytkowanych systemów informatycznych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m.in. </w:t>
      </w:r>
      <w:r w:rsidR="005E5BEC" w:rsidRPr="00E123E9">
        <w:rPr>
          <w:rFonts w:asciiTheme="minorHAnsi" w:hAnsiTheme="minorHAnsi" w:cstheme="minorHAnsi"/>
          <w:sz w:val="22"/>
          <w:lang w:eastAsia="pl-PL"/>
        </w:rPr>
        <w:t xml:space="preserve">firmy zapewniające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hosting strony internetowej, hosting kont pocztowych, </w:t>
      </w:r>
      <w:r w:rsidR="005E5BEC" w:rsidRPr="00E123E9">
        <w:rPr>
          <w:rFonts w:asciiTheme="minorHAnsi" w:hAnsiTheme="minorHAnsi" w:cstheme="minorHAnsi"/>
          <w:sz w:val="22"/>
          <w:lang w:eastAsia="pl-PL"/>
        </w:rPr>
        <w:t>Vulcan Sp. z o.o.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, </w:t>
      </w:r>
      <w:r w:rsidRPr="00E123E9">
        <w:rPr>
          <w:rFonts w:asciiTheme="minorHAnsi" w:hAnsiTheme="minorHAnsi" w:cstheme="minorHAnsi"/>
          <w:sz w:val="22"/>
        </w:rPr>
        <w:t>Biur</w:t>
      </w:r>
      <w:r w:rsidR="005E5BEC" w:rsidRPr="00E123E9">
        <w:rPr>
          <w:rFonts w:asciiTheme="minorHAnsi" w:hAnsiTheme="minorHAnsi" w:cstheme="minorHAnsi"/>
          <w:sz w:val="22"/>
        </w:rPr>
        <w:t>o</w:t>
      </w:r>
      <w:r w:rsidRPr="00E123E9">
        <w:rPr>
          <w:rFonts w:asciiTheme="minorHAnsi" w:hAnsiTheme="minorHAnsi" w:cstheme="minorHAnsi"/>
          <w:sz w:val="22"/>
        </w:rPr>
        <w:t xml:space="preserve"> Finansów Oświaty</w:t>
      </w:r>
      <w:r w:rsidR="005E5BEC" w:rsidRPr="00E123E9">
        <w:rPr>
          <w:rFonts w:asciiTheme="minorHAnsi" w:hAnsiTheme="minorHAnsi" w:cstheme="minorHAnsi"/>
          <w:sz w:val="22"/>
        </w:rPr>
        <w:t xml:space="preserve">; </w:t>
      </w:r>
      <w:r w:rsidR="005E5BEC" w:rsidRPr="007F6E4E">
        <w:rPr>
          <w:rFonts w:asciiTheme="minorHAnsi" w:hAnsiTheme="minorHAnsi" w:cstheme="minorHAnsi"/>
          <w:sz w:val="22"/>
        </w:rPr>
        <w:t xml:space="preserve">Microsoft Corporation w zakresie udostępnienia platformy Microsoft 365 </w:t>
      </w:r>
      <w:proofErr w:type="spellStart"/>
      <w:r w:rsidR="005E5BEC" w:rsidRPr="007F6E4E">
        <w:rPr>
          <w:rFonts w:asciiTheme="minorHAnsi" w:hAnsiTheme="minorHAnsi" w:cstheme="minorHAnsi"/>
          <w:sz w:val="22"/>
        </w:rPr>
        <w:t>Education</w:t>
      </w:r>
      <w:proofErr w:type="spellEnd"/>
      <w:r w:rsidR="005E5BEC" w:rsidRPr="007F6E4E">
        <w:rPr>
          <w:rFonts w:asciiTheme="minorHAnsi" w:hAnsiTheme="minorHAnsi" w:cstheme="minorHAnsi"/>
          <w:sz w:val="22"/>
        </w:rPr>
        <w:t>; dostawcy platform edukacyjnych.</w:t>
      </w:r>
    </w:p>
    <w:p w14:paraId="391E3685" w14:textId="4BBD7F9F" w:rsidR="00BC06C6" w:rsidRPr="00E123E9" w:rsidRDefault="00BC06C6" w:rsidP="00E123E9">
      <w:pPr>
        <w:pStyle w:val="Akapitzlist"/>
        <w:numPr>
          <w:ilvl w:val="0"/>
          <w:numId w:val="33"/>
        </w:numPr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Dane osobowe będziemy przechowywać przez okres niezbędny do wypełnienia celu, w jakim zostały zebrane oraz w celach archiwalnych, których wymagają tego przepisy ustawy z dnia 14 lipca 1983 roku o narodowym zasobie archiwalnym i archiwach oraz zgodnie z obowiązującym w</w:t>
      </w:r>
      <w:r w:rsidR="007F6E4E" w:rsidRPr="007F6E4E">
        <w:rPr>
          <w:rFonts w:asciiTheme="minorHAnsi" w:hAnsiTheme="minorHAnsi" w:cstheme="minorHAnsi"/>
          <w:b/>
          <w:sz w:val="22"/>
          <w:lang w:eastAsia="pl-PL"/>
        </w:rPr>
        <w:t xml:space="preserve"> </w:t>
      </w:r>
      <w:r w:rsidR="007F6E4E">
        <w:rPr>
          <w:rFonts w:asciiTheme="minorHAnsi" w:hAnsiTheme="minorHAnsi" w:cstheme="minorHAnsi"/>
          <w:b/>
          <w:sz w:val="22"/>
          <w:lang w:eastAsia="pl-PL"/>
        </w:rPr>
        <w:t>Szkole Podstawowej nr 11 w Częstochowie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 </w:t>
      </w:r>
      <w:r w:rsidRPr="00E123E9">
        <w:rPr>
          <w:rFonts w:asciiTheme="minorHAnsi" w:hAnsiTheme="minorHAnsi" w:cstheme="minorHAnsi"/>
          <w:color w:val="FF0000"/>
          <w:sz w:val="22"/>
          <w:lang w:eastAsia="pl-PL"/>
        </w:rPr>
        <w:t xml:space="preserve"> </w:t>
      </w:r>
      <w:r w:rsidRPr="00E123E9">
        <w:rPr>
          <w:rFonts w:asciiTheme="minorHAnsi" w:hAnsiTheme="minorHAnsi" w:cstheme="minorHAnsi"/>
          <w:sz w:val="22"/>
          <w:lang w:eastAsia="pl-PL"/>
        </w:rPr>
        <w:t>Jednolitym Rzeczowym Wykazem Akt</w:t>
      </w:r>
      <w:r w:rsidR="00E123E9" w:rsidRPr="00E123E9">
        <w:rPr>
          <w:rFonts w:asciiTheme="minorHAnsi" w:hAnsiTheme="minorHAnsi" w:cstheme="minorHAnsi"/>
          <w:sz w:val="22"/>
          <w:lang w:eastAsia="pl-PL"/>
        </w:rPr>
        <w:t xml:space="preserve"> (dostęp do tego dokumentu mogą Państwo uzyskać w sekretariacie naszej </w:t>
      </w:r>
      <w:r w:rsidR="007F6E4E" w:rsidRPr="007F6E4E">
        <w:rPr>
          <w:rFonts w:asciiTheme="minorHAnsi" w:hAnsiTheme="minorHAnsi" w:cstheme="minorHAnsi"/>
          <w:sz w:val="22"/>
          <w:lang w:eastAsia="pl-PL"/>
        </w:rPr>
        <w:t>szkoły</w:t>
      </w:r>
      <w:r w:rsidR="00E123E9" w:rsidRPr="007F6E4E">
        <w:rPr>
          <w:rFonts w:asciiTheme="minorHAnsi" w:hAnsiTheme="minorHAnsi" w:cstheme="minorHAnsi"/>
          <w:sz w:val="22"/>
          <w:lang w:eastAsia="pl-PL"/>
        </w:rPr>
        <w:t>)</w:t>
      </w:r>
      <w:r w:rsidRPr="007F6E4E">
        <w:rPr>
          <w:rFonts w:asciiTheme="minorHAnsi" w:hAnsiTheme="minorHAnsi" w:cstheme="minorHAnsi"/>
          <w:sz w:val="22"/>
          <w:lang w:eastAsia="pl-PL"/>
        </w:rPr>
        <w:t xml:space="preserve">. </w:t>
      </w:r>
    </w:p>
    <w:p w14:paraId="19AE261F" w14:textId="4C00D77F" w:rsidR="00E123E9" w:rsidRPr="00E123E9" w:rsidRDefault="006B3552" w:rsidP="00E123E9">
      <w:pPr>
        <w:pStyle w:val="Akapitzlist"/>
        <w:spacing w:after="0" w:line="276" w:lineRule="auto"/>
        <w:ind w:left="284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 xml:space="preserve">Standardowo </w:t>
      </w:r>
      <w:r w:rsidR="005B7D3F" w:rsidRPr="00E123E9">
        <w:rPr>
          <w:rFonts w:asciiTheme="minorHAnsi" w:hAnsiTheme="minorHAnsi" w:cstheme="minorHAnsi"/>
          <w:sz w:val="22"/>
        </w:rPr>
        <w:t>dokumenty</w:t>
      </w:r>
      <w:r w:rsidRPr="00E123E9">
        <w:rPr>
          <w:rFonts w:asciiTheme="minorHAnsi" w:hAnsiTheme="minorHAnsi" w:cstheme="minorHAnsi"/>
          <w:sz w:val="22"/>
        </w:rPr>
        <w:t xml:space="preserve"> przech</w:t>
      </w:r>
      <w:r w:rsidR="00BC06C6" w:rsidRPr="00E123E9">
        <w:rPr>
          <w:rFonts w:asciiTheme="minorHAnsi" w:hAnsiTheme="minorHAnsi" w:cstheme="minorHAnsi"/>
          <w:sz w:val="22"/>
        </w:rPr>
        <w:t>ow</w:t>
      </w:r>
      <w:r w:rsidRPr="00E123E9">
        <w:rPr>
          <w:rFonts w:asciiTheme="minorHAnsi" w:hAnsiTheme="minorHAnsi" w:cstheme="minorHAnsi"/>
          <w:sz w:val="22"/>
        </w:rPr>
        <w:t xml:space="preserve">ywane są od 5 do nawet 50 lat - okres przechowywania </w:t>
      </w:r>
      <w:r w:rsidR="005B7D3F" w:rsidRPr="00E123E9">
        <w:rPr>
          <w:rFonts w:asciiTheme="minorHAnsi" w:hAnsiTheme="minorHAnsi" w:cstheme="minorHAnsi"/>
          <w:sz w:val="22"/>
        </w:rPr>
        <w:t>dokumentacji</w:t>
      </w:r>
      <w:r w:rsidRPr="00E123E9">
        <w:rPr>
          <w:rFonts w:asciiTheme="minorHAnsi" w:hAnsiTheme="minorHAnsi" w:cstheme="minorHAnsi"/>
          <w:sz w:val="22"/>
        </w:rPr>
        <w:t xml:space="preserve"> jest uzależniony od typu </w:t>
      </w:r>
      <w:r w:rsidR="005B7D3F" w:rsidRPr="00E123E9">
        <w:rPr>
          <w:rFonts w:asciiTheme="minorHAnsi" w:hAnsiTheme="minorHAnsi" w:cstheme="minorHAnsi"/>
          <w:sz w:val="22"/>
        </w:rPr>
        <w:t>dokumentacji</w:t>
      </w:r>
      <w:r w:rsidRPr="00E123E9">
        <w:rPr>
          <w:rFonts w:asciiTheme="minorHAnsi" w:hAnsiTheme="minorHAnsi" w:cstheme="minorHAnsi"/>
          <w:sz w:val="22"/>
        </w:rPr>
        <w:t>.</w:t>
      </w:r>
    </w:p>
    <w:p w14:paraId="7F720688" w14:textId="77777777" w:rsidR="00E123E9" w:rsidRPr="00E123E9" w:rsidRDefault="00E123E9" w:rsidP="00E123E9">
      <w:pPr>
        <w:spacing w:after="0" w:line="276" w:lineRule="auto"/>
        <w:ind w:left="284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 xml:space="preserve">Czas archiwizacji </w:t>
      </w:r>
      <w:r w:rsidRPr="00E123E9">
        <w:rPr>
          <w:rFonts w:asciiTheme="minorHAnsi" w:hAnsiTheme="minorHAnsi" w:cstheme="minorHAnsi"/>
          <w:sz w:val="22"/>
          <w:u w:val="single"/>
        </w:rPr>
        <w:t>wybranej</w:t>
      </w:r>
      <w:r w:rsidRPr="00E123E9">
        <w:rPr>
          <w:rFonts w:asciiTheme="minorHAnsi" w:hAnsiTheme="minorHAnsi" w:cstheme="minorHAnsi"/>
          <w:sz w:val="22"/>
        </w:rPr>
        <w:t xml:space="preserve"> dokumentacji:</w:t>
      </w:r>
    </w:p>
    <w:p w14:paraId="4272D3E6" w14:textId="01C18F0A" w:rsidR="00C62A6A" w:rsidRPr="00E123E9" w:rsidRDefault="005B7D3F" w:rsidP="00E123E9">
      <w:pPr>
        <w:pStyle w:val="Akapitzlist"/>
        <w:numPr>
          <w:ilvl w:val="0"/>
          <w:numId w:val="39"/>
        </w:numPr>
        <w:spacing w:after="0" w:line="276" w:lineRule="auto"/>
        <w:ind w:left="709" w:hanging="425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>Dokumentacja</w:t>
      </w:r>
      <w:r w:rsidR="00E123E9" w:rsidRPr="00E123E9">
        <w:rPr>
          <w:rFonts w:asciiTheme="minorHAnsi" w:hAnsiTheme="minorHAnsi" w:cstheme="minorHAnsi"/>
          <w:sz w:val="22"/>
        </w:rPr>
        <w:t xml:space="preserve"> związana z </w:t>
      </w:r>
      <w:r w:rsidR="00C62A6A" w:rsidRPr="00E123E9">
        <w:rPr>
          <w:rFonts w:asciiTheme="minorHAnsi" w:hAnsiTheme="minorHAnsi" w:cstheme="minorHAnsi"/>
          <w:sz w:val="22"/>
        </w:rPr>
        <w:t>Indywidualny</w:t>
      </w:r>
      <w:r w:rsidR="00E123E9" w:rsidRPr="00E123E9">
        <w:rPr>
          <w:rFonts w:asciiTheme="minorHAnsi" w:hAnsiTheme="minorHAnsi" w:cstheme="minorHAnsi"/>
          <w:sz w:val="22"/>
        </w:rPr>
        <w:t>m</w:t>
      </w:r>
      <w:r w:rsidR="00C62A6A" w:rsidRPr="00E123E9">
        <w:rPr>
          <w:rFonts w:asciiTheme="minorHAnsi" w:hAnsiTheme="minorHAnsi" w:cstheme="minorHAnsi"/>
          <w:sz w:val="22"/>
        </w:rPr>
        <w:t xml:space="preserve"> program</w:t>
      </w:r>
      <w:r w:rsidR="00E123E9" w:rsidRPr="00E123E9">
        <w:rPr>
          <w:rFonts w:asciiTheme="minorHAnsi" w:hAnsiTheme="minorHAnsi" w:cstheme="minorHAnsi"/>
          <w:sz w:val="22"/>
        </w:rPr>
        <w:t>em</w:t>
      </w:r>
      <w:r w:rsidR="00C62A6A" w:rsidRPr="00E123E9">
        <w:rPr>
          <w:rFonts w:asciiTheme="minorHAnsi" w:hAnsiTheme="minorHAnsi" w:cstheme="minorHAnsi"/>
          <w:sz w:val="22"/>
        </w:rPr>
        <w:t xml:space="preserve"> lub tok</w:t>
      </w:r>
      <w:r w:rsidR="00E123E9" w:rsidRPr="00E123E9">
        <w:rPr>
          <w:rFonts w:asciiTheme="minorHAnsi" w:hAnsiTheme="minorHAnsi" w:cstheme="minorHAnsi"/>
          <w:sz w:val="22"/>
        </w:rPr>
        <w:t>iem</w:t>
      </w:r>
      <w:r w:rsidR="00C62A6A" w:rsidRPr="00E123E9">
        <w:rPr>
          <w:rFonts w:asciiTheme="minorHAnsi" w:hAnsiTheme="minorHAnsi" w:cstheme="minorHAnsi"/>
          <w:sz w:val="22"/>
        </w:rPr>
        <w:t xml:space="preserve"> nauki</w:t>
      </w:r>
      <w:r w:rsidR="00E123E9" w:rsidRPr="00E123E9">
        <w:rPr>
          <w:rFonts w:asciiTheme="minorHAnsi" w:hAnsiTheme="minorHAnsi" w:cstheme="minorHAnsi"/>
          <w:sz w:val="22"/>
        </w:rPr>
        <w:t xml:space="preserve"> (</w:t>
      </w:r>
      <w:r w:rsidR="00C62A6A" w:rsidRPr="00E123E9">
        <w:rPr>
          <w:rFonts w:asciiTheme="minorHAnsi" w:hAnsiTheme="minorHAnsi" w:cstheme="minorHAnsi"/>
          <w:sz w:val="22"/>
        </w:rPr>
        <w:t>wnioski i decyzje</w:t>
      </w:r>
      <w:r w:rsidR="00E123E9" w:rsidRPr="00E123E9">
        <w:rPr>
          <w:rFonts w:asciiTheme="minorHAnsi" w:hAnsiTheme="minorHAnsi" w:cstheme="minorHAnsi"/>
          <w:sz w:val="22"/>
        </w:rPr>
        <w:t xml:space="preserve">), Dzienniki lekcyjne i pozostałych zajęć, odpisy dokumentacji przebiegu nauczania i wychowania; </w:t>
      </w:r>
      <w:r w:rsidRPr="00E123E9">
        <w:rPr>
          <w:rFonts w:asciiTheme="minorHAnsi" w:hAnsiTheme="minorHAnsi" w:cstheme="minorHAnsi"/>
          <w:sz w:val="22"/>
        </w:rPr>
        <w:t>dokumentacja</w:t>
      </w:r>
      <w:r w:rsidR="00E123E9" w:rsidRPr="00E123E9">
        <w:rPr>
          <w:rFonts w:asciiTheme="minorHAnsi" w:hAnsiTheme="minorHAnsi" w:cstheme="minorHAnsi"/>
          <w:sz w:val="22"/>
        </w:rPr>
        <w:t xml:space="preserve"> </w:t>
      </w:r>
      <w:r>
        <w:rPr>
          <w:rFonts w:asciiTheme="minorHAnsi" w:hAnsiTheme="minorHAnsi" w:cstheme="minorHAnsi"/>
          <w:bCs/>
          <w:sz w:val="22"/>
        </w:rPr>
        <w:t>z</w:t>
      </w:r>
      <w:r w:rsidR="00E123E9" w:rsidRPr="00E123E9">
        <w:rPr>
          <w:rFonts w:asciiTheme="minorHAnsi" w:hAnsiTheme="minorHAnsi" w:cstheme="minorHAnsi"/>
          <w:bCs/>
          <w:sz w:val="22"/>
        </w:rPr>
        <w:t>ajęć pozalekcyjnych i dodatkowych</w:t>
      </w:r>
      <w:r w:rsidR="00E123E9" w:rsidRPr="00E123E9">
        <w:rPr>
          <w:rFonts w:asciiTheme="minorHAnsi" w:hAnsiTheme="minorHAnsi" w:cstheme="minorHAnsi"/>
          <w:sz w:val="22"/>
        </w:rPr>
        <w:t xml:space="preserve"> b</w:t>
      </w:r>
      <w:r w:rsidR="00E123E9" w:rsidRPr="00E123E9">
        <w:rPr>
          <w:rFonts w:asciiTheme="minorHAnsi" w:eastAsia="Times New Roman" w:hAnsiTheme="minorHAnsi" w:cstheme="minorHAnsi"/>
          <w:sz w:val="22"/>
          <w:lang w:eastAsia="pl-PL"/>
        </w:rPr>
        <w:t>ędą archiwizowane przez 5 lat</w:t>
      </w:r>
      <w:r>
        <w:rPr>
          <w:rFonts w:asciiTheme="minorHAnsi" w:eastAsia="Times New Roman" w:hAnsiTheme="minorHAnsi" w:cstheme="minorHAnsi"/>
          <w:sz w:val="22"/>
          <w:lang w:eastAsia="pl-PL"/>
        </w:rPr>
        <w:t>;</w:t>
      </w:r>
    </w:p>
    <w:p w14:paraId="1BC08751" w14:textId="5365C19D" w:rsidR="00C62A6A" w:rsidRPr="00E123E9" w:rsidRDefault="00C62A6A" w:rsidP="00E123E9">
      <w:pPr>
        <w:pStyle w:val="Akapitzlist"/>
        <w:numPr>
          <w:ilvl w:val="0"/>
          <w:numId w:val="39"/>
        </w:numPr>
        <w:spacing w:after="0" w:line="276" w:lineRule="auto"/>
        <w:ind w:left="709" w:hanging="425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>Księg</w:t>
      </w:r>
      <w:r w:rsidR="00E123E9" w:rsidRPr="00E123E9">
        <w:rPr>
          <w:rFonts w:asciiTheme="minorHAnsi" w:hAnsiTheme="minorHAnsi" w:cstheme="minorHAnsi"/>
          <w:sz w:val="22"/>
        </w:rPr>
        <w:t>i</w:t>
      </w:r>
      <w:r w:rsidRPr="00E123E9">
        <w:rPr>
          <w:rFonts w:asciiTheme="minorHAnsi" w:hAnsiTheme="minorHAnsi" w:cstheme="minorHAnsi"/>
          <w:sz w:val="22"/>
        </w:rPr>
        <w:t xml:space="preserve"> uczniów </w:t>
      </w:r>
      <w:r w:rsidR="00E123E9" w:rsidRPr="00E123E9">
        <w:rPr>
          <w:rFonts w:asciiTheme="minorHAnsi" w:hAnsiTheme="minorHAnsi" w:cstheme="minorHAnsi"/>
          <w:sz w:val="22"/>
        </w:rPr>
        <w:t>b</w:t>
      </w:r>
      <w:r w:rsidR="00E123E9" w:rsidRPr="00E123E9">
        <w:rPr>
          <w:rFonts w:asciiTheme="minorHAnsi" w:eastAsia="Times New Roman" w:hAnsiTheme="minorHAnsi" w:cstheme="minorHAnsi"/>
          <w:sz w:val="22"/>
          <w:lang w:eastAsia="pl-PL"/>
        </w:rPr>
        <w:t>ędą archiwizowane przez 2</w:t>
      </w:r>
      <w:r w:rsidRPr="00E123E9">
        <w:rPr>
          <w:rFonts w:asciiTheme="minorHAnsi" w:hAnsiTheme="minorHAnsi" w:cstheme="minorHAnsi"/>
          <w:sz w:val="22"/>
        </w:rPr>
        <w:t>5</w:t>
      </w:r>
      <w:r w:rsidR="00E123E9" w:rsidRPr="00E123E9">
        <w:rPr>
          <w:rFonts w:asciiTheme="minorHAnsi" w:hAnsiTheme="minorHAnsi" w:cstheme="minorHAnsi"/>
          <w:sz w:val="22"/>
        </w:rPr>
        <w:t xml:space="preserve"> lat</w:t>
      </w:r>
      <w:r w:rsidR="005B7D3F">
        <w:rPr>
          <w:rFonts w:asciiTheme="minorHAnsi" w:hAnsiTheme="minorHAnsi" w:cstheme="minorHAnsi"/>
          <w:sz w:val="22"/>
        </w:rPr>
        <w:t>;</w:t>
      </w:r>
    </w:p>
    <w:p w14:paraId="4413EB7E" w14:textId="48499DB0" w:rsidR="00C62A6A" w:rsidRPr="00E123E9" w:rsidRDefault="00C62A6A" w:rsidP="00E123E9">
      <w:pPr>
        <w:pStyle w:val="Akapitzlist"/>
        <w:numPr>
          <w:ilvl w:val="0"/>
          <w:numId w:val="39"/>
        </w:numPr>
        <w:spacing w:after="0" w:line="276" w:lineRule="auto"/>
        <w:ind w:left="709" w:hanging="425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>Arkusze ocen</w:t>
      </w:r>
      <w:r w:rsidR="00E123E9" w:rsidRPr="00E123E9">
        <w:rPr>
          <w:rFonts w:asciiTheme="minorHAnsi" w:hAnsiTheme="minorHAnsi" w:cstheme="minorHAnsi"/>
          <w:sz w:val="22"/>
        </w:rPr>
        <w:t xml:space="preserve">, Ewidencja dzieci i młodzieży podlegających obowiązkowi szkolnemu </w:t>
      </w:r>
      <w:r w:rsidR="00E123E9" w:rsidRPr="00E123E9">
        <w:rPr>
          <w:rFonts w:asciiTheme="minorHAnsi" w:eastAsia="Times New Roman" w:hAnsiTheme="minorHAnsi" w:cstheme="minorHAnsi"/>
          <w:sz w:val="22"/>
          <w:lang w:eastAsia="pl-PL"/>
        </w:rPr>
        <w:t xml:space="preserve">będą archiwizowane przez </w:t>
      </w:r>
      <w:r w:rsidRPr="00E123E9">
        <w:rPr>
          <w:rFonts w:asciiTheme="minorHAnsi" w:hAnsiTheme="minorHAnsi" w:cstheme="minorHAnsi"/>
          <w:sz w:val="22"/>
        </w:rPr>
        <w:t>50</w:t>
      </w:r>
      <w:r w:rsidR="00E123E9" w:rsidRPr="00E123E9">
        <w:rPr>
          <w:rFonts w:asciiTheme="minorHAnsi" w:hAnsiTheme="minorHAnsi" w:cstheme="minorHAnsi"/>
          <w:sz w:val="22"/>
        </w:rPr>
        <w:t xml:space="preserve"> lat</w:t>
      </w:r>
      <w:r w:rsidR="005B7D3F">
        <w:rPr>
          <w:rFonts w:asciiTheme="minorHAnsi" w:hAnsiTheme="minorHAnsi" w:cstheme="minorHAnsi"/>
          <w:sz w:val="22"/>
        </w:rPr>
        <w:t>.</w:t>
      </w:r>
    </w:p>
    <w:p w14:paraId="1312399F" w14:textId="7EE04164" w:rsidR="00C62A6A" w:rsidRPr="00E123E9" w:rsidRDefault="00E123E9" w:rsidP="00E123E9">
      <w:pPr>
        <w:spacing w:after="0" w:line="276" w:lineRule="auto"/>
        <w:ind w:left="284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 xml:space="preserve">Ponad to mogą Państwo zapytać naszych pracowników o konkretne okresy archiwizacji </w:t>
      </w:r>
      <w:r w:rsidR="005B7D3F" w:rsidRPr="00E123E9">
        <w:rPr>
          <w:rFonts w:asciiTheme="minorHAnsi" w:hAnsiTheme="minorHAnsi" w:cstheme="minorHAnsi"/>
          <w:sz w:val="22"/>
        </w:rPr>
        <w:t>dokumentacji</w:t>
      </w:r>
      <w:r w:rsidRPr="00E123E9">
        <w:rPr>
          <w:rFonts w:asciiTheme="minorHAnsi" w:hAnsiTheme="minorHAnsi" w:cstheme="minorHAnsi"/>
          <w:sz w:val="22"/>
        </w:rPr>
        <w:t xml:space="preserve">, która nie została powyżej wymieniona w </w:t>
      </w:r>
      <w:r w:rsidR="005B7D3F" w:rsidRPr="00E123E9">
        <w:rPr>
          <w:rFonts w:asciiTheme="minorHAnsi" w:hAnsiTheme="minorHAnsi" w:cstheme="minorHAnsi"/>
          <w:sz w:val="22"/>
        </w:rPr>
        <w:t>naszej</w:t>
      </w:r>
      <w:r w:rsidRPr="00E123E9">
        <w:rPr>
          <w:rFonts w:asciiTheme="minorHAnsi" w:hAnsiTheme="minorHAnsi" w:cstheme="minorHAnsi"/>
          <w:sz w:val="22"/>
        </w:rPr>
        <w:t xml:space="preserve"> jednostce.</w:t>
      </w:r>
    </w:p>
    <w:p w14:paraId="55D35AC9" w14:textId="20EEE833" w:rsidR="00E123E9" w:rsidRPr="00E123E9" w:rsidRDefault="00E123E9" w:rsidP="00E123E9">
      <w:pPr>
        <w:pStyle w:val="Akapitzlist"/>
        <w:numPr>
          <w:ilvl w:val="0"/>
          <w:numId w:val="33"/>
        </w:numPr>
        <w:spacing w:after="0" w:line="276" w:lineRule="auto"/>
        <w:ind w:left="284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E123E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Posiadają Państwo prawo żądania dostępu do swoich danych osobowych, a także ich sprostowania (poprawiania). Przysługuje Państwu, także prawo do żądania usunięcia, ograniczenia przetwarzania, przenoszenia danych, a także sprzeciwu na przetwarzanie, przy czym przysługuje ono jedynie w sytuacji, jeżeli dalsze przetwarzanie nie jest niezbędne do wywiązania się przez Administratora z obowiązku prawnego i nie występują inne nadrzędne podstawy prawne przetwarzania. </w:t>
      </w:r>
    </w:p>
    <w:p w14:paraId="520669C6" w14:textId="5B14AD04" w:rsidR="00E123E9" w:rsidRPr="00E123E9" w:rsidRDefault="00E123E9" w:rsidP="00E123E9">
      <w:pPr>
        <w:pStyle w:val="Akapitzlist"/>
        <w:numPr>
          <w:ilvl w:val="0"/>
          <w:numId w:val="33"/>
        </w:numPr>
        <w:spacing w:after="0" w:line="276" w:lineRule="auto"/>
        <w:ind w:left="284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E123E9">
        <w:rPr>
          <w:rFonts w:asciiTheme="minorHAnsi" w:eastAsia="Times New Roman" w:hAnsiTheme="minorHAnsi" w:cstheme="minorHAnsi"/>
          <w:bCs/>
          <w:sz w:val="22"/>
          <w:lang w:eastAsia="pl-PL"/>
        </w:rPr>
        <w:t>Mają Państwo prawo złożenia skargi na przetwarzanie swoich  danych przez Administratora do Prezesa UODO na adres Urzędu Ochrony Danych Osobowych, ul. Stawki 2, 00 - 193 Warszawa</w:t>
      </w:r>
      <w:bookmarkStart w:id="0" w:name="_Hlk141954995"/>
      <w:r w:rsidRPr="00E123E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1AA55E90" w14:textId="23ECE47E" w:rsidR="00E123E9" w:rsidRPr="00E123E9" w:rsidRDefault="00E123E9" w:rsidP="00E123E9">
      <w:pPr>
        <w:pStyle w:val="Akapitzlist"/>
        <w:numPr>
          <w:ilvl w:val="0"/>
          <w:numId w:val="33"/>
        </w:numPr>
        <w:spacing w:after="0" w:line="276" w:lineRule="auto"/>
        <w:ind w:left="284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</w:rPr>
        <w:t>Jeżeli nie pozyskaliśmy Państwa danych bezpośrednio od was ich źródłem jest w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 przypadku:</w:t>
      </w:r>
    </w:p>
    <w:p w14:paraId="55296B6D" w14:textId="593EC23E" w:rsidR="00E123E9" w:rsidRPr="00E123E9" w:rsidRDefault="00E123E9" w:rsidP="00E123E9">
      <w:pPr>
        <w:pStyle w:val="Akapitzlist"/>
        <w:numPr>
          <w:ilvl w:val="0"/>
          <w:numId w:val="44"/>
        </w:numPr>
        <w:spacing w:after="0"/>
        <w:ind w:left="567" w:hanging="283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przeniesienia ucznia z innej </w:t>
      </w:r>
      <w:r w:rsidR="007F6E4E" w:rsidRPr="007F6E4E">
        <w:rPr>
          <w:rFonts w:asciiTheme="minorHAnsi" w:hAnsiTheme="minorHAnsi" w:cstheme="minorHAnsi"/>
          <w:sz w:val="22"/>
          <w:lang w:eastAsia="pl-PL"/>
        </w:rPr>
        <w:t xml:space="preserve">szkoły </w:t>
      </w:r>
      <w:r w:rsidRPr="007F6E4E">
        <w:rPr>
          <w:rFonts w:asciiTheme="minorHAnsi" w:hAnsiTheme="minorHAnsi" w:cstheme="minorHAnsi"/>
          <w:sz w:val="22"/>
          <w:lang w:eastAsia="pl-PL"/>
        </w:rPr>
        <w:t xml:space="preserve">– </w:t>
      </w:r>
      <w:r w:rsidRPr="00E123E9">
        <w:rPr>
          <w:rFonts w:asciiTheme="minorHAnsi" w:hAnsiTheme="minorHAnsi" w:cstheme="minorHAnsi"/>
          <w:sz w:val="22"/>
        </w:rPr>
        <w:t xml:space="preserve">poprzednia jednostka, do której uczęszczał uczeń </w:t>
      </w:r>
      <w:r w:rsidR="00B15035">
        <w:rPr>
          <w:rFonts w:asciiTheme="minorHAnsi" w:hAnsiTheme="minorHAnsi" w:cstheme="minorHAnsi"/>
          <w:sz w:val="22"/>
        </w:rPr>
        <w:t>;</w:t>
      </w:r>
    </w:p>
    <w:p w14:paraId="310B2421" w14:textId="589F2C0F" w:rsidR="00E123E9" w:rsidRPr="00E123E9" w:rsidRDefault="00E123E9" w:rsidP="00E123E9">
      <w:pPr>
        <w:pStyle w:val="Akapitzlist"/>
        <w:numPr>
          <w:ilvl w:val="0"/>
          <w:numId w:val="44"/>
        </w:numPr>
        <w:spacing w:after="0"/>
        <w:ind w:left="567" w:hanging="283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Współpracy </w:t>
      </w:r>
      <w:r w:rsidR="007F6E4E" w:rsidRPr="007F6E4E">
        <w:rPr>
          <w:rFonts w:asciiTheme="minorHAnsi" w:hAnsiTheme="minorHAnsi" w:cstheme="minorHAnsi"/>
          <w:sz w:val="22"/>
          <w:lang w:eastAsia="pl-PL"/>
        </w:rPr>
        <w:t>szkoły</w:t>
      </w:r>
      <w:r w:rsidR="007F6E4E">
        <w:rPr>
          <w:rFonts w:asciiTheme="minorHAnsi" w:hAnsiTheme="minorHAnsi" w:cstheme="minorHAnsi"/>
          <w:sz w:val="22"/>
          <w:lang w:eastAsia="pl-PL"/>
        </w:rPr>
        <w:t xml:space="preserve">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z placówkami opiekuńczymi/ wychowawczymi/ psychologiczno-pedagogicznymi i innymi wspierającymi uczniów w celu zapewnienia im prawidłowej opieki, wychowania i kształcenia   - </w:t>
      </w:r>
      <w:r w:rsidR="00B15035" w:rsidRPr="00E123E9">
        <w:rPr>
          <w:rFonts w:asciiTheme="minorHAnsi" w:hAnsiTheme="minorHAnsi" w:cstheme="minorHAnsi"/>
          <w:sz w:val="22"/>
        </w:rPr>
        <w:t>placów</w:t>
      </w:r>
      <w:r w:rsidR="00B15035">
        <w:rPr>
          <w:rFonts w:asciiTheme="minorHAnsi" w:hAnsiTheme="minorHAnsi" w:cstheme="minorHAnsi"/>
          <w:sz w:val="22"/>
        </w:rPr>
        <w:t>ka</w:t>
      </w:r>
      <w:r w:rsidRPr="00E123E9">
        <w:rPr>
          <w:rFonts w:asciiTheme="minorHAnsi" w:hAnsiTheme="minorHAnsi" w:cstheme="minorHAnsi"/>
          <w:sz w:val="22"/>
        </w:rPr>
        <w:t xml:space="preserve"> opiekuńcz</w:t>
      </w:r>
      <w:r w:rsidR="00B15035">
        <w:rPr>
          <w:rFonts w:asciiTheme="minorHAnsi" w:hAnsiTheme="minorHAnsi" w:cstheme="minorHAnsi"/>
          <w:sz w:val="22"/>
        </w:rPr>
        <w:t>a</w:t>
      </w:r>
      <w:r w:rsidRPr="00E123E9">
        <w:rPr>
          <w:rFonts w:asciiTheme="minorHAnsi" w:hAnsiTheme="minorHAnsi" w:cstheme="minorHAnsi"/>
          <w:sz w:val="22"/>
        </w:rPr>
        <w:t>/ wychowawcz</w:t>
      </w:r>
      <w:r w:rsidR="00B15035">
        <w:rPr>
          <w:rFonts w:asciiTheme="minorHAnsi" w:hAnsiTheme="minorHAnsi" w:cstheme="minorHAnsi"/>
          <w:sz w:val="22"/>
        </w:rPr>
        <w:t>a</w:t>
      </w:r>
      <w:r w:rsidRPr="00E123E9">
        <w:rPr>
          <w:rFonts w:asciiTheme="minorHAnsi" w:hAnsiTheme="minorHAnsi" w:cstheme="minorHAnsi"/>
          <w:sz w:val="22"/>
        </w:rPr>
        <w:t>/ psychologiczno-pedagogiczn</w:t>
      </w:r>
      <w:r w:rsidR="00B15035">
        <w:rPr>
          <w:rFonts w:asciiTheme="minorHAnsi" w:hAnsiTheme="minorHAnsi" w:cstheme="minorHAnsi"/>
          <w:sz w:val="22"/>
        </w:rPr>
        <w:t>a</w:t>
      </w:r>
      <w:r w:rsidRPr="00E123E9">
        <w:rPr>
          <w:rFonts w:asciiTheme="minorHAnsi" w:hAnsiTheme="minorHAnsi" w:cstheme="minorHAnsi"/>
          <w:sz w:val="22"/>
        </w:rPr>
        <w:t xml:space="preserve"> i inn</w:t>
      </w:r>
      <w:r w:rsidR="00B15035">
        <w:rPr>
          <w:rFonts w:asciiTheme="minorHAnsi" w:hAnsiTheme="minorHAnsi" w:cstheme="minorHAnsi"/>
          <w:sz w:val="22"/>
        </w:rPr>
        <w:t>a</w:t>
      </w:r>
      <w:r w:rsidRPr="00E123E9">
        <w:rPr>
          <w:rFonts w:asciiTheme="minorHAnsi" w:hAnsiTheme="minorHAnsi" w:cstheme="minorHAnsi"/>
          <w:sz w:val="22"/>
        </w:rPr>
        <w:t xml:space="preserve"> wspierając</w:t>
      </w:r>
      <w:r w:rsidR="00B15035">
        <w:rPr>
          <w:rFonts w:asciiTheme="minorHAnsi" w:hAnsiTheme="minorHAnsi" w:cstheme="minorHAnsi"/>
          <w:sz w:val="22"/>
        </w:rPr>
        <w:t>a</w:t>
      </w:r>
      <w:r w:rsidRPr="00E123E9">
        <w:rPr>
          <w:rFonts w:asciiTheme="minorHAnsi" w:hAnsiTheme="minorHAnsi" w:cstheme="minorHAnsi"/>
          <w:sz w:val="22"/>
        </w:rPr>
        <w:t xml:space="preserve"> ucznia</w:t>
      </w:r>
      <w:r w:rsidR="00B15035">
        <w:rPr>
          <w:rFonts w:asciiTheme="minorHAnsi" w:hAnsiTheme="minorHAnsi" w:cstheme="minorHAnsi"/>
          <w:sz w:val="22"/>
        </w:rPr>
        <w:t>;</w:t>
      </w:r>
    </w:p>
    <w:p w14:paraId="1375DAF6" w14:textId="6EE73BE4" w:rsidR="00E123E9" w:rsidRPr="00E123E9" w:rsidRDefault="00E123E9" w:rsidP="00E123E9">
      <w:pPr>
        <w:pStyle w:val="Akapitzlist"/>
        <w:numPr>
          <w:ilvl w:val="0"/>
          <w:numId w:val="44"/>
        </w:numPr>
        <w:spacing w:after="0"/>
        <w:ind w:left="567" w:hanging="283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 xml:space="preserve">Dofinansowania </w:t>
      </w:r>
      <w:r w:rsidRPr="00E123E9">
        <w:rPr>
          <w:rStyle w:val="Nagwek2Znak"/>
          <w:rFonts w:asciiTheme="minorHAnsi" w:eastAsiaTheme="minorHAnsi" w:hAnsiTheme="minorHAnsi" w:cstheme="minorHAnsi"/>
          <w:sz w:val="22"/>
          <w:szCs w:val="22"/>
        </w:rPr>
        <w:t xml:space="preserve">wyżywienia </w:t>
      </w:r>
      <w:bookmarkStart w:id="1" w:name="_GoBack"/>
      <w:r w:rsidRPr="007F6E4E">
        <w:rPr>
          <w:rStyle w:val="Nagwek2Znak"/>
          <w:rFonts w:asciiTheme="minorHAnsi" w:eastAsiaTheme="minorHAnsi" w:hAnsiTheme="minorHAnsi" w:cstheme="minorHAnsi"/>
          <w:sz w:val="22"/>
          <w:szCs w:val="22"/>
        </w:rPr>
        <w:t xml:space="preserve">w  </w:t>
      </w:r>
      <w:r w:rsidR="007F6E4E" w:rsidRPr="007F6E4E">
        <w:rPr>
          <w:rStyle w:val="Nagwek2Znak"/>
          <w:rFonts w:asciiTheme="minorHAnsi" w:eastAsiaTheme="minorHAnsi" w:hAnsiTheme="minorHAnsi" w:cstheme="minorHAnsi"/>
          <w:sz w:val="22"/>
          <w:szCs w:val="22"/>
        </w:rPr>
        <w:t>szkole</w:t>
      </w:r>
      <w:r w:rsidRPr="007F6E4E">
        <w:rPr>
          <w:rStyle w:val="Nagwek2Znak"/>
          <w:rFonts w:asciiTheme="minorHAnsi" w:eastAsiaTheme="minorHAnsi" w:hAnsiTheme="minorHAnsi" w:cstheme="minorHAnsi"/>
          <w:sz w:val="22"/>
          <w:szCs w:val="22"/>
        </w:rPr>
        <w:t xml:space="preserve"> </w:t>
      </w:r>
      <w:r w:rsidRPr="007F6E4E">
        <w:rPr>
          <w:rFonts w:asciiTheme="minorHAnsi" w:hAnsiTheme="minorHAnsi" w:cstheme="minorHAnsi"/>
          <w:sz w:val="22"/>
        </w:rPr>
        <w:t xml:space="preserve">- Miejski </w:t>
      </w:r>
      <w:bookmarkEnd w:id="1"/>
      <w:r w:rsidRPr="00E123E9">
        <w:rPr>
          <w:rFonts w:asciiTheme="minorHAnsi" w:hAnsiTheme="minorHAnsi" w:cstheme="minorHAnsi"/>
          <w:sz w:val="22"/>
        </w:rPr>
        <w:t>lub Gminn</w:t>
      </w:r>
      <w:r w:rsidR="00B15035">
        <w:rPr>
          <w:rFonts w:asciiTheme="minorHAnsi" w:hAnsiTheme="minorHAnsi" w:cstheme="minorHAnsi"/>
          <w:sz w:val="22"/>
        </w:rPr>
        <w:t>y</w:t>
      </w:r>
      <w:r w:rsidRPr="00E123E9">
        <w:rPr>
          <w:rFonts w:asciiTheme="minorHAnsi" w:hAnsiTheme="minorHAnsi" w:cstheme="minorHAnsi"/>
          <w:sz w:val="22"/>
        </w:rPr>
        <w:t xml:space="preserve"> Ośrod</w:t>
      </w:r>
      <w:r w:rsidR="00B15035">
        <w:rPr>
          <w:rFonts w:asciiTheme="minorHAnsi" w:hAnsiTheme="minorHAnsi" w:cstheme="minorHAnsi"/>
          <w:sz w:val="22"/>
        </w:rPr>
        <w:t>ek</w:t>
      </w:r>
      <w:r w:rsidRPr="00E123E9">
        <w:rPr>
          <w:rFonts w:asciiTheme="minorHAnsi" w:hAnsiTheme="minorHAnsi" w:cstheme="minorHAnsi"/>
          <w:sz w:val="22"/>
        </w:rPr>
        <w:t xml:space="preserve"> Pomocy Społecznej</w:t>
      </w:r>
      <w:r w:rsidR="00B15035">
        <w:rPr>
          <w:rFonts w:asciiTheme="minorHAnsi" w:hAnsiTheme="minorHAnsi" w:cstheme="minorHAnsi"/>
          <w:sz w:val="22"/>
        </w:rPr>
        <w:t>.</w:t>
      </w:r>
    </w:p>
    <w:p w14:paraId="6C5E8247" w14:textId="20A89F2D" w:rsidR="00807FBE" w:rsidRPr="00E123E9" w:rsidRDefault="00807FBE" w:rsidP="00E123E9">
      <w:pPr>
        <w:pStyle w:val="Akapitzlist"/>
        <w:numPr>
          <w:ilvl w:val="0"/>
          <w:numId w:val="33"/>
        </w:numPr>
        <w:spacing w:after="0" w:line="276" w:lineRule="auto"/>
        <w:ind w:left="284" w:hanging="284"/>
        <w:rPr>
          <w:rFonts w:asciiTheme="minorHAnsi" w:hAnsiTheme="minorHAnsi" w:cstheme="minorHAnsi"/>
          <w:b/>
          <w:sz w:val="22"/>
        </w:rPr>
      </w:pPr>
      <w:r w:rsidRPr="00E123E9">
        <w:rPr>
          <w:rFonts w:asciiTheme="minorHAnsi" w:hAnsiTheme="minorHAnsi" w:cstheme="minorHAnsi"/>
          <w:sz w:val="22"/>
        </w:rPr>
        <w:t>W  sprawach  związanych  z  przetwarzaniem  danych osobowych przez  Administratora danych można kontaktować się z wyznaczonym Inspektorem Ochrony Danych:</w:t>
      </w:r>
    </w:p>
    <w:p w14:paraId="00B8BEC1" w14:textId="05083744" w:rsidR="00807FBE" w:rsidRPr="00E123E9" w:rsidRDefault="00807FBE" w:rsidP="00E123E9">
      <w:pPr>
        <w:pStyle w:val="Akapitzlist"/>
        <w:spacing w:after="0"/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</w:rPr>
        <w:t xml:space="preserve">a. </w:t>
      </w:r>
      <w:r w:rsidR="00B15035">
        <w:rPr>
          <w:rFonts w:asciiTheme="minorHAnsi" w:hAnsiTheme="minorHAnsi" w:cstheme="minorHAnsi"/>
          <w:sz w:val="22"/>
        </w:rPr>
        <w:t>z</w:t>
      </w:r>
      <w:r w:rsidRPr="00E123E9">
        <w:rPr>
          <w:rFonts w:asciiTheme="minorHAnsi" w:hAnsiTheme="minorHAnsi" w:cstheme="minorHAnsi"/>
          <w:sz w:val="22"/>
        </w:rPr>
        <w:t xml:space="preserve">a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pośrednictwem poczty elektronicznej: </w:t>
      </w:r>
      <w:hyperlink r:id="rId8" w:history="1">
        <w:r w:rsidRPr="00E123E9">
          <w:rPr>
            <w:rStyle w:val="Hipercze"/>
            <w:rFonts w:asciiTheme="minorHAnsi" w:hAnsiTheme="minorHAnsi" w:cstheme="minorHAnsi"/>
            <w:color w:val="auto"/>
            <w:sz w:val="22"/>
            <w:lang w:eastAsia="pl-PL"/>
          </w:rPr>
          <w:t>iod.bfo@edukacja.czestochowa.pl</w:t>
        </w:r>
      </w:hyperlink>
      <w:r w:rsidRPr="00E123E9">
        <w:rPr>
          <w:rFonts w:asciiTheme="minorHAnsi" w:hAnsiTheme="minorHAnsi" w:cstheme="minorHAnsi"/>
          <w:sz w:val="22"/>
          <w:lang w:eastAsia="pl-PL"/>
        </w:rPr>
        <w:t xml:space="preserve"> </w:t>
      </w:r>
    </w:p>
    <w:p w14:paraId="3D551815" w14:textId="77777777" w:rsidR="00E123E9" w:rsidRPr="00E123E9" w:rsidRDefault="00807FBE" w:rsidP="00E123E9">
      <w:pPr>
        <w:pStyle w:val="Akapitzlist"/>
        <w:spacing w:after="0"/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b. telefonicznie pod numerem 34 370 63 14.</w:t>
      </w:r>
      <w:bookmarkEnd w:id="0"/>
    </w:p>
    <w:p w14:paraId="4FCD6BC6" w14:textId="77777777" w:rsidR="00E123E9" w:rsidRPr="00E123E9" w:rsidRDefault="00E123E9" w:rsidP="00E123E9">
      <w:pPr>
        <w:spacing w:after="0"/>
        <w:rPr>
          <w:rFonts w:asciiTheme="minorHAnsi" w:hAnsiTheme="minorHAnsi" w:cstheme="minorHAnsi"/>
          <w:sz w:val="22"/>
          <w:lang w:eastAsia="pl-PL"/>
        </w:rPr>
      </w:pPr>
    </w:p>
    <w:sectPr w:rsidR="00E123E9" w:rsidRPr="00E123E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DA8F58" w14:textId="77777777" w:rsidR="005778E6" w:rsidRDefault="005778E6" w:rsidP="00482678">
      <w:pPr>
        <w:spacing w:after="0" w:line="240" w:lineRule="auto"/>
      </w:pPr>
      <w:r>
        <w:separator/>
      </w:r>
    </w:p>
  </w:endnote>
  <w:endnote w:type="continuationSeparator" w:id="0">
    <w:p w14:paraId="7EE11559" w14:textId="77777777" w:rsidR="005778E6" w:rsidRDefault="005778E6" w:rsidP="00482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</w:rPr>
      <w:id w:val="-413002004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CA81371" w14:textId="77777777" w:rsidR="00C42F4B" w:rsidRPr="00C42F4B" w:rsidRDefault="00C42F4B">
            <w:pPr>
              <w:pStyle w:val="Stopka"/>
              <w:jc w:val="center"/>
              <w:rPr>
                <w:sz w:val="20"/>
              </w:rPr>
            </w:pPr>
            <w:r w:rsidRPr="00C42F4B">
              <w:rPr>
                <w:sz w:val="20"/>
              </w:rPr>
              <w:t xml:space="preserve">Strona </w:t>
            </w:r>
            <w:r w:rsidRPr="00C42F4B">
              <w:rPr>
                <w:b/>
                <w:bCs/>
                <w:sz w:val="20"/>
                <w:szCs w:val="24"/>
              </w:rPr>
              <w:fldChar w:fldCharType="begin"/>
            </w:r>
            <w:r w:rsidRPr="00C42F4B">
              <w:rPr>
                <w:b/>
                <w:bCs/>
                <w:sz w:val="20"/>
              </w:rPr>
              <w:instrText>PAGE</w:instrText>
            </w:r>
            <w:r w:rsidRPr="00C42F4B">
              <w:rPr>
                <w:b/>
                <w:bCs/>
                <w:sz w:val="20"/>
                <w:szCs w:val="24"/>
              </w:rPr>
              <w:fldChar w:fldCharType="separate"/>
            </w:r>
            <w:r w:rsidR="007F6E4E">
              <w:rPr>
                <w:b/>
                <w:bCs/>
                <w:noProof/>
                <w:sz w:val="20"/>
              </w:rPr>
              <w:t>1</w:t>
            </w:r>
            <w:r w:rsidRPr="00C42F4B">
              <w:rPr>
                <w:b/>
                <w:bCs/>
                <w:sz w:val="20"/>
                <w:szCs w:val="24"/>
              </w:rPr>
              <w:fldChar w:fldCharType="end"/>
            </w:r>
            <w:r w:rsidRPr="00C42F4B">
              <w:rPr>
                <w:sz w:val="20"/>
              </w:rPr>
              <w:t xml:space="preserve"> z </w:t>
            </w:r>
            <w:r w:rsidRPr="00C42F4B">
              <w:rPr>
                <w:b/>
                <w:bCs/>
                <w:sz w:val="20"/>
                <w:szCs w:val="24"/>
              </w:rPr>
              <w:fldChar w:fldCharType="begin"/>
            </w:r>
            <w:r w:rsidRPr="00C42F4B">
              <w:rPr>
                <w:b/>
                <w:bCs/>
                <w:sz w:val="20"/>
              </w:rPr>
              <w:instrText>NUMPAGES</w:instrText>
            </w:r>
            <w:r w:rsidRPr="00C42F4B">
              <w:rPr>
                <w:b/>
                <w:bCs/>
                <w:sz w:val="20"/>
                <w:szCs w:val="24"/>
              </w:rPr>
              <w:fldChar w:fldCharType="separate"/>
            </w:r>
            <w:r w:rsidR="007F6E4E">
              <w:rPr>
                <w:b/>
                <w:bCs/>
                <w:noProof/>
                <w:sz w:val="20"/>
              </w:rPr>
              <w:t>2</w:t>
            </w:r>
            <w:r w:rsidRPr="00C42F4B">
              <w:rPr>
                <w:b/>
                <w:bCs/>
                <w:sz w:val="20"/>
                <w:szCs w:val="24"/>
              </w:rPr>
              <w:fldChar w:fldCharType="end"/>
            </w:r>
          </w:p>
        </w:sdtContent>
      </w:sdt>
    </w:sdtContent>
  </w:sdt>
  <w:p w14:paraId="66FEABD7" w14:textId="77777777" w:rsidR="00C42F4B" w:rsidRDefault="00C42F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232A90" w14:textId="77777777" w:rsidR="005778E6" w:rsidRDefault="005778E6" w:rsidP="00482678">
      <w:pPr>
        <w:spacing w:after="0" w:line="240" w:lineRule="auto"/>
      </w:pPr>
      <w:r>
        <w:separator/>
      </w:r>
    </w:p>
  </w:footnote>
  <w:footnote w:type="continuationSeparator" w:id="0">
    <w:p w14:paraId="14E7FE6D" w14:textId="77777777" w:rsidR="005778E6" w:rsidRDefault="005778E6" w:rsidP="004826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D26BB"/>
    <w:multiLevelType w:val="hybridMultilevel"/>
    <w:tmpl w:val="2410D5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D2B4C"/>
    <w:multiLevelType w:val="hybridMultilevel"/>
    <w:tmpl w:val="B77ECBCE"/>
    <w:lvl w:ilvl="0" w:tplc="045C7C72">
      <w:start w:val="1"/>
      <w:numFmt w:val="lowerLetter"/>
      <w:lvlText w:val="%1)"/>
      <w:lvlJc w:val="left"/>
      <w:pPr>
        <w:ind w:left="11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0920360F"/>
    <w:multiLevelType w:val="hybridMultilevel"/>
    <w:tmpl w:val="167A954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042787E"/>
    <w:multiLevelType w:val="hybridMultilevel"/>
    <w:tmpl w:val="9050D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72201C"/>
    <w:multiLevelType w:val="hybridMultilevel"/>
    <w:tmpl w:val="116E0550"/>
    <w:lvl w:ilvl="0" w:tplc="197AD9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771B35"/>
    <w:multiLevelType w:val="hybridMultilevel"/>
    <w:tmpl w:val="4E28BC5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024943"/>
    <w:multiLevelType w:val="hybridMultilevel"/>
    <w:tmpl w:val="054CA746"/>
    <w:lvl w:ilvl="0" w:tplc="498ABD14">
      <w:start w:val="1"/>
      <w:numFmt w:val="lowerLetter"/>
      <w:lvlText w:val="%1)"/>
      <w:lvlJc w:val="left"/>
      <w:pPr>
        <w:ind w:left="644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8EF38A3"/>
    <w:multiLevelType w:val="multilevel"/>
    <w:tmpl w:val="BDEA330A"/>
    <w:styleLink w:val="WWNum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>
    <w:nsid w:val="19592B77"/>
    <w:multiLevelType w:val="hybridMultilevel"/>
    <w:tmpl w:val="52DAC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F1680E"/>
    <w:multiLevelType w:val="hybridMultilevel"/>
    <w:tmpl w:val="615217C2"/>
    <w:lvl w:ilvl="0" w:tplc="664624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5D6BDD"/>
    <w:multiLevelType w:val="hybridMultilevel"/>
    <w:tmpl w:val="9B047050"/>
    <w:lvl w:ilvl="0" w:tplc="FFB68480">
      <w:start w:val="1"/>
      <w:numFmt w:val="lowerLetter"/>
      <w:lvlText w:val="%1."/>
      <w:lvlJc w:val="left"/>
      <w:pPr>
        <w:ind w:left="720" w:hanging="360"/>
      </w:pPr>
      <w:rPr>
        <w:rFonts w:asciiTheme="minorHAnsi" w:hAnsi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41285F"/>
    <w:multiLevelType w:val="hybridMultilevel"/>
    <w:tmpl w:val="EB2CB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A3102F"/>
    <w:multiLevelType w:val="multilevel"/>
    <w:tmpl w:val="3DE6F138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E424AFF"/>
    <w:multiLevelType w:val="hybridMultilevel"/>
    <w:tmpl w:val="C2EC81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302A0E"/>
    <w:multiLevelType w:val="hybridMultilevel"/>
    <w:tmpl w:val="89423164"/>
    <w:lvl w:ilvl="0" w:tplc="15162FAC">
      <w:start w:val="1"/>
      <w:numFmt w:val="lowerLetter"/>
      <w:lvlText w:val="%1."/>
      <w:lvlJc w:val="left"/>
      <w:pPr>
        <w:ind w:left="1004" w:hanging="360"/>
      </w:pPr>
      <w:rPr>
        <w:rFonts w:ascii="Times New Roman" w:eastAsiaTheme="minorHAnsi" w:hAnsi="Times New Roman" w:cs="Times New Roman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35A67072"/>
    <w:multiLevelType w:val="hybridMultilevel"/>
    <w:tmpl w:val="E4D080EA"/>
    <w:lvl w:ilvl="0" w:tplc="07FCBD88">
      <w:start w:val="1"/>
      <w:numFmt w:val="lowerLetter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383EAC"/>
    <w:multiLevelType w:val="hybridMultilevel"/>
    <w:tmpl w:val="01A0A7CE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7">
    <w:nsid w:val="36BF0339"/>
    <w:multiLevelType w:val="multilevel"/>
    <w:tmpl w:val="BDEA330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>
    <w:nsid w:val="39C02C34"/>
    <w:multiLevelType w:val="hybridMultilevel"/>
    <w:tmpl w:val="E40C3112"/>
    <w:lvl w:ilvl="0" w:tplc="684EF38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EAB6B24"/>
    <w:multiLevelType w:val="hybridMultilevel"/>
    <w:tmpl w:val="6C2C4036"/>
    <w:lvl w:ilvl="0" w:tplc="12C424F0">
      <w:start w:val="26"/>
      <w:numFmt w:val="lowerLetter"/>
      <w:lvlText w:val="%1."/>
      <w:lvlJc w:val="left"/>
      <w:pPr>
        <w:ind w:left="1130" w:hanging="360"/>
      </w:pPr>
      <w:rPr>
        <w:rFonts w:asciiTheme="minorHAnsi" w:hAnsi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20">
    <w:nsid w:val="41FC2FB1"/>
    <w:multiLevelType w:val="hybridMultilevel"/>
    <w:tmpl w:val="C46ACD3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42DF2F23"/>
    <w:multiLevelType w:val="hybridMultilevel"/>
    <w:tmpl w:val="0A7EEA12"/>
    <w:lvl w:ilvl="0" w:tplc="4CC0E3D8">
      <w:start w:val="1"/>
      <w:numFmt w:val="lowerLetter"/>
      <w:lvlText w:val="%1.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43E4E77"/>
    <w:multiLevelType w:val="hybridMultilevel"/>
    <w:tmpl w:val="C5C6C75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1C7C32"/>
    <w:multiLevelType w:val="hybridMultilevel"/>
    <w:tmpl w:val="9654B1A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>
    <w:nsid w:val="45B02C04"/>
    <w:multiLevelType w:val="hybridMultilevel"/>
    <w:tmpl w:val="A022D87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>
    <w:nsid w:val="497603E8"/>
    <w:multiLevelType w:val="hybridMultilevel"/>
    <w:tmpl w:val="336AF35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B33758"/>
    <w:multiLevelType w:val="hybridMultilevel"/>
    <w:tmpl w:val="B11CF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D7B271D"/>
    <w:multiLevelType w:val="hybridMultilevel"/>
    <w:tmpl w:val="0A68BCA0"/>
    <w:lvl w:ilvl="0" w:tplc="BFB87B8E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0BB5B92"/>
    <w:multiLevelType w:val="multilevel"/>
    <w:tmpl w:val="836A211E"/>
    <w:styleLink w:val="WWNum2"/>
    <w:lvl w:ilvl="0">
      <w:start w:val="1"/>
      <w:numFmt w:val="lowerLetter"/>
      <w:lvlText w:val="%1)"/>
      <w:lvlJc w:val="left"/>
      <w:pPr>
        <w:ind w:left="644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29">
    <w:nsid w:val="50D370F6"/>
    <w:multiLevelType w:val="hybridMultilevel"/>
    <w:tmpl w:val="BA8E8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0D656D8"/>
    <w:multiLevelType w:val="hybridMultilevel"/>
    <w:tmpl w:val="ECB45C3E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568037C5"/>
    <w:multiLevelType w:val="hybridMultilevel"/>
    <w:tmpl w:val="1708E8F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594353"/>
    <w:multiLevelType w:val="hybridMultilevel"/>
    <w:tmpl w:val="20EC71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3BC60D6"/>
    <w:multiLevelType w:val="hybridMultilevel"/>
    <w:tmpl w:val="87BCB61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7578E2"/>
    <w:multiLevelType w:val="hybridMultilevel"/>
    <w:tmpl w:val="8534C590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5">
    <w:nsid w:val="67394B68"/>
    <w:multiLevelType w:val="hybridMultilevel"/>
    <w:tmpl w:val="1CF2D72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>
    <w:nsid w:val="6CDC0425"/>
    <w:multiLevelType w:val="hybridMultilevel"/>
    <w:tmpl w:val="48BCC76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7">
    <w:nsid w:val="6F5B3646"/>
    <w:multiLevelType w:val="hybridMultilevel"/>
    <w:tmpl w:val="A12A50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AE3F98"/>
    <w:multiLevelType w:val="hybridMultilevel"/>
    <w:tmpl w:val="E0522478"/>
    <w:lvl w:ilvl="0" w:tplc="60A87A5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2C1212C"/>
    <w:multiLevelType w:val="hybridMultilevel"/>
    <w:tmpl w:val="7C5EA48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0">
    <w:nsid w:val="75D66AD4"/>
    <w:multiLevelType w:val="hybridMultilevel"/>
    <w:tmpl w:val="4C04CBC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>
    <w:nsid w:val="7E28245D"/>
    <w:multiLevelType w:val="hybridMultilevel"/>
    <w:tmpl w:val="F094E694"/>
    <w:lvl w:ilvl="0" w:tplc="D744F6B6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CC3D5E"/>
    <w:multiLevelType w:val="hybridMultilevel"/>
    <w:tmpl w:val="CA629D12"/>
    <w:lvl w:ilvl="0" w:tplc="E74E2834">
      <w:start w:val="5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F7D388A"/>
    <w:multiLevelType w:val="hybridMultilevel"/>
    <w:tmpl w:val="116E055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9"/>
  </w:num>
  <w:num w:numId="4">
    <w:abstractNumId w:val="8"/>
  </w:num>
  <w:num w:numId="5">
    <w:abstractNumId w:val="42"/>
  </w:num>
  <w:num w:numId="6">
    <w:abstractNumId w:val="13"/>
  </w:num>
  <w:num w:numId="7">
    <w:abstractNumId w:val="24"/>
  </w:num>
  <w:num w:numId="8">
    <w:abstractNumId w:val="0"/>
  </w:num>
  <w:num w:numId="9">
    <w:abstractNumId w:val="34"/>
  </w:num>
  <w:num w:numId="10">
    <w:abstractNumId w:val="35"/>
  </w:num>
  <w:num w:numId="11">
    <w:abstractNumId w:val="30"/>
  </w:num>
  <w:num w:numId="12">
    <w:abstractNumId w:val="40"/>
  </w:num>
  <w:num w:numId="13">
    <w:abstractNumId w:val="39"/>
  </w:num>
  <w:num w:numId="14">
    <w:abstractNumId w:val="7"/>
  </w:num>
  <w:num w:numId="15">
    <w:abstractNumId w:val="17"/>
  </w:num>
  <w:num w:numId="16">
    <w:abstractNumId w:val="28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5"/>
  </w:num>
  <w:num w:numId="20">
    <w:abstractNumId w:val="15"/>
  </w:num>
  <w:num w:numId="21">
    <w:abstractNumId w:val="33"/>
  </w:num>
  <w:num w:numId="22">
    <w:abstractNumId w:val="36"/>
  </w:num>
  <w:num w:numId="2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</w:num>
  <w:num w:numId="26">
    <w:abstractNumId w:val="2"/>
  </w:num>
  <w:num w:numId="27">
    <w:abstractNumId w:val="20"/>
  </w:num>
  <w:num w:numId="28">
    <w:abstractNumId w:val="37"/>
  </w:num>
  <w:num w:numId="29">
    <w:abstractNumId w:val="22"/>
  </w:num>
  <w:num w:numId="30">
    <w:abstractNumId w:val="27"/>
  </w:num>
  <w:num w:numId="31">
    <w:abstractNumId w:val="9"/>
  </w:num>
  <w:num w:numId="32">
    <w:abstractNumId w:val="38"/>
  </w:num>
  <w:num w:numId="33">
    <w:abstractNumId w:val="4"/>
  </w:num>
  <w:num w:numId="34">
    <w:abstractNumId w:val="31"/>
  </w:num>
  <w:num w:numId="35">
    <w:abstractNumId w:val="21"/>
  </w:num>
  <w:num w:numId="36">
    <w:abstractNumId w:val="43"/>
  </w:num>
  <w:num w:numId="37">
    <w:abstractNumId w:val="26"/>
  </w:num>
  <w:num w:numId="38">
    <w:abstractNumId w:val="14"/>
  </w:num>
  <w:num w:numId="39">
    <w:abstractNumId w:val="25"/>
  </w:num>
  <w:num w:numId="40">
    <w:abstractNumId w:val="41"/>
  </w:num>
  <w:num w:numId="41">
    <w:abstractNumId w:val="18"/>
  </w:num>
  <w:num w:numId="42">
    <w:abstractNumId w:val="16"/>
  </w:num>
  <w:num w:numId="43">
    <w:abstractNumId w:val="19"/>
  </w:num>
  <w:num w:numId="44">
    <w:abstractNumId w:val="10"/>
  </w:num>
  <w:num w:numId="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75F"/>
    <w:rsid w:val="00006331"/>
    <w:rsid w:val="00040E7E"/>
    <w:rsid w:val="00063658"/>
    <w:rsid w:val="00075A68"/>
    <w:rsid w:val="00082627"/>
    <w:rsid w:val="000900A1"/>
    <w:rsid w:val="00093484"/>
    <w:rsid w:val="000A2D3F"/>
    <w:rsid w:val="000C6CD4"/>
    <w:rsid w:val="000D2AA8"/>
    <w:rsid w:val="000F2110"/>
    <w:rsid w:val="001006AF"/>
    <w:rsid w:val="0011447F"/>
    <w:rsid w:val="00136789"/>
    <w:rsid w:val="00163344"/>
    <w:rsid w:val="00163781"/>
    <w:rsid w:val="00172B93"/>
    <w:rsid w:val="00193773"/>
    <w:rsid w:val="001B3ED0"/>
    <w:rsid w:val="00212165"/>
    <w:rsid w:val="00232B59"/>
    <w:rsid w:val="002600AD"/>
    <w:rsid w:val="002643AB"/>
    <w:rsid w:val="002713CC"/>
    <w:rsid w:val="00271572"/>
    <w:rsid w:val="0028288D"/>
    <w:rsid w:val="002A22CE"/>
    <w:rsid w:val="002A41BB"/>
    <w:rsid w:val="002B2371"/>
    <w:rsid w:val="002C17A6"/>
    <w:rsid w:val="002C70A2"/>
    <w:rsid w:val="002D0FE7"/>
    <w:rsid w:val="002D64EC"/>
    <w:rsid w:val="002E555A"/>
    <w:rsid w:val="002E5B6A"/>
    <w:rsid w:val="00301381"/>
    <w:rsid w:val="0032295E"/>
    <w:rsid w:val="003269B2"/>
    <w:rsid w:val="00350FCB"/>
    <w:rsid w:val="003C005A"/>
    <w:rsid w:val="003D3CC3"/>
    <w:rsid w:val="00441100"/>
    <w:rsid w:val="0046068B"/>
    <w:rsid w:val="00461B26"/>
    <w:rsid w:val="00465FA1"/>
    <w:rsid w:val="00477667"/>
    <w:rsid w:val="00477785"/>
    <w:rsid w:val="00482678"/>
    <w:rsid w:val="00490104"/>
    <w:rsid w:val="00494633"/>
    <w:rsid w:val="004A0953"/>
    <w:rsid w:val="004B432B"/>
    <w:rsid w:val="004C32EC"/>
    <w:rsid w:val="005221E1"/>
    <w:rsid w:val="00546DAA"/>
    <w:rsid w:val="005651DF"/>
    <w:rsid w:val="005778E6"/>
    <w:rsid w:val="00577D59"/>
    <w:rsid w:val="005A7C16"/>
    <w:rsid w:val="005B0D12"/>
    <w:rsid w:val="005B1540"/>
    <w:rsid w:val="005B7D3F"/>
    <w:rsid w:val="005C5FA7"/>
    <w:rsid w:val="005E5BEC"/>
    <w:rsid w:val="005E7405"/>
    <w:rsid w:val="00604C19"/>
    <w:rsid w:val="006152B0"/>
    <w:rsid w:val="00625A24"/>
    <w:rsid w:val="006501DA"/>
    <w:rsid w:val="00654B13"/>
    <w:rsid w:val="0069294C"/>
    <w:rsid w:val="00693DDC"/>
    <w:rsid w:val="006A3B33"/>
    <w:rsid w:val="006B3552"/>
    <w:rsid w:val="006C44E7"/>
    <w:rsid w:val="006D2962"/>
    <w:rsid w:val="006D3447"/>
    <w:rsid w:val="006F39E9"/>
    <w:rsid w:val="007025B4"/>
    <w:rsid w:val="00705377"/>
    <w:rsid w:val="00712D62"/>
    <w:rsid w:val="007153F7"/>
    <w:rsid w:val="0072126F"/>
    <w:rsid w:val="00746D35"/>
    <w:rsid w:val="007474E8"/>
    <w:rsid w:val="00750770"/>
    <w:rsid w:val="00751AAC"/>
    <w:rsid w:val="00775C6E"/>
    <w:rsid w:val="0078093F"/>
    <w:rsid w:val="00782C32"/>
    <w:rsid w:val="00784624"/>
    <w:rsid w:val="00784F73"/>
    <w:rsid w:val="007946DC"/>
    <w:rsid w:val="007A2F7D"/>
    <w:rsid w:val="007A333B"/>
    <w:rsid w:val="007B585E"/>
    <w:rsid w:val="007C5048"/>
    <w:rsid w:val="007C5D62"/>
    <w:rsid w:val="007D7517"/>
    <w:rsid w:val="007E0800"/>
    <w:rsid w:val="007F6E4E"/>
    <w:rsid w:val="00807FBE"/>
    <w:rsid w:val="008278D3"/>
    <w:rsid w:val="008366E3"/>
    <w:rsid w:val="0085237F"/>
    <w:rsid w:val="00854621"/>
    <w:rsid w:val="00857C29"/>
    <w:rsid w:val="008657E0"/>
    <w:rsid w:val="00872015"/>
    <w:rsid w:val="0087408F"/>
    <w:rsid w:val="00883666"/>
    <w:rsid w:val="008B6599"/>
    <w:rsid w:val="008D1704"/>
    <w:rsid w:val="00912479"/>
    <w:rsid w:val="00917FC6"/>
    <w:rsid w:val="00921783"/>
    <w:rsid w:val="009248D9"/>
    <w:rsid w:val="0093127E"/>
    <w:rsid w:val="00935E0B"/>
    <w:rsid w:val="009A7C36"/>
    <w:rsid w:val="009C4DB2"/>
    <w:rsid w:val="00A17055"/>
    <w:rsid w:val="00A51B69"/>
    <w:rsid w:val="00A54FEC"/>
    <w:rsid w:val="00A750E2"/>
    <w:rsid w:val="00A816AA"/>
    <w:rsid w:val="00A84610"/>
    <w:rsid w:val="00AA24C6"/>
    <w:rsid w:val="00AD70AD"/>
    <w:rsid w:val="00AE50B5"/>
    <w:rsid w:val="00AE62F5"/>
    <w:rsid w:val="00B15035"/>
    <w:rsid w:val="00B8387F"/>
    <w:rsid w:val="00B91441"/>
    <w:rsid w:val="00BA5BB0"/>
    <w:rsid w:val="00BB7984"/>
    <w:rsid w:val="00BC06C6"/>
    <w:rsid w:val="00BC1987"/>
    <w:rsid w:val="00C23939"/>
    <w:rsid w:val="00C35B47"/>
    <w:rsid w:val="00C42F4B"/>
    <w:rsid w:val="00C43B2E"/>
    <w:rsid w:val="00C62A6A"/>
    <w:rsid w:val="00C7523C"/>
    <w:rsid w:val="00C95CE2"/>
    <w:rsid w:val="00C97C44"/>
    <w:rsid w:val="00CC29C6"/>
    <w:rsid w:val="00CE040C"/>
    <w:rsid w:val="00CF157E"/>
    <w:rsid w:val="00CF5347"/>
    <w:rsid w:val="00D14922"/>
    <w:rsid w:val="00D31905"/>
    <w:rsid w:val="00D828E8"/>
    <w:rsid w:val="00D83DA9"/>
    <w:rsid w:val="00D93477"/>
    <w:rsid w:val="00DA289B"/>
    <w:rsid w:val="00DD7D4C"/>
    <w:rsid w:val="00E102DE"/>
    <w:rsid w:val="00E123E9"/>
    <w:rsid w:val="00E17E25"/>
    <w:rsid w:val="00E27803"/>
    <w:rsid w:val="00E37237"/>
    <w:rsid w:val="00E5775F"/>
    <w:rsid w:val="00E767AE"/>
    <w:rsid w:val="00E93153"/>
    <w:rsid w:val="00E93762"/>
    <w:rsid w:val="00EB46FC"/>
    <w:rsid w:val="00EB7CB4"/>
    <w:rsid w:val="00ED25AB"/>
    <w:rsid w:val="00ED52DB"/>
    <w:rsid w:val="00EF1695"/>
    <w:rsid w:val="00F01DB2"/>
    <w:rsid w:val="00F110C6"/>
    <w:rsid w:val="00F46023"/>
    <w:rsid w:val="00F621A1"/>
    <w:rsid w:val="00F66B09"/>
    <w:rsid w:val="00F77F41"/>
    <w:rsid w:val="00F872CE"/>
    <w:rsid w:val="00F87AF0"/>
    <w:rsid w:val="00F969D8"/>
    <w:rsid w:val="00F976A9"/>
    <w:rsid w:val="00FA2810"/>
    <w:rsid w:val="00FA3CC9"/>
    <w:rsid w:val="00FB5410"/>
    <w:rsid w:val="00FD09C9"/>
    <w:rsid w:val="00FD6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935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068B"/>
    <w:pPr>
      <w:jc w:val="both"/>
    </w:pPr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123E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aliases w:val="CELE PRZETWARZANIA"/>
    <w:basedOn w:val="Nagwek1"/>
    <w:link w:val="Nagwek2Znak"/>
    <w:qFormat/>
    <w:rsid w:val="00E123E9"/>
    <w:pPr>
      <w:spacing w:beforeAutospacing="1" w:after="240" w:afterAutospacing="1" w:line="240" w:lineRule="auto"/>
      <w:outlineLvl w:val="1"/>
    </w:pPr>
    <w:rPr>
      <w:rFonts w:asciiTheme="minorHAnsi" w:eastAsia="Times New Roman" w:hAnsiTheme="minorHAnsi" w:cs="Times New Roman"/>
      <w:bCs/>
      <w:color w:val="auto"/>
      <w:sz w:val="22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numerowaną,CW_Lista,Akapit z listą4,Akapit z listą BS,lp1,L1,Normalny PDST,HŁ_Bullet1,Wypunktowanie,sw tekst,Kolorowa lista — akcent 11,Akapit z listą5,normalny tekst,Podsis rysunku,Odstavec"/>
    <w:basedOn w:val="Normalny"/>
    <w:link w:val="AkapitzlistZnak"/>
    <w:uiPriority w:val="34"/>
    <w:qFormat/>
    <w:rsid w:val="0087408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5377"/>
    <w:rPr>
      <w:color w:val="0563C1" w:themeColor="hyperlink"/>
      <w:u w:val="single"/>
    </w:rPr>
  </w:style>
  <w:style w:type="numbering" w:customStyle="1" w:styleId="WWNum4">
    <w:name w:val="WWNum4"/>
    <w:basedOn w:val="Bezlisty"/>
    <w:rsid w:val="00E93153"/>
    <w:pPr>
      <w:numPr>
        <w:numId w:val="14"/>
      </w:numPr>
    </w:pPr>
  </w:style>
  <w:style w:type="paragraph" w:customStyle="1" w:styleId="Standard">
    <w:name w:val="Standard"/>
    <w:rsid w:val="002B2371"/>
    <w:pPr>
      <w:suppressAutoHyphens/>
      <w:autoSpaceDN w:val="0"/>
      <w:spacing w:line="256" w:lineRule="auto"/>
      <w:jc w:val="both"/>
    </w:pPr>
    <w:rPr>
      <w:rFonts w:ascii="Times New Roman" w:eastAsia="SimSun" w:hAnsi="Times New Roman" w:cs="Tahoma"/>
      <w:kern w:val="3"/>
      <w:sz w:val="24"/>
    </w:rPr>
  </w:style>
  <w:style w:type="numbering" w:customStyle="1" w:styleId="WWNum2">
    <w:name w:val="WWNum2"/>
    <w:rsid w:val="002B2371"/>
    <w:pPr>
      <w:numPr>
        <w:numId w:val="16"/>
      </w:numPr>
    </w:pPr>
  </w:style>
  <w:style w:type="paragraph" w:styleId="Nagwek">
    <w:name w:val="header"/>
    <w:basedOn w:val="Normalny"/>
    <w:link w:val="Nagwek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2678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2678"/>
    <w:rPr>
      <w:rFonts w:ascii="Times New Roman" w:hAnsi="Times New Roman"/>
      <w:sz w:val="24"/>
    </w:rPr>
  </w:style>
  <w:style w:type="paragraph" w:customStyle="1" w:styleId="Default">
    <w:name w:val="Default"/>
    <w:rsid w:val="005E740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E50B5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pl-PL"/>
    </w:rPr>
  </w:style>
  <w:style w:type="character" w:customStyle="1" w:styleId="AkapitzlistZnak">
    <w:name w:val="Akapit z listą Znak"/>
    <w:aliases w:val="Numerowanie Znak,List Paragraph Znak,Akapit z listą numerowaną Znak,CW_Lista Znak,Akapit z listą4 Znak,Akapit z listą BS Znak,lp1 Znak,L1 Znak,Normalny PDST Znak,HŁ_Bullet1 Znak,Wypunktowanie Znak,sw tekst Znak,Akapit z listą5 Znak"/>
    <w:link w:val="Akapitzlist"/>
    <w:uiPriority w:val="34"/>
    <w:qFormat/>
    <w:locked/>
    <w:rsid w:val="00807FBE"/>
    <w:rPr>
      <w:rFonts w:ascii="Times New Roman" w:hAnsi="Times New Roman"/>
      <w:sz w:val="24"/>
    </w:rPr>
  </w:style>
  <w:style w:type="character" w:customStyle="1" w:styleId="Nagwek2Znak">
    <w:name w:val="Nagłówek 2 Znak"/>
    <w:aliases w:val="CELE PRZETWARZANIA Znak"/>
    <w:basedOn w:val="Domylnaczcionkaakapitu"/>
    <w:link w:val="Nagwek2"/>
    <w:rsid w:val="00E123E9"/>
    <w:rPr>
      <w:rFonts w:eastAsia="Times New Roman" w:cs="Times New Roman"/>
      <w:bCs/>
      <w:szCs w:val="36"/>
      <w:lang w:eastAsia="pl-PL"/>
    </w:rPr>
  </w:style>
  <w:style w:type="table" w:customStyle="1" w:styleId="PlainTable1">
    <w:name w:val="Plain Table 1"/>
    <w:basedOn w:val="Standardowy"/>
    <w:uiPriority w:val="41"/>
    <w:rsid w:val="00E123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Nagwek1Znak">
    <w:name w:val="Nagłówek 1 Znak"/>
    <w:basedOn w:val="Domylnaczcionkaakapitu"/>
    <w:link w:val="Nagwek1"/>
    <w:uiPriority w:val="9"/>
    <w:rsid w:val="00E123E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123E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123E9"/>
    <w:rPr>
      <w:rFonts w:ascii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123E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068B"/>
    <w:pPr>
      <w:jc w:val="both"/>
    </w:pPr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123E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aliases w:val="CELE PRZETWARZANIA"/>
    <w:basedOn w:val="Nagwek1"/>
    <w:link w:val="Nagwek2Znak"/>
    <w:qFormat/>
    <w:rsid w:val="00E123E9"/>
    <w:pPr>
      <w:spacing w:beforeAutospacing="1" w:after="240" w:afterAutospacing="1" w:line="240" w:lineRule="auto"/>
      <w:outlineLvl w:val="1"/>
    </w:pPr>
    <w:rPr>
      <w:rFonts w:asciiTheme="minorHAnsi" w:eastAsia="Times New Roman" w:hAnsiTheme="minorHAnsi" w:cs="Times New Roman"/>
      <w:bCs/>
      <w:color w:val="auto"/>
      <w:sz w:val="22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numerowaną,CW_Lista,Akapit z listą4,Akapit z listą BS,lp1,L1,Normalny PDST,HŁ_Bullet1,Wypunktowanie,sw tekst,Kolorowa lista — akcent 11,Akapit z listą5,normalny tekst,Podsis rysunku,Odstavec"/>
    <w:basedOn w:val="Normalny"/>
    <w:link w:val="AkapitzlistZnak"/>
    <w:uiPriority w:val="34"/>
    <w:qFormat/>
    <w:rsid w:val="0087408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5377"/>
    <w:rPr>
      <w:color w:val="0563C1" w:themeColor="hyperlink"/>
      <w:u w:val="single"/>
    </w:rPr>
  </w:style>
  <w:style w:type="numbering" w:customStyle="1" w:styleId="WWNum4">
    <w:name w:val="WWNum4"/>
    <w:basedOn w:val="Bezlisty"/>
    <w:rsid w:val="00E93153"/>
    <w:pPr>
      <w:numPr>
        <w:numId w:val="14"/>
      </w:numPr>
    </w:pPr>
  </w:style>
  <w:style w:type="paragraph" w:customStyle="1" w:styleId="Standard">
    <w:name w:val="Standard"/>
    <w:rsid w:val="002B2371"/>
    <w:pPr>
      <w:suppressAutoHyphens/>
      <w:autoSpaceDN w:val="0"/>
      <w:spacing w:line="256" w:lineRule="auto"/>
      <w:jc w:val="both"/>
    </w:pPr>
    <w:rPr>
      <w:rFonts w:ascii="Times New Roman" w:eastAsia="SimSun" w:hAnsi="Times New Roman" w:cs="Tahoma"/>
      <w:kern w:val="3"/>
      <w:sz w:val="24"/>
    </w:rPr>
  </w:style>
  <w:style w:type="numbering" w:customStyle="1" w:styleId="WWNum2">
    <w:name w:val="WWNum2"/>
    <w:rsid w:val="002B2371"/>
    <w:pPr>
      <w:numPr>
        <w:numId w:val="16"/>
      </w:numPr>
    </w:pPr>
  </w:style>
  <w:style w:type="paragraph" w:styleId="Nagwek">
    <w:name w:val="header"/>
    <w:basedOn w:val="Normalny"/>
    <w:link w:val="Nagwek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2678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2678"/>
    <w:rPr>
      <w:rFonts w:ascii="Times New Roman" w:hAnsi="Times New Roman"/>
      <w:sz w:val="24"/>
    </w:rPr>
  </w:style>
  <w:style w:type="paragraph" w:customStyle="1" w:styleId="Default">
    <w:name w:val="Default"/>
    <w:rsid w:val="005E740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E50B5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pl-PL"/>
    </w:rPr>
  </w:style>
  <w:style w:type="character" w:customStyle="1" w:styleId="AkapitzlistZnak">
    <w:name w:val="Akapit z listą Znak"/>
    <w:aliases w:val="Numerowanie Znak,List Paragraph Znak,Akapit z listą numerowaną Znak,CW_Lista Znak,Akapit z listą4 Znak,Akapit z listą BS Znak,lp1 Znak,L1 Znak,Normalny PDST Znak,HŁ_Bullet1 Znak,Wypunktowanie Znak,sw tekst Znak,Akapit z listą5 Znak"/>
    <w:link w:val="Akapitzlist"/>
    <w:uiPriority w:val="34"/>
    <w:qFormat/>
    <w:locked/>
    <w:rsid w:val="00807FBE"/>
    <w:rPr>
      <w:rFonts w:ascii="Times New Roman" w:hAnsi="Times New Roman"/>
      <w:sz w:val="24"/>
    </w:rPr>
  </w:style>
  <w:style w:type="character" w:customStyle="1" w:styleId="Nagwek2Znak">
    <w:name w:val="Nagłówek 2 Znak"/>
    <w:aliases w:val="CELE PRZETWARZANIA Znak"/>
    <w:basedOn w:val="Domylnaczcionkaakapitu"/>
    <w:link w:val="Nagwek2"/>
    <w:rsid w:val="00E123E9"/>
    <w:rPr>
      <w:rFonts w:eastAsia="Times New Roman" w:cs="Times New Roman"/>
      <w:bCs/>
      <w:szCs w:val="36"/>
      <w:lang w:eastAsia="pl-PL"/>
    </w:rPr>
  </w:style>
  <w:style w:type="table" w:customStyle="1" w:styleId="PlainTable1">
    <w:name w:val="Plain Table 1"/>
    <w:basedOn w:val="Standardowy"/>
    <w:uiPriority w:val="41"/>
    <w:rsid w:val="00E123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Nagwek1Znak">
    <w:name w:val="Nagłówek 1 Znak"/>
    <w:basedOn w:val="Domylnaczcionkaakapitu"/>
    <w:link w:val="Nagwek1"/>
    <w:uiPriority w:val="9"/>
    <w:rsid w:val="00E123E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123E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123E9"/>
    <w:rPr>
      <w:rFonts w:ascii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123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5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.bfo@edukacja.czestochowa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895</Words>
  <Characters>5375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Admin</cp:lastModifiedBy>
  <cp:revision>3</cp:revision>
  <dcterms:created xsi:type="dcterms:W3CDTF">2024-07-30T10:24:00Z</dcterms:created>
  <dcterms:modified xsi:type="dcterms:W3CDTF">2024-08-01T06:56:00Z</dcterms:modified>
</cp:coreProperties>
</file>