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FB53" w14:textId="44E41F5B" w:rsidR="00B3384E" w:rsidRDefault="00B3384E" w:rsidP="00B3384E">
      <w:pPr>
        <w:jc w:val="center"/>
        <w:rPr>
          <w:b/>
        </w:rPr>
      </w:pPr>
      <w:r>
        <w:rPr>
          <w:b/>
        </w:rPr>
        <w:t>Zarządzenie nr 13/2024/2025</w:t>
      </w:r>
    </w:p>
    <w:p w14:paraId="749483A1" w14:textId="77777777" w:rsidR="00B3384E" w:rsidRDefault="00B3384E" w:rsidP="00B3384E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008AA796" w14:textId="4BDEB38B" w:rsidR="00B3384E" w:rsidRDefault="00B3384E" w:rsidP="00B3384E">
      <w:pPr>
        <w:jc w:val="center"/>
        <w:rPr>
          <w:b/>
        </w:rPr>
      </w:pPr>
      <w:r>
        <w:rPr>
          <w:b/>
        </w:rPr>
        <w:t xml:space="preserve">z dnia 21 stycznia 2025 r. </w:t>
      </w:r>
    </w:p>
    <w:p w14:paraId="624BCEC7" w14:textId="77777777" w:rsidR="00B3384E" w:rsidRDefault="00B3384E" w:rsidP="00B3384E">
      <w:pPr>
        <w:jc w:val="center"/>
        <w:rPr>
          <w:b/>
        </w:rPr>
      </w:pPr>
      <w:r>
        <w:rPr>
          <w:b/>
        </w:rPr>
        <w:t>w sprawie zebrania rady pedagogicznej</w:t>
      </w:r>
    </w:p>
    <w:p w14:paraId="1148855C" w14:textId="77777777" w:rsidR="00B3384E" w:rsidRDefault="00B3384E" w:rsidP="00B3384E">
      <w:pPr>
        <w:jc w:val="both"/>
      </w:pPr>
    </w:p>
    <w:p w14:paraId="2630C9EE" w14:textId="2D8272CD" w:rsidR="00B3384E" w:rsidRDefault="00B3384E" w:rsidP="00B3384E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28 stycznia 2025 r. o godz. 15.00  klasyfikacyjne  posiedzenie rady pedagogicznej. Zebranie odbędzie się w sali nr 13. </w:t>
      </w:r>
    </w:p>
    <w:p w14:paraId="38BF6915" w14:textId="77777777" w:rsidR="00B3384E" w:rsidRDefault="00B3384E" w:rsidP="00B3384E">
      <w:pPr>
        <w:spacing w:line="360" w:lineRule="auto"/>
        <w:jc w:val="both"/>
      </w:pPr>
    </w:p>
    <w:p w14:paraId="222F1842" w14:textId="77777777" w:rsidR="00B3384E" w:rsidRDefault="00B3384E" w:rsidP="00B3384E">
      <w:pPr>
        <w:spacing w:line="360" w:lineRule="auto"/>
        <w:jc w:val="both"/>
      </w:pPr>
      <w:r>
        <w:t>Porządek zebrania:</w:t>
      </w:r>
    </w:p>
    <w:p w14:paraId="03C2565A" w14:textId="77777777" w:rsidR="00B3384E" w:rsidRDefault="00B3384E" w:rsidP="00B3384E">
      <w:pPr>
        <w:spacing w:line="360" w:lineRule="auto"/>
        <w:jc w:val="both"/>
      </w:pPr>
    </w:p>
    <w:p w14:paraId="51775AEA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6AE7A0E4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3143B85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4A3C3E59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Klasyfikacja śródroczna uczniów.</w:t>
      </w:r>
    </w:p>
    <w:p w14:paraId="0430BECB" w14:textId="007AE8AF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Uchwalenie wyników klasyfikacji śródrocznej uczniów Podstawowej nr 16 im. Bolesława Chrobrego w Częstochowie. </w:t>
      </w:r>
    </w:p>
    <w:p w14:paraId="5D1418C8" w14:textId="35A6C6AC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rewalidacyjnych.  </w:t>
      </w:r>
    </w:p>
    <w:p w14:paraId="6707A2D8" w14:textId="5F613ADC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Sprawozdanie z realizacji zadań (działań) nauczyciela współorganizującego proces kształcenia uczniów z orzeczeniem o potrzebie kształcenia specjalnego</w:t>
      </w:r>
      <w:r w:rsidR="003A0370">
        <w:t>.</w:t>
      </w:r>
      <w:r>
        <w:t xml:space="preserve"> </w:t>
      </w:r>
    </w:p>
    <w:p w14:paraId="2AFF31C7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organizacji pomocy psychologiczno – pedagogicznej. </w:t>
      </w:r>
    </w:p>
    <w:p w14:paraId="1B257C0F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korekcyjno – kompensacyjnych. </w:t>
      </w:r>
    </w:p>
    <w:p w14:paraId="0814F9FC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logopedycznych. </w:t>
      </w:r>
    </w:p>
    <w:p w14:paraId="1431612D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Sprawozdanie z realizacji zajęć doradztwa zawodowego, w ramach Wewnątrzszkolnego Systemu Doradztwa Zawodowego.</w:t>
      </w:r>
    </w:p>
    <w:p w14:paraId="4569B0D9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Sprawozdanie z realizacji działań w zakresie wolontariatu.</w:t>
      </w:r>
    </w:p>
    <w:p w14:paraId="02B242D6" w14:textId="5D34A309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Monitorowanie podstawy programowej kształcenia ogólnego – do dnia 31.01.2025 r. należy przekazać dyrektorowi wypełnioną kartę monitorowania realizacji podstawy programowej – zestawienie za I semestr roku szkolnego 2022/2025.</w:t>
      </w:r>
    </w:p>
    <w:p w14:paraId="0BBAC298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Informacja dyrektora szkoły na temat sprawowanego nadzoru pedagogicznego.</w:t>
      </w:r>
    </w:p>
    <w:p w14:paraId="21A5F66F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Wycieczka uczniów do Gliwic.</w:t>
      </w:r>
    </w:p>
    <w:p w14:paraId="276C234B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Dni otwarte szkoły – omówienie organizacji wydarzenia.</w:t>
      </w:r>
    </w:p>
    <w:p w14:paraId="0FC9BBEB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 xml:space="preserve">Podsumowanie kiermaszu świątecznego. </w:t>
      </w:r>
    </w:p>
    <w:p w14:paraId="493AED24" w14:textId="559C9993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lastRenderedPageBreak/>
        <w:t>Sprawy różne i wolne wnioski ( spektakl Kopciuch, konkursy związane z obchodami Dnia Patrona)</w:t>
      </w:r>
    </w:p>
    <w:p w14:paraId="74A85A33" w14:textId="77777777" w:rsidR="00B3384E" w:rsidRDefault="00B3384E" w:rsidP="00B3384E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999500F" w14:textId="77777777" w:rsidR="00B3384E" w:rsidRDefault="00B3384E" w:rsidP="00B3384E">
      <w:pPr>
        <w:pStyle w:val="Akapitzlist"/>
        <w:spacing w:line="360" w:lineRule="auto"/>
        <w:jc w:val="both"/>
      </w:pPr>
    </w:p>
    <w:p w14:paraId="09A14145" w14:textId="77777777" w:rsidR="00B3384E" w:rsidRDefault="00B3384E" w:rsidP="00B3384E">
      <w:pPr>
        <w:pStyle w:val="Akapitzlist"/>
        <w:spacing w:line="360" w:lineRule="auto"/>
        <w:jc w:val="both"/>
      </w:pPr>
    </w:p>
    <w:p w14:paraId="37E96327" w14:textId="77777777" w:rsidR="003A0370" w:rsidRDefault="003A0370" w:rsidP="003A0370">
      <w:pPr>
        <w:spacing w:line="360" w:lineRule="auto"/>
        <w:jc w:val="right"/>
        <w:rPr>
          <w:rFonts w:eastAsiaTheme="minorHAnsi"/>
        </w:rPr>
      </w:pPr>
      <w:r>
        <w:t xml:space="preserve">(-) Dyrektor szkoły </w:t>
      </w:r>
    </w:p>
    <w:p w14:paraId="0F8DA0D8" w14:textId="77777777" w:rsidR="003A0370" w:rsidRDefault="003A0370" w:rsidP="003A0370">
      <w:pPr>
        <w:spacing w:line="360" w:lineRule="auto"/>
        <w:jc w:val="right"/>
        <w:rPr>
          <w:sz w:val="20"/>
          <w:szCs w:val="20"/>
        </w:rPr>
      </w:pPr>
      <w:r>
        <w:t>Jolanta Dominiak</w:t>
      </w:r>
    </w:p>
    <w:p w14:paraId="0160949B" w14:textId="77777777" w:rsidR="00B3384E" w:rsidRDefault="00B3384E"/>
    <w:sectPr w:rsidR="00B33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84E"/>
    <w:rsid w:val="003A0370"/>
    <w:rsid w:val="00B3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25263"/>
  <w15:chartTrackingRefBased/>
  <w15:docId w15:val="{7B4F4D18-F47C-46F6-BC79-2D218C91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84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3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8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cp:lastPrinted>2025-01-21T09:41:00Z</cp:lastPrinted>
  <dcterms:created xsi:type="dcterms:W3CDTF">2025-01-21T09:31:00Z</dcterms:created>
  <dcterms:modified xsi:type="dcterms:W3CDTF">2025-01-27T08:06:00Z</dcterms:modified>
</cp:coreProperties>
</file>