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067206">
        <w:rPr>
          <w:rFonts w:ascii="Arial" w:hAnsi="Arial" w:cs="Arial"/>
          <w:b/>
          <w:sz w:val="20"/>
          <w:szCs w:val="20"/>
        </w:rPr>
        <w:t xml:space="preserve">Załącznik 1 </w:t>
      </w:r>
    </w:p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7206">
        <w:rPr>
          <w:rFonts w:ascii="Arial" w:hAnsi="Arial" w:cs="Arial"/>
          <w:sz w:val="20"/>
          <w:szCs w:val="20"/>
        </w:rPr>
        <w:t>do zarządzenia nr 3/2020</w:t>
      </w:r>
    </w:p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7206">
        <w:rPr>
          <w:rFonts w:ascii="Arial" w:hAnsi="Arial" w:cs="Arial"/>
          <w:sz w:val="20"/>
          <w:szCs w:val="20"/>
        </w:rPr>
        <w:t xml:space="preserve"> Dyrektora </w:t>
      </w:r>
    </w:p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7206">
        <w:rPr>
          <w:rFonts w:ascii="Arial" w:hAnsi="Arial" w:cs="Arial"/>
          <w:sz w:val="20"/>
          <w:szCs w:val="20"/>
        </w:rPr>
        <w:t xml:space="preserve">Szkoły Podstawowej nr 39 </w:t>
      </w:r>
    </w:p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7206">
        <w:rPr>
          <w:rFonts w:ascii="Arial" w:hAnsi="Arial" w:cs="Arial"/>
          <w:sz w:val="20"/>
          <w:szCs w:val="20"/>
        </w:rPr>
        <w:t xml:space="preserve">im. Marii Konopnickiej </w:t>
      </w:r>
    </w:p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7206">
        <w:rPr>
          <w:rFonts w:ascii="Arial" w:hAnsi="Arial" w:cs="Arial"/>
          <w:sz w:val="20"/>
          <w:szCs w:val="20"/>
        </w:rPr>
        <w:t>w Częstochowie</w:t>
      </w:r>
    </w:p>
    <w:p w:rsidR="00CE45E5" w:rsidRPr="00067206" w:rsidRDefault="00CE45E5" w:rsidP="00CE45E5">
      <w:pPr>
        <w:pStyle w:val="Akapitzlist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067206">
        <w:rPr>
          <w:rFonts w:ascii="Arial" w:hAnsi="Arial" w:cs="Arial"/>
          <w:b/>
          <w:sz w:val="24"/>
          <w:szCs w:val="24"/>
        </w:rPr>
        <w:t xml:space="preserve">                                                                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Informacja  o sposobie i trybie realizacji zadań szkoły  w okresie czasowego ograniczenia jej funkcjonowania:</w:t>
      </w:r>
    </w:p>
    <w:p w:rsidR="00CE45E5" w:rsidRPr="00067206" w:rsidRDefault="00CE45E5" w:rsidP="00CE45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nauczyciele każdego przedmiotu zgodnie z przydziałem zobowiązani są do przekazywania w formie elektronicznej cotygodniowego zestawienia liczby godzin zajęć zrealizowanych z wykorzystaniem metod i technik kształcenia na odległość,  z wykorzystaniem funkcji Dziennika elektronicznego: Nauczyciel-zestawienia-kontrola-liczba zrealizowanych lekcji. Wydrukowane, podpisane zestawienia  w formie skanu  nauczyciele przesyłają na adres: </w:t>
      </w:r>
      <w:hyperlink r:id="rId5" w:history="1">
        <w:r w:rsidRPr="00067206">
          <w:rPr>
            <w:rStyle w:val="Hipercze"/>
            <w:rFonts w:ascii="Arial" w:hAnsi="Arial" w:cs="Arial"/>
            <w:color w:val="auto"/>
            <w:sz w:val="24"/>
            <w:szCs w:val="24"/>
          </w:rPr>
          <w:t>sp39.dyrektor@wp.pl</w:t>
        </w:r>
      </w:hyperlink>
      <w:r w:rsidRPr="00067206">
        <w:rPr>
          <w:rFonts w:ascii="Arial" w:hAnsi="Arial" w:cs="Arial"/>
          <w:sz w:val="24"/>
          <w:szCs w:val="24"/>
        </w:rPr>
        <w:t xml:space="preserve"> .</w:t>
      </w:r>
    </w:p>
    <w:p w:rsidR="00CE45E5" w:rsidRPr="00067206" w:rsidRDefault="00CE45E5" w:rsidP="00CE45E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pozostali nauczyciele ( pedagog, logopeda, nauczyciele świetlicy, nauczyciele specjaliści wspomagający proces kształcenia zobowiązani są do przekazywania w formie elektronicznej na adres </w:t>
      </w:r>
      <w:hyperlink r:id="rId6" w:history="1">
        <w:r w:rsidRPr="00067206">
          <w:rPr>
            <w:rStyle w:val="Hipercze"/>
            <w:rFonts w:ascii="Arial" w:hAnsi="Arial" w:cs="Arial"/>
            <w:color w:val="auto"/>
            <w:sz w:val="24"/>
            <w:szCs w:val="24"/>
          </w:rPr>
          <w:t>sp39.dyrektor@wp.pl</w:t>
        </w:r>
      </w:hyperlink>
      <w:r w:rsidRPr="00067206">
        <w:rPr>
          <w:rFonts w:ascii="Arial" w:hAnsi="Arial" w:cs="Arial"/>
          <w:sz w:val="24"/>
          <w:szCs w:val="24"/>
        </w:rPr>
        <w:t xml:space="preserve"> cotygodniowego zestawienia wg poniższego wzoru:</w:t>
      </w:r>
    </w:p>
    <w:tbl>
      <w:tblPr>
        <w:tblStyle w:val="Tabela-Siatka"/>
        <w:tblW w:w="14184" w:type="dxa"/>
        <w:tblInd w:w="1120" w:type="dxa"/>
        <w:tblLayout w:type="fixed"/>
        <w:tblLook w:val="00A0"/>
      </w:tblPr>
      <w:tblGrid>
        <w:gridCol w:w="568"/>
        <w:gridCol w:w="2560"/>
        <w:gridCol w:w="992"/>
        <w:gridCol w:w="2552"/>
        <w:gridCol w:w="1275"/>
        <w:gridCol w:w="4253"/>
        <w:gridCol w:w="1984"/>
      </w:tblGrid>
      <w:tr w:rsidR="00E3242F" w:rsidRPr="00067206" w:rsidTr="006A570E">
        <w:tc>
          <w:tcPr>
            <w:tcW w:w="568" w:type="dxa"/>
            <w:vAlign w:val="center"/>
          </w:tcPr>
          <w:p w:rsidR="006A570E" w:rsidRPr="00067206" w:rsidRDefault="006A570E" w:rsidP="00FF17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7206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560" w:type="dxa"/>
            <w:vAlign w:val="center"/>
          </w:tcPr>
          <w:p w:rsidR="006A570E" w:rsidRPr="00067206" w:rsidRDefault="006A570E" w:rsidP="00FF17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7206">
              <w:rPr>
                <w:rFonts w:ascii="Arial" w:hAnsi="Arial" w:cs="Arial"/>
                <w:sz w:val="18"/>
                <w:szCs w:val="18"/>
              </w:rPr>
              <w:t>Imię i nazwisko nauczyciela</w:t>
            </w:r>
          </w:p>
        </w:tc>
        <w:tc>
          <w:tcPr>
            <w:tcW w:w="992" w:type="dxa"/>
          </w:tcPr>
          <w:p w:rsidR="006A570E" w:rsidRPr="00067206" w:rsidRDefault="006A570E" w:rsidP="00FF17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A570E" w:rsidRPr="00067206" w:rsidRDefault="006A570E" w:rsidP="006A57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7206">
              <w:rPr>
                <w:rFonts w:ascii="Arial" w:hAnsi="Arial" w:cs="Arial"/>
                <w:sz w:val="18"/>
                <w:szCs w:val="18"/>
              </w:rPr>
              <w:t>Data</w:t>
            </w:r>
          </w:p>
        </w:tc>
        <w:tc>
          <w:tcPr>
            <w:tcW w:w="2552" w:type="dxa"/>
            <w:vAlign w:val="center"/>
          </w:tcPr>
          <w:p w:rsidR="006A570E" w:rsidRPr="00067206" w:rsidRDefault="006A570E" w:rsidP="00FF17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7206">
              <w:rPr>
                <w:rFonts w:ascii="Arial" w:hAnsi="Arial" w:cs="Arial"/>
                <w:sz w:val="18"/>
                <w:szCs w:val="18"/>
              </w:rPr>
              <w:t>Świadczenie pracy/czynności</w:t>
            </w:r>
          </w:p>
        </w:tc>
        <w:tc>
          <w:tcPr>
            <w:tcW w:w="1275" w:type="dxa"/>
            <w:vAlign w:val="center"/>
          </w:tcPr>
          <w:p w:rsidR="006A570E" w:rsidRPr="00067206" w:rsidRDefault="006A570E" w:rsidP="00FF17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7206">
              <w:rPr>
                <w:rFonts w:ascii="Arial" w:hAnsi="Arial" w:cs="Arial"/>
                <w:sz w:val="18"/>
                <w:szCs w:val="18"/>
              </w:rPr>
              <w:t>Liczba godzin</w:t>
            </w:r>
          </w:p>
        </w:tc>
        <w:tc>
          <w:tcPr>
            <w:tcW w:w="4253" w:type="dxa"/>
          </w:tcPr>
          <w:p w:rsidR="006A570E" w:rsidRPr="00067206" w:rsidRDefault="006A570E" w:rsidP="00FF1708">
            <w:pPr>
              <w:pStyle w:val="NormalnyWeb"/>
              <w:spacing w:before="0" w:beforeAutospacing="0" w:after="0"/>
              <w:rPr>
                <w:rFonts w:ascii="Arial" w:hAnsi="Arial" w:cs="Arial"/>
                <w:sz w:val="18"/>
                <w:szCs w:val="18"/>
              </w:rPr>
            </w:pPr>
            <w:r w:rsidRPr="00067206">
              <w:rPr>
                <w:rFonts w:ascii="Arial" w:hAnsi="Arial" w:cs="Arial"/>
                <w:bCs/>
                <w:sz w:val="18"/>
                <w:szCs w:val="18"/>
              </w:rPr>
              <w:t xml:space="preserve">Dokumentacja potwierdzająca świadczenie pracy </w:t>
            </w:r>
            <w:r w:rsidRPr="00067206">
              <w:rPr>
                <w:rFonts w:ascii="Arial" w:hAnsi="Arial" w:cs="Arial"/>
                <w:sz w:val="18"/>
                <w:szCs w:val="18"/>
              </w:rPr>
              <w:t>(dziennik elektroniczny, strona internetowa przedszkola, szkoły lub placówki, e-mail do rodziców, komunikatory, grupy społecznościowe, platformy edukacyjne, inne ….)</w:t>
            </w:r>
          </w:p>
        </w:tc>
        <w:tc>
          <w:tcPr>
            <w:tcW w:w="1984" w:type="dxa"/>
          </w:tcPr>
          <w:p w:rsidR="006A570E" w:rsidRPr="00067206" w:rsidRDefault="006A570E" w:rsidP="006A570E">
            <w:pPr>
              <w:pStyle w:val="NormalnyWeb"/>
              <w:spacing w:before="0" w:beforeAutospacing="0"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6A570E" w:rsidRPr="00067206" w:rsidRDefault="006A570E" w:rsidP="006A570E">
            <w:pPr>
              <w:pStyle w:val="NormalnyWeb"/>
              <w:spacing w:before="0" w:beforeAutospacing="0"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67206">
              <w:rPr>
                <w:rFonts w:ascii="Arial" w:hAnsi="Arial" w:cs="Arial"/>
                <w:bCs/>
                <w:sz w:val="18"/>
                <w:szCs w:val="18"/>
              </w:rPr>
              <w:t>Gotowość do pracy/data</w:t>
            </w:r>
          </w:p>
        </w:tc>
      </w:tr>
      <w:tr w:rsidR="006A570E" w:rsidRPr="00067206" w:rsidTr="006A570E">
        <w:tc>
          <w:tcPr>
            <w:tcW w:w="568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0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3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570E" w:rsidRPr="00067206" w:rsidRDefault="006A570E" w:rsidP="00FF170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45E5" w:rsidRPr="00067206" w:rsidRDefault="00CE45E5" w:rsidP="00CE45E5">
      <w:pPr>
        <w:pStyle w:val="Akapitzlist"/>
        <w:ind w:left="1080"/>
        <w:jc w:val="both"/>
        <w:rPr>
          <w:rFonts w:ascii="Arial" w:hAnsi="Arial" w:cs="Arial"/>
          <w:sz w:val="24"/>
          <w:szCs w:val="24"/>
        </w:rPr>
      </w:pPr>
    </w:p>
    <w:p w:rsidR="00CE45E5" w:rsidRPr="00067206" w:rsidRDefault="00CE45E5" w:rsidP="00CE45E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tygodniowe zestawienia, o których mowa w pkt. a i b przesyłane są w terminie do poniedziałku w tygodniu następującym po tygodniu, którego rozliczenie dotyczy.</w:t>
      </w:r>
    </w:p>
    <w:p w:rsidR="00CE45E5" w:rsidRPr="00067206" w:rsidRDefault="00CE45E5" w:rsidP="00CE45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nauczyciele pracują zgodnie z tygodniowym planem zajęć, przygotowując i przesyłając materiały dla uczniów; tworzą zapis w dzienniku elektronicznym, a w ramach 40 godzinnego tygodnia pracy wykonują dodatkowe zadania  ( przygotowanie do lekc</w:t>
      </w:r>
      <w:r w:rsidR="005C362D">
        <w:rPr>
          <w:rFonts w:ascii="Arial" w:hAnsi="Arial" w:cs="Arial"/>
          <w:sz w:val="24"/>
          <w:szCs w:val="24"/>
        </w:rPr>
        <w:t>ji, samokształcenie, kontakt</w:t>
      </w:r>
      <w:r w:rsidRPr="00067206">
        <w:rPr>
          <w:rFonts w:ascii="Arial" w:hAnsi="Arial" w:cs="Arial"/>
          <w:sz w:val="24"/>
          <w:szCs w:val="24"/>
        </w:rPr>
        <w:t xml:space="preserve">  z uczniami i rodzicami, konsultacje i udzielania informacji zwrotnej, kontakt z dyrektorem oraz innymi nauczycielami np. telefon, poczta elektroniczna),</w:t>
      </w:r>
    </w:p>
    <w:p w:rsidR="00CE45E5" w:rsidRPr="00067206" w:rsidRDefault="00CE45E5" w:rsidP="00CE45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nie dopuszcza się wpisywania tematów lekcji na więcej niż jeden kolejny dzień zajęć szkolnych,</w:t>
      </w:r>
    </w:p>
    <w:p w:rsidR="00CE45E5" w:rsidRPr="00067206" w:rsidRDefault="00CE45E5" w:rsidP="00CE45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nauczyciele wychowania fizycznego opracowują tygodniowy zakres ćwiczeń możliwych do wykonania prz</w:t>
      </w:r>
      <w:r w:rsidR="005C362D">
        <w:rPr>
          <w:rFonts w:ascii="Arial" w:hAnsi="Arial" w:cs="Arial"/>
          <w:sz w:val="24"/>
          <w:szCs w:val="24"/>
        </w:rPr>
        <w:t>ez uczniów w warunkach domowych</w:t>
      </w:r>
      <w:r w:rsidRPr="00067206">
        <w:rPr>
          <w:rFonts w:ascii="Arial" w:hAnsi="Arial" w:cs="Arial"/>
          <w:sz w:val="24"/>
          <w:szCs w:val="24"/>
        </w:rPr>
        <w:t xml:space="preserve"> ( ćwiczenia powinny wspomagać higienę pracy umysłowej i zachęcać uczniów do minimalnej aktywności fizycznej bez realizacji fakultetów ) oraz inne zadania na rzecz uczniów i szkoły,</w:t>
      </w:r>
    </w:p>
    <w:p w:rsidR="00CE45E5" w:rsidRPr="00067206" w:rsidRDefault="00CE45E5" w:rsidP="00CE45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wychowawcy świetlicy, bibliotekarz, logopeda, pedagog, nauczyciele wspomagający i rewalidacji wykonują zadania na rzecz uczniów i szkoły zlecone przez dyrektora.</w:t>
      </w:r>
    </w:p>
    <w:p w:rsidR="00CE45E5" w:rsidRPr="00067206" w:rsidRDefault="00CE45E5" w:rsidP="00CE45E5">
      <w:pPr>
        <w:pStyle w:val="Akapitzlist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CE45E5" w:rsidRPr="00067206" w:rsidRDefault="00CE45E5" w:rsidP="00CE45E5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Współpraca nauczycieli z uczniami i rodzicami. </w:t>
      </w:r>
    </w:p>
    <w:p w:rsidR="00CE45E5" w:rsidRPr="00067206" w:rsidRDefault="00CE45E5" w:rsidP="00CE45E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lastRenderedPageBreak/>
        <w:t>Współpraca z rodzicami i uczniami odbywa się za pomocą poczty elektronicznej lub platformę edukacyjną</w:t>
      </w:r>
      <w:r w:rsidR="00DC226E" w:rsidRPr="00067206">
        <w:rPr>
          <w:rFonts w:ascii="Arial" w:hAnsi="Arial" w:cs="Arial"/>
          <w:sz w:val="24"/>
          <w:szCs w:val="24"/>
        </w:rPr>
        <w:t xml:space="preserve"> lub dziennika elektronicznego</w:t>
      </w:r>
      <w:r w:rsidRPr="00067206">
        <w:rPr>
          <w:rFonts w:ascii="Arial" w:hAnsi="Arial" w:cs="Arial"/>
          <w:sz w:val="24"/>
          <w:szCs w:val="24"/>
        </w:rPr>
        <w:t xml:space="preserve">. Nauczyciele zamieszczają  realizowany temat </w:t>
      </w:r>
      <w:r w:rsidR="00DC226E" w:rsidRPr="00067206">
        <w:rPr>
          <w:rFonts w:ascii="Arial" w:hAnsi="Arial" w:cs="Arial"/>
          <w:sz w:val="24"/>
          <w:szCs w:val="24"/>
        </w:rPr>
        <w:t xml:space="preserve">w dzienniku elektronicznym. </w:t>
      </w:r>
      <w:r w:rsidRPr="00067206">
        <w:rPr>
          <w:rFonts w:ascii="Arial" w:hAnsi="Arial" w:cs="Arial"/>
          <w:sz w:val="24"/>
          <w:szCs w:val="24"/>
        </w:rPr>
        <w:t>Przyjmuje się, że wszyscy uczniowie są obecni, poza sytuacją,  kiedy rodzic zgłosi chorobę dziecka lub inny powód uniemożlwiający naukę w domu:</w:t>
      </w:r>
    </w:p>
    <w:p w:rsidR="00CE45E5" w:rsidRPr="00067206" w:rsidRDefault="00CE45E5" w:rsidP="00CE45E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nauczyciele wspomagający monitorują pracę swoich uczniów, pozostają w stałym kontakcie z uczniem i jego rodzicem,</w:t>
      </w:r>
    </w:p>
    <w:p w:rsidR="00CE45E5" w:rsidRPr="00067206" w:rsidRDefault="00CE45E5" w:rsidP="00CE45E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pedagog i logopeda szkolny zgodnie z przydziałami klas ustalonymi z dyrektorem we współpracy z wychowawcami monitorują pracę uczniów </w:t>
      </w:r>
      <w:r w:rsidRPr="00067206">
        <w:rPr>
          <w:rFonts w:ascii="Arial" w:hAnsi="Arial" w:cs="Arial"/>
          <w:sz w:val="24"/>
          <w:szCs w:val="24"/>
        </w:rPr>
        <w:br/>
        <w:t>i udzielają wychowawcom wsparcia,</w:t>
      </w:r>
    </w:p>
    <w:p w:rsidR="00CE45E5" w:rsidRPr="00067206" w:rsidRDefault="00CE45E5" w:rsidP="00CE45E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nauczyciele prowadzący rewalidacje pozostają w kontakcie z uczniem i jego rodzicem udzielając koniecznej pomocy i wsparcia,</w:t>
      </w:r>
    </w:p>
    <w:p w:rsidR="00CE45E5" w:rsidRPr="00067206" w:rsidRDefault="00CE45E5" w:rsidP="00CE45E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rodzice i uczniowie mogą zwrócić się do nauczycieli przedmiotów o udzielenie wsparcia, konsultacji i wy</w:t>
      </w:r>
      <w:r w:rsidR="005C362D">
        <w:rPr>
          <w:rFonts w:ascii="Arial" w:hAnsi="Arial" w:cs="Arial"/>
          <w:sz w:val="24"/>
          <w:szCs w:val="24"/>
        </w:rPr>
        <w:t>jaśnień na zasadach ustalonych</w:t>
      </w:r>
      <w:r w:rsidRPr="00067206">
        <w:rPr>
          <w:rFonts w:ascii="Arial" w:hAnsi="Arial" w:cs="Arial"/>
          <w:sz w:val="24"/>
          <w:szCs w:val="24"/>
        </w:rPr>
        <w:t xml:space="preserve">   przez nauczyciela i przekazanych przez niego za pomocą poczty elektronicznej,</w:t>
      </w:r>
    </w:p>
    <w:p w:rsidR="00CE45E5" w:rsidRPr="00067206" w:rsidRDefault="00CE45E5" w:rsidP="00CE45E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rodzice i uczniowie mogą zwrócić się do wychowawców, pedagoga i logopedy o udzielenie wsparcia w rozwiąz</w:t>
      </w:r>
      <w:r w:rsidR="005C362D">
        <w:rPr>
          <w:rFonts w:ascii="Arial" w:hAnsi="Arial" w:cs="Arial"/>
          <w:sz w:val="24"/>
          <w:szCs w:val="24"/>
        </w:rPr>
        <w:t xml:space="preserve">ywaniu problemów emocjonalnych </w:t>
      </w:r>
      <w:r w:rsidRPr="00067206">
        <w:rPr>
          <w:rFonts w:ascii="Arial" w:hAnsi="Arial" w:cs="Arial"/>
          <w:sz w:val="24"/>
          <w:szCs w:val="24"/>
        </w:rPr>
        <w:t xml:space="preserve">  i technicznych.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Tygodniowy zakres treści nauczania do zrealizowania w poszczególnych oddziałach uwzględnia w szczególności:</w:t>
      </w:r>
    </w:p>
    <w:p w:rsidR="00CE45E5" w:rsidRPr="00067206" w:rsidRDefault="00CE45E5" w:rsidP="00CE45E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równomierne obciążenie uczniów w poszczególnych dniach tygodnia,</w:t>
      </w:r>
    </w:p>
    <w:p w:rsidR="00CE45E5" w:rsidRPr="00067206" w:rsidRDefault="00CE45E5" w:rsidP="00CE45E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zróżnicowanie zajęć w każdym dniu,</w:t>
      </w:r>
    </w:p>
    <w:p w:rsidR="00CE45E5" w:rsidRPr="00067206" w:rsidRDefault="00CE45E5" w:rsidP="00CE45E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możliwości psychofizyczne uczniów do  podejmowania intensywnego wysiłku umysłowego w ciągu dnia,</w:t>
      </w:r>
    </w:p>
    <w:p w:rsidR="00CE45E5" w:rsidRPr="00067206" w:rsidRDefault="00CE45E5" w:rsidP="00CE45E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łączenie przemienne kształcenia z użyciem monitorów ekranowych i bez ich użycia,</w:t>
      </w:r>
    </w:p>
    <w:p w:rsidR="00CE45E5" w:rsidRPr="00067206" w:rsidRDefault="00CE45E5" w:rsidP="00CE45E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ograniczenia wynikające ze specyfiki zajęć,</w:t>
      </w:r>
    </w:p>
    <w:p w:rsidR="00CE45E5" w:rsidRPr="00067206" w:rsidRDefault="00CE45E5" w:rsidP="00CE45E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potrzeby edukacyjne i możliwości psychofizyczne uczniów, w tym uczniów objętych kształceniem specjalnym.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Monitorowanie postępów uczniów oraz sposób weryfikacji wiedzy i umiejętności uczniów, w tym również informowanie uczniów lub rodziców</w:t>
      </w:r>
      <w:r w:rsidRPr="00067206">
        <w:rPr>
          <w:rFonts w:ascii="Arial" w:hAnsi="Arial" w:cs="Arial"/>
          <w:sz w:val="24"/>
          <w:szCs w:val="24"/>
        </w:rPr>
        <w:br/>
        <w:t xml:space="preserve"> o postępach ucznia w nauce, a także uzyskanych przez niego ocenach odbywa się poprzez pocztę elektroniczną, platformy edukacyjne</w:t>
      </w:r>
      <w:r w:rsidR="00DC226E" w:rsidRPr="00067206">
        <w:rPr>
          <w:rFonts w:ascii="Arial" w:hAnsi="Arial" w:cs="Arial"/>
          <w:sz w:val="24"/>
          <w:szCs w:val="24"/>
        </w:rPr>
        <w:t>, dziennik elektroniczny</w:t>
      </w:r>
      <w:r w:rsidRPr="00067206">
        <w:rPr>
          <w:rFonts w:ascii="Arial" w:hAnsi="Arial" w:cs="Arial"/>
          <w:sz w:val="24"/>
          <w:szCs w:val="24"/>
        </w:rPr>
        <w:t xml:space="preserve"> na zasadach ustalonych przez nauczyciele przedmiotu i wychowawcę. 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 Dokumentowanie realizacji zadań:</w:t>
      </w:r>
    </w:p>
    <w:p w:rsidR="00CE45E5" w:rsidRPr="00067206" w:rsidRDefault="00CE45E5" w:rsidP="00CE45E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wpis na stronie internetowej szkoły,  korespondencja przesyłana pocztą elektroniczną, komunikacja na platformie edukacyjnej,</w:t>
      </w:r>
      <w:r w:rsidR="00DC226E" w:rsidRPr="00067206">
        <w:rPr>
          <w:rFonts w:ascii="Arial" w:hAnsi="Arial" w:cs="Arial"/>
          <w:sz w:val="24"/>
          <w:szCs w:val="24"/>
        </w:rPr>
        <w:t xml:space="preserve"> wpis w dzienniku elektronicznym,</w:t>
      </w:r>
    </w:p>
    <w:p w:rsidR="00CE45E5" w:rsidRPr="00067206" w:rsidRDefault="000248C1" w:rsidP="00CE45E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wykazy</w:t>
      </w:r>
      <w:r w:rsidR="00CE45E5" w:rsidRPr="00067206">
        <w:rPr>
          <w:rFonts w:ascii="Arial" w:hAnsi="Arial" w:cs="Arial"/>
          <w:sz w:val="24"/>
          <w:szCs w:val="24"/>
        </w:rPr>
        <w:t xml:space="preserve"> pkt 1a</w:t>
      </w:r>
      <w:r w:rsidRPr="00067206">
        <w:rPr>
          <w:rFonts w:ascii="Arial" w:hAnsi="Arial" w:cs="Arial"/>
          <w:sz w:val="24"/>
          <w:szCs w:val="24"/>
        </w:rPr>
        <w:t xml:space="preserve"> i tabela 1b</w:t>
      </w:r>
      <w:r w:rsidR="00CE45E5" w:rsidRPr="00067206">
        <w:rPr>
          <w:rFonts w:ascii="Arial" w:hAnsi="Arial" w:cs="Arial"/>
          <w:sz w:val="24"/>
          <w:szCs w:val="24"/>
        </w:rPr>
        <w:t>.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 Konsultacje z nauczycielem.</w:t>
      </w:r>
    </w:p>
    <w:p w:rsidR="00CE45E5" w:rsidRPr="00067206" w:rsidRDefault="00CE45E5" w:rsidP="00CE45E5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Każdy nauczyciel pozostaje gotowy do pracy przy komputerze, na rzecz uczniów danej klasy zgodnie z wymiarem dydaktycznym (ilością godzin w danej klasie) wynikającym z planu zajęć. W tym czasie udziela uczniowi lub jego rodzicowi (dotyczy klas I-III)  konsultacji  wyjaśnień dotyczących realizowanej lekcji. Każdy nauczyciel przedmiotu ustala zasady kontaktu z rodzicami. 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Modyfikacja szkolnego zestawu programów nauczania. </w:t>
      </w:r>
    </w:p>
    <w:p w:rsidR="00CE45E5" w:rsidRPr="00067206" w:rsidRDefault="00CE45E5" w:rsidP="00CE45E5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W przypadku, gdy nauczyciel widzi potrzebę modyfikacji programu nauczania, zmienia go, mając na uwadze realizację podstawy programowej. </w:t>
      </w:r>
    </w:p>
    <w:p w:rsidR="00CE45E5" w:rsidRPr="00067206" w:rsidRDefault="00CE45E5" w:rsidP="00CE4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Zmodyfikowany wewnątrzszkolny system oceniania:</w:t>
      </w:r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nauczyciele pracują na odległość z uczniami zgodnie z planem lekcji poszczególnych klas,</w:t>
      </w:r>
      <w:bookmarkStart w:id="0" w:name="_GoBack"/>
      <w:bookmarkEnd w:id="0"/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lastRenderedPageBreak/>
        <w:t>nauczyciele pracując z uczniami, korzystają z różnych zasobów edukacji i pracy zdalnej. Za pomocą strony internetowej szkoły, platform edukacyjnych, poczty elektronicznej</w:t>
      </w:r>
      <w:r w:rsidR="000248C1" w:rsidRPr="00067206">
        <w:rPr>
          <w:rFonts w:ascii="Arial" w:hAnsi="Arial" w:cs="Arial"/>
          <w:sz w:val="24"/>
          <w:szCs w:val="24"/>
        </w:rPr>
        <w:t>, dziennika elektronicznego</w:t>
      </w:r>
      <w:r w:rsidRPr="00067206">
        <w:rPr>
          <w:rFonts w:ascii="Arial" w:hAnsi="Arial" w:cs="Arial"/>
          <w:sz w:val="24"/>
          <w:szCs w:val="24"/>
        </w:rPr>
        <w:t xml:space="preserve"> itp. nauczyciele przekazują materiały, zagadnienia,  notatki, prace domowe, informację zwrotną,</w:t>
      </w:r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uczniowie otrzymują oceny, o których są powiadamiani pocztą elektroniczną. Oceny te są podstawą do klasyfikowania. Prace i aktywności uczniów będą oceniane ilościowo za pomocą + lub -  oraz jakościowo za pomocą oceny. Ponadto ocenie podlegają: prace wysłane na e-maila i materiały zamieszczane przez uczniów na platformie edukacyjnej. Uzupełniane ćwiczenia tradycyjne, zadania w zeszyt</w:t>
      </w:r>
      <w:r w:rsidR="005C362D">
        <w:rPr>
          <w:rFonts w:ascii="Arial" w:hAnsi="Arial" w:cs="Arial"/>
          <w:sz w:val="24"/>
          <w:szCs w:val="24"/>
        </w:rPr>
        <w:t xml:space="preserve">ach dostarczone nauczycielom  </w:t>
      </w:r>
      <w:r w:rsidRPr="00067206">
        <w:rPr>
          <w:rFonts w:ascii="Arial" w:hAnsi="Arial" w:cs="Arial"/>
          <w:sz w:val="24"/>
          <w:szCs w:val="24"/>
        </w:rPr>
        <w:t xml:space="preserve"> po powrocie do szkoły,</w:t>
      </w:r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formy aktywności ucznia, które podlegają ocenie: 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ćwiczenia i karty pracy,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sporządzanie notatek,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wypowiedzi pisemne,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oglądanie filmów edukacyjnych,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wykonywanie prac plastycznych i technicznych,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wykonywanie prezentacji multimedialnych,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testy na dostępnych na  platformach,</w:t>
      </w:r>
    </w:p>
    <w:p w:rsidR="00CE45E5" w:rsidRPr="00067206" w:rsidRDefault="00CE45E5" w:rsidP="00CE45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praca w zeszytach przedmiotowych,</w:t>
      </w:r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każdy nauczyciel ustala następujące zasady:</w:t>
      </w:r>
    </w:p>
    <w:p w:rsidR="00CE45E5" w:rsidRPr="00067206" w:rsidRDefault="00CE45E5" w:rsidP="00CE45E5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podaje, jaka aktywność będzie oceniana, </w:t>
      </w:r>
    </w:p>
    <w:p w:rsidR="00CE45E5" w:rsidRPr="00067206" w:rsidRDefault="00CE45E5" w:rsidP="00CE45E5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termin wykonania zadania,</w:t>
      </w:r>
    </w:p>
    <w:p w:rsidR="00CE45E5" w:rsidRPr="00067206" w:rsidRDefault="00CE45E5" w:rsidP="00CE45E5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w jakiej formie będzie przekazana nauczycielowi informacja zwrotna o wykonanym zadaniu,</w:t>
      </w:r>
    </w:p>
    <w:p w:rsidR="00CE45E5" w:rsidRPr="00067206" w:rsidRDefault="00CE45E5" w:rsidP="00CE45E5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jaka jest waga poszczególnych aktywności ,</w:t>
      </w:r>
    </w:p>
    <w:p w:rsidR="00CE45E5" w:rsidRPr="00067206" w:rsidRDefault="00CE45E5" w:rsidP="00CE45E5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sposób przekazania informacji zwrotnej uczniowi,</w:t>
      </w:r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ilość dopuszczalnych ocen cząstkowych do wystawienia w tygodniu:</w:t>
      </w:r>
    </w:p>
    <w:p w:rsidR="00CE45E5" w:rsidRPr="00067206" w:rsidRDefault="00CE45E5" w:rsidP="00CE45E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dla przedmiotów dla których przewidziano 4 - 5 h lekcyjne, nie więcej niż 2 oceny w ciągu tygodnia,</w:t>
      </w:r>
    </w:p>
    <w:p w:rsidR="00CE45E5" w:rsidRPr="00067206" w:rsidRDefault="00CE45E5" w:rsidP="00CE45E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dla przedmiotów  dla których przewidziano 2-3 h lekcyjne ( poza religią i w-f ), nie więcej niż 1 ocena w tygodniu,</w:t>
      </w:r>
    </w:p>
    <w:p w:rsidR="00CE45E5" w:rsidRPr="00067206" w:rsidRDefault="00CE45E5" w:rsidP="00CE45E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>dla przedmiotów dla których przewidziano 1 h lekcyjną oraz dla wychowania fizycznego i religii  nie więcej niż 1 ocena w ciągu 2 tygodni,</w:t>
      </w:r>
    </w:p>
    <w:p w:rsidR="00CE45E5" w:rsidRPr="00067206" w:rsidRDefault="00CE45E5" w:rsidP="00CE45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206">
        <w:rPr>
          <w:rFonts w:ascii="Arial" w:hAnsi="Arial" w:cs="Arial"/>
          <w:sz w:val="24"/>
          <w:szCs w:val="24"/>
        </w:rPr>
        <w:t xml:space="preserve">ocena  zachowania ucznia będzie dokonana na podstawie  jego rzetelnego i systematycznego wykonywania prac, zadań i aktywności. </w:t>
      </w:r>
    </w:p>
    <w:p w:rsidR="00CE45E5" w:rsidRPr="00067206" w:rsidRDefault="00CE45E5" w:rsidP="00CE45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7634" w:rsidRPr="00067206" w:rsidRDefault="00117634">
      <w:pPr>
        <w:rPr>
          <w:rFonts w:ascii="Arial" w:hAnsi="Arial" w:cs="Arial"/>
        </w:rPr>
      </w:pPr>
    </w:p>
    <w:p w:rsidR="00067206" w:rsidRPr="00067206" w:rsidRDefault="00067206" w:rsidP="00067206">
      <w:pPr>
        <w:pStyle w:val="NormalnyWeb"/>
        <w:spacing w:before="0" w:beforeAutospacing="0" w:after="0" w:line="360" w:lineRule="auto"/>
        <w:jc w:val="right"/>
        <w:rPr>
          <w:rFonts w:ascii="Arial" w:hAnsi="Arial" w:cs="Arial"/>
        </w:rPr>
      </w:pPr>
      <w:r w:rsidRPr="00067206">
        <w:rPr>
          <w:rFonts w:ascii="Arial" w:hAnsi="Arial" w:cs="Arial"/>
        </w:rPr>
        <w:t>Dyrektor szkoły</w:t>
      </w:r>
    </w:p>
    <w:p w:rsidR="00067206" w:rsidRPr="00067206" w:rsidRDefault="00067206" w:rsidP="00067206">
      <w:pPr>
        <w:pStyle w:val="NormalnyWeb"/>
        <w:spacing w:before="0" w:beforeAutospacing="0" w:after="0" w:line="360" w:lineRule="auto"/>
        <w:jc w:val="right"/>
        <w:rPr>
          <w:rFonts w:ascii="Arial" w:hAnsi="Arial" w:cs="Arial"/>
        </w:rPr>
      </w:pPr>
      <w:r w:rsidRPr="00067206">
        <w:rPr>
          <w:rFonts w:ascii="Arial" w:hAnsi="Arial" w:cs="Arial"/>
        </w:rPr>
        <w:t>Aleksandra Orzeł</w:t>
      </w:r>
    </w:p>
    <w:p w:rsidR="00067206" w:rsidRPr="00067206" w:rsidRDefault="00067206">
      <w:pPr>
        <w:rPr>
          <w:rFonts w:ascii="Arial" w:hAnsi="Arial" w:cs="Arial"/>
        </w:rPr>
      </w:pPr>
    </w:p>
    <w:sectPr w:rsidR="00067206" w:rsidRPr="00067206" w:rsidSect="00D97D4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1DBA"/>
    <w:multiLevelType w:val="hybridMultilevel"/>
    <w:tmpl w:val="A2CE48D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F0F66"/>
    <w:multiLevelType w:val="hybridMultilevel"/>
    <w:tmpl w:val="987A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02D57"/>
    <w:multiLevelType w:val="hybridMultilevel"/>
    <w:tmpl w:val="D4F07E6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85054B"/>
    <w:multiLevelType w:val="hybridMultilevel"/>
    <w:tmpl w:val="D34E042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3274A31"/>
    <w:multiLevelType w:val="hybridMultilevel"/>
    <w:tmpl w:val="5B74F37E"/>
    <w:lvl w:ilvl="0" w:tplc="F0D8108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6F01A5"/>
    <w:multiLevelType w:val="hybridMultilevel"/>
    <w:tmpl w:val="2258D224"/>
    <w:lvl w:ilvl="0" w:tplc="6390FE3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BC5E7C"/>
    <w:multiLevelType w:val="hybridMultilevel"/>
    <w:tmpl w:val="511886C0"/>
    <w:lvl w:ilvl="0" w:tplc="ED5CA46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D206B5"/>
    <w:multiLevelType w:val="hybridMultilevel"/>
    <w:tmpl w:val="F8B03DE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77B65FF3"/>
    <w:multiLevelType w:val="hybridMultilevel"/>
    <w:tmpl w:val="CD82B052"/>
    <w:lvl w:ilvl="0" w:tplc="B72469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45E5"/>
    <w:rsid w:val="000248C1"/>
    <w:rsid w:val="00067206"/>
    <w:rsid w:val="00117634"/>
    <w:rsid w:val="00142255"/>
    <w:rsid w:val="003C6FA2"/>
    <w:rsid w:val="005C362D"/>
    <w:rsid w:val="00664E7D"/>
    <w:rsid w:val="006941DA"/>
    <w:rsid w:val="006A570E"/>
    <w:rsid w:val="007263E4"/>
    <w:rsid w:val="00734B54"/>
    <w:rsid w:val="008468E6"/>
    <w:rsid w:val="00CE45E5"/>
    <w:rsid w:val="00DC226E"/>
    <w:rsid w:val="00E32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5E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4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E45E5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E45E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E45E5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39.dyrektor@wp.pl" TargetMode="External"/><Relationship Id="rId5" Type="http://schemas.openxmlformats.org/officeDocument/2006/relationships/hyperlink" Target="mailto:sp39.dyrektor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13</cp:revision>
  <dcterms:created xsi:type="dcterms:W3CDTF">2020-04-10T10:09:00Z</dcterms:created>
  <dcterms:modified xsi:type="dcterms:W3CDTF">2025-03-25T18:28:00Z</dcterms:modified>
</cp:coreProperties>
</file>