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57DF9" w14:textId="5E94EAA2" w:rsidR="009619D9" w:rsidRPr="0046598D" w:rsidRDefault="0046598D" w:rsidP="0046598D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46598D">
        <w:rPr>
          <w:rFonts w:asciiTheme="minorHAnsi" w:hAnsiTheme="minorHAnsi" w:cstheme="minorHAnsi"/>
          <w:b/>
          <w:bCs/>
        </w:rPr>
        <w:t>ZARZĄDZENIE NR SP31.18.2021.2022</w:t>
      </w:r>
    </w:p>
    <w:p w14:paraId="1C74E3D7" w14:textId="489A5428" w:rsidR="009619D9" w:rsidRPr="0046598D" w:rsidRDefault="0046598D" w:rsidP="0046598D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46598D">
        <w:rPr>
          <w:rFonts w:asciiTheme="minorHAnsi" w:hAnsiTheme="minorHAnsi" w:cstheme="minorHAnsi"/>
          <w:b/>
        </w:rPr>
        <w:t>DYREKTORA SZKOŁY PODSTAWOWEJ NR 31 IM. ORŁA BIAŁEGO W CZĘSTOCHOWIE</w:t>
      </w:r>
    </w:p>
    <w:p w14:paraId="4B557CE1" w14:textId="77777777" w:rsidR="009619D9" w:rsidRPr="0046598D" w:rsidRDefault="009619D9" w:rsidP="0046598D">
      <w:pPr>
        <w:spacing w:after="0" w:line="360" w:lineRule="auto"/>
        <w:jc w:val="center"/>
        <w:rPr>
          <w:rFonts w:cstheme="minorHAnsi"/>
        </w:rPr>
      </w:pPr>
      <w:r w:rsidRPr="0046598D">
        <w:rPr>
          <w:rFonts w:cstheme="minorHAnsi"/>
          <w:b/>
          <w:bCs/>
        </w:rPr>
        <w:t>z dnia 14.02.2024 r.</w:t>
      </w:r>
    </w:p>
    <w:p w14:paraId="2E5D247C" w14:textId="77777777" w:rsidR="009619D9" w:rsidRPr="0046598D" w:rsidRDefault="009619D9" w:rsidP="0046598D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46598D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w sprawie: organizacji Wojewódzkich Konkursów Przedmiotowych</w:t>
      </w:r>
    </w:p>
    <w:p w14:paraId="275B07DD" w14:textId="77777777" w:rsidR="009619D9" w:rsidRPr="0046598D" w:rsidRDefault="009619D9" w:rsidP="0046598D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46598D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Na podstawie: </w:t>
      </w:r>
      <w:r w:rsidRPr="0046598D">
        <w:rPr>
          <w:rFonts w:asciiTheme="minorHAnsi" w:hAnsiTheme="minorHAnsi" w:cstheme="minorHAnsi"/>
          <w:sz w:val="22"/>
          <w:szCs w:val="22"/>
        </w:rPr>
        <w:t xml:space="preserve">ustawy z dnia 14 grudnia 2016 r Prawo oświatowe (Dz. U. z 2021 r. poz. 1082 z </w:t>
      </w:r>
      <w:proofErr w:type="spellStart"/>
      <w:r w:rsidRPr="0046598D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46598D">
        <w:rPr>
          <w:rFonts w:asciiTheme="minorHAnsi" w:hAnsiTheme="minorHAnsi" w:cstheme="minorHAnsi"/>
          <w:sz w:val="22"/>
          <w:szCs w:val="22"/>
        </w:rPr>
        <w:t>. zm.);</w:t>
      </w:r>
    </w:p>
    <w:p w14:paraId="735B56A3" w14:textId="691880F5" w:rsidR="009619D9" w:rsidRPr="0046598D" w:rsidRDefault="009619D9" w:rsidP="0046598D">
      <w:pPr>
        <w:spacing w:after="0" w:line="360" w:lineRule="auto"/>
        <w:rPr>
          <w:rFonts w:cstheme="minorHAnsi"/>
        </w:rPr>
      </w:pPr>
      <w:r w:rsidRPr="0046598D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1</w:t>
      </w:r>
      <w:r w:rsidR="0046598D" w:rsidRPr="0046598D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.</w:t>
      </w:r>
      <w:r w:rsidR="0046598D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Pr="0046598D">
        <w:rPr>
          <w:rFonts w:cstheme="minorHAnsi"/>
        </w:rPr>
        <w:t>W dniach 05.03. – 11.03.2024 r. odbędzie się III etap Wojewódzkich Konkursów Przedmiotowych</w:t>
      </w:r>
      <w:r w:rsidR="0046598D">
        <w:rPr>
          <w:rFonts w:cstheme="minorHAnsi"/>
        </w:rPr>
        <w:t>.</w:t>
      </w:r>
    </w:p>
    <w:p w14:paraId="2CDC4A73" w14:textId="55194FC5" w:rsidR="009619D9" w:rsidRPr="0046598D" w:rsidRDefault="009619D9" w:rsidP="0046598D">
      <w:pPr>
        <w:spacing w:line="360" w:lineRule="auto"/>
        <w:rPr>
          <w:rFonts w:cstheme="minorHAnsi"/>
        </w:rPr>
      </w:pPr>
      <w:r w:rsidRPr="0046598D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2</w:t>
      </w:r>
      <w:r w:rsidR="0046598D" w:rsidRPr="0046598D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.</w:t>
      </w:r>
      <w:r w:rsidR="0046598D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Pr="0046598D">
        <w:rPr>
          <w:rFonts w:cstheme="minorHAnsi"/>
        </w:rPr>
        <w:t xml:space="preserve">Powołuję zespoły nadzorujące przebieg konkursów. </w:t>
      </w:r>
    </w:p>
    <w:p w14:paraId="1A20F1D9" w14:textId="77777777" w:rsidR="00854BFE" w:rsidRPr="0046598D" w:rsidRDefault="009619D9" w:rsidP="0046598D">
      <w:pPr>
        <w:pStyle w:val="Akapitzlist"/>
        <w:numPr>
          <w:ilvl w:val="0"/>
          <w:numId w:val="1"/>
        </w:numPr>
        <w:spacing w:line="360" w:lineRule="auto"/>
        <w:rPr>
          <w:rFonts w:cstheme="minorHAnsi"/>
        </w:rPr>
      </w:pPr>
      <w:r w:rsidRPr="0046598D">
        <w:rPr>
          <w:rFonts w:cstheme="minorHAnsi"/>
        </w:rPr>
        <w:t>Matematyka – 05.03.2024 r. (godz.11.00, czas trwania 120 minut) - biblioteka</w:t>
      </w:r>
      <w:r w:rsidRPr="0046598D">
        <w:rPr>
          <w:rFonts w:cstheme="minorHAnsi"/>
        </w:rPr>
        <w:br/>
        <w:t>p. J. Dymarczyk – przewodnicząca,  p. M. Kusek – Dyja</w:t>
      </w:r>
    </w:p>
    <w:p w14:paraId="7CEAE406" w14:textId="77777777" w:rsidR="009619D9" w:rsidRPr="0046598D" w:rsidRDefault="009619D9" w:rsidP="0046598D">
      <w:pPr>
        <w:pStyle w:val="Akapitzlist"/>
        <w:numPr>
          <w:ilvl w:val="0"/>
          <w:numId w:val="1"/>
        </w:numPr>
        <w:spacing w:line="360" w:lineRule="auto"/>
        <w:rPr>
          <w:rFonts w:cstheme="minorHAnsi"/>
        </w:rPr>
      </w:pPr>
      <w:r w:rsidRPr="0046598D">
        <w:rPr>
          <w:rFonts w:cstheme="minorHAnsi"/>
        </w:rPr>
        <w:t>Historia – 07.03.2024 r. (godz.11.00, czas trwania 90 minut) – sala 56</w:t>
      </w:r>
      <w:r w:rsidRPr="0046598D">
        <w:rPr>
          <w:rFonts w:cstheme="minorHAnsi"/>
        </w:rPr>
        <w:br/>
        <w:t>p. M. Kusek – Dyja - przewodnicząca, p. Prauzner</w:t>
      </w:r>
    </w:p>
    <w:p w14:paraId="5A3AC459" w14:textId="77777777" w:rsidR="009619D9" w:rsidRPr="0046598D" w:rsidRDefault="009619D9" w:rsidP="0046598D">
      <w:pPr>
        <w:pStyle w:val="Akapitzlist"/>
        <w:numPr>
          <w:ilvl w:val="0"/>
          <w:numId w:val="1"/>
        </w:numPr>
        <w:spacing w:line="360" w:lineRule="auto"/>
        <w:rPr>
          <w:rFonts w:cstheme="minorHAnsi"/>
        </w:rPr>
      </w:pPr>
      <w:r w:rsidRPr="0046598D">
        <w:rPr>
          <w:rFonts w:cstheme="minorHAnsi"/>
        </w:rPr>
        <w:t>Geografia – 10.03.2024 r. (godz.11.00, czas trwania 90 minut) – sala 56</w:t>
      </w:r>
      <w:r w:rsidRPr="0046598D">
        <w:rPr>
          <w:rFonts w:cstheme="minorHAnsi"/>
        </w:rPr>
        <w:br/>
        <w:t>p. J. Urbańczyk – Nowak – przewodnicząca, p. I. Bławat – Głowacka</w:t>
      </w:r>
    </w:p>
    <w:p w14:paraId="1B8B6213" w14:textId="77777777" w:rsidR="009619D9" w:rsidRPr="0046598D" w:rsidRDefault="00E56402" w:rsidP="0046598D">
      <w:pPr>
        <w:pStyle w:val="Akapitzlist"/>
        <w:numPr>
          <w:ilvl w:val="0"/>
          <w:numId w:val="1"/>
        </w:numPr>
        <w:spacing w:line="360" w:lineRule="auto"/>
        <w:rPr>
          <w:rFonts w:cstheme="minorHAnsi"/>
        </w:rPr>
      </w:pPr>
      <w:r w:rsidRPr="0046598D">
        <w:rPr>
          <w:rFonts w:cstheme="minorHAnsi"/>
        </w:rPr>
        <w:t>Biologia – 11.03.2025 r. (godz.11.00, czas trwania 90 minut) – sala 56</w:t>
      </w:r>
      <w:r w:rsidRPr="0046598D">
        <w:rPr>
          <w:rFonts w:cstheme="minorHAnsi"/>
        </w:rPr>
        <w:br/>
        <w:t>p. J. Dymarczyk – przewodnicząca, p. A. Gołaszewska - Geppert</w:t>
      </w:r>
    </w:p>
    <w:p w14:paraId="668A8C91" w14:textId="77777777" w:rsidR="0046598D" w:rsidRDefault="00E56402" w:rsidP="0046598D">
      <w:pPr>
        <w:spacing w:after="0" w:line="360" w:lineRule="auto"/>
        <w:rPr>
          <w:rFonts w:cstheme="minorHAnsi"/>
        </w:rPr>
      </w:pPr>
      <w:r w:rsidRPr="0046598D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3</w:t>
      </w:r>
      <w:r w:rsidR="0046598D" w:rsidRPr="0046598D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.</w:t>
      </w:r>
      <w:r w:rsidR="0046598D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Pr="0046598D">
        <w:rPr>
          <w:rFonts w:cstheme="minorHAnsi"/>
        </w:rPr>
        <w:t>Członkowie komisji są zobowiązani do przygotowania sal zgodnie z regulaminami konkursów przedmiotowych.</w:t>
      </w:r>
    </w:p>
    <w:p w14:paraId="685B1A7B" w14:textId="5FDAD489" w:rsidR="00E56402" w:rsidRPr="0046598D" w:rsidRDefault="0046598D" w:rsidP="0046598D">
      <w:pPr>
        <w:spacing w:after="0" w:line="360" w:lineRule="auto"/>
        <w:rPr>
          <w:rFonts w:cstheme="minorHAnsi"/>
        </w:rPr>
      </w:pPr>
      <w:r w:rsidRPr="0046598D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 xml:space="preserve">§ </w:t>
      </w:r>
      <w:r w:rsidRPr="0046598D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4</w:t>
      </w:r>
      <w:r w:rsidRPr="0046598D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.</w:t>
      </w:r>
      <w:r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 xml:space="preserve"> </w:t>
      </w:r>
      <w:r w:rsidR="00E56402" w:rsidRPr="0046598D">
        <w:rPr>
          <w:rFonts w:cstheme="minorHAnsi"/>
        </w:rPr>
        <w:t>Zarządzenie wchodzi w życie z dniem podpisania.</w:t>
      </w:r>
    </w:p>
    <w:p w14:paraId="0C920F2C" w14:textId="68ED1C2E" w:rsidR="00E56402" w:rsidRPr="0046598D" w:rsidRDefault="00E56402" w:rsidP="0046598D">
      <w:pPr>
        <w:spacing w:line="360" w:lineRule="auto"/>
        <w:ind w:left="6372"/>
        <w:rPr>
          <w:rFonts w:cstheme="minorHAnsi"/>
        </w:rPr>
      </w:pPr>
      <w:r w:rsidRPr="0046598D">
        <w:rPr>
          <w:rFonts w:cstheme="minorHAnsi"/>
        </w:rPr>
        <w:t>Monika Stelmach</w:t>
      </w:r>
      <w:r w:rsidRPr="0046598D">
        <w:rPr>
          <w:rFonts w:cstheme="minorHAnsi"/>
        </w:rPr>
        <w:br/>
        <w:t>Dyrektor</w:t>
      </w:r>
      <w:r w:rsidRPr="0046598D">
        <w:rPr>
          <w:rFonts w:cstheme="minorHAnsi"/>
        </w:rPr>
        <w:br/>
        <w:t>Szkoły Podstawowej nr 31</w:t>
      </w:r>
      <w:r w:rsidRPr="0046598D">
        <w:rPr>
          <w:rFonts w:cstheme="minorHAnsi"/>
        </w:rPr>
        <w:br/>
        <w:t>im. Orła Białego</w:t>
      </w:r>
    </w:p>
    <w:sectPr w:rsidR="00E56402" w:rsidRPr="0046598D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C56DA"/>
    <w:multiLevelType w:val="hybridMultilevel"/>
    <w:tmpl w:val="43464D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9D9"/>
    <w:rsid w:val="00235252"/>
    <w:rsid w:val="0046598D"/>
    <w:rsid w:val="00515828"/>
    <w:rsid w:val="00854BFE"/>
    <w:rsid w:val="009619D9"/>
    <w:rsid w:val="00A1376C"/>
    <w:rsid w:val="00E56402"/>
    <w:rsid w:val="00FC0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200DA"/>
  <w15:docId w15:val="{8F041F56-E80B-413C-9FAC-BA189ABD4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19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9619D9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9619D9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9619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619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170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dc:description/>
  <cp:lastModifiedBy>Małgorzata Prauzner</cp:lastModifiedBy>
  <cp:revision>2</cp:revision>
  <dcterms:created xsi:type="dcterms:W3CDTF">2025-04-01T06:21:00Z</dcterms:created>
  <dcterms:modified xsi:type="dcterms:W3CDTF">2025-04-01T06:21:00Z</dcterms:modified>
</cp:coreProperties>
</file>