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07DF2A" w14:textId="75085B13" w:rsidR="00F71494" w:rsidRPr="00205802" w:rsidRDefault="00646E94" w:rsidP="00646E94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205802">
        <w:rPr>
          <w:rFonts w:asciiTheme="minorHAnsi" w:hAnsiTheme="minorHAnsi" w:cstheme="minorHAnsi"/>
          <w:b/>
          <w:bCs/>
        </w:rPr>
        <w:t>ZARZĄDZENIE NR SP31.23.2023.2024</w:t>
      </w:r>
    </w:p>
    <w:p w14:paraId="200F9E64" w14:textId="1254F36D" w:rsidR="00F71494" w:rsidRPr="00205802" w:rsidRDefault="00646E94" w:rsidP="00646E94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205802">
        <w:rPr>
          <w:rFonts w:asciiTheme="minorHAnsi" w:hAnsiTheme="minorHAnsi" w:cstheme="minorHAnsi"/>
          <w:b/>
        </w:rPr>
        <w:t>DYREKTORA SZKOŁY PODSTAWOWEJ NR 31 IM. ORŁA BIAŁEGO W CZĘSTOCHOWIE</w:t>
      </w:r>
    </w:p>
    <w:p w14:paraId="123C1F53" w14:textId="77777777" w:rsidR="00F71494" w:rsidRPr="00205802" w:rsidRDefault="00F71494" w:rsidP="00646E94">
      <w:pPr>
        <w:spacing w:line="360" w:lineRule="auto"/>
        <w:jc w:val="center"/>
        <w:rPr>
          <w:rFonts w:asciiTheme="minorHAnsi" w:hAnsiTheme="minorHAnsi" w:cstheme="minorHAnsi"/>
        </w:rPr>
      </w:pPr>
      <w:r w:rsidRPr="00205802">
        <w:rPr>
          <w:rFonts w:asciiTheme="minorHAnsi" w:hAnsiTheme="minorHAnsi" w:cstheme="minorHAnsi"/>
          <w:b/>
          <w:bCs/>
        </w:rPr>
        <w:t>z dnia 10.04.2024 r.</w:t>
      </w:r>
    </w:p>
    <w:p w14:paraId="02BB49BC" w14:textId="2C5C6277" w:rsidR="00F71494" w:rsidRPr="00646E94" w:rsidRDefault="00F71494" w:rsidP="00646E94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46E94">
        <w:rPr>
          <w:rFonts w:asciiTheme="minorHAnsi" w:hAnsiTheme="minorHAnsi" w:cstheme="minorHAnsi"/>
          <w:b/>
          <w:sz w:val="22"/>
          <w:szCs w:val="22"/>
        </w:rPr>
        <w:t>w sprawie wejścia w życie rozporządzenia Ministra Edukacji zmieniającego rozporządzenie w</w:t>
      </w:r>
      <w:r w:rsidR="00646E94">
        <w:rPr>
          <w:rFonts w:asciiTheme="minorHAnsi" w:hAnsiTheme="minorHAnsi" w:cstheme="minorHAnsi"/>
          <w:b/>
          <w:sz w:val="22"/>
          <w:szCs w:val="22"/>
        </w:rPr>
        <w:t> </w:t>
      </w:r>
      <w:r w:rsidRPr="00646E94">
        <w:rPr>
          <w:rFonts w:asciiTheme="minorHAnsi" w:hAnsiTheme="minorHAnsi" w:cstheme="minorHAnsi"/>
          <w:b/>
          <w:sz w:val="22"/>
          <w:szCs w:val="22"/>
        </w:rPr>
        <w:t>sprawie oceniania, klasyfikowania i promowania uczniów i słuchaczy w szkołach publicznych, wprowadzającego zmiany w zakresie prac domowych</w:t>
      </w:r>
    </w:p>
    <w:p w14:paraId="6AB2D5BD" w14:textId="5ACE158E" w:rsidR="00854BFE" w:rsidRPr="00646E94" w:rsidRDefault="00F71494" w:rsidP="00646E94">
      <w:pPr>
        <w:spacing w:line="360" w:lineRule="auto"/>
        <w:ind w:firstLine="708"/>
        <w:rPr>
          <w:rFonts w:asciiTheme="minorHAnsi" w:hAnsiTheme="minorHAnsi" w:cstheme="minorHAnsi"/>
          <w:sz w:val="22"/>
          <w:szCs w:val="22"/>
        </w:rPr>
      </w:pPr>
      <w:r w:rsidRPr="00646E94">
        <w:rPr>
          <w:rFonts w:asciiTheme="minorHAnsi" w:hAnsiTheme="minorHAnsi" w:cstheme="minorHAnsi"/>
          <w:sz w:val="22"/>
          <w:szCs w:val="22"/>
        </w:rPr>
        <w:t xml:space="preserve">Na podstawie: </w:t>
      </w:r>
      <w:r w:rsidRPr="00646E94">
        <w:rPr>
          <w:rFonts w:asciiTheme="minorHAnsi" w:hAnsiTheme="minorHAnsi" w:cstheme="minorHAnsi"/>
          <w:sz w:val="22"/>
          <w:szCs w:val="22"/>
          <w:shd w:val="clear" w:color="auto" w:fill="FFFFFF"/>
        </w:rPr>
        <w:t>Rozporządzenie MEN z dnia 22 marca 2024 r. zmieniające rozporządzenie w</w:t>
      </w:r>
      <w:r w:rsidR="00646E94">
        <w:rPr>
          <w:rFonts w:asciiTheme="minorHAnsi" w:hAnsiTheme="minorHAnsi" w:cstheme="minorHAnsi"/>
          <w:sz w:val="22"/>
          <w:szCs w:val="22"/>
          <w:shd w:val="clear" w:color="auto" w:fill="FFFFFF"/>
        </w:rPr>
        <w:t> </w:t>
      </w:r>
      <w:r w:rsidRPr="00646E94">
        <w:rPr>
          <w:rFonts w:asciiTheme="minorHAnsi" w:hAnsiTheme="minorHAnsi" w:cstheme="minorHAnsi"/>
          <w:sz w:val="22"/>
          <w:szCs w:val="22"/>
          <w:shd w:val="clear" w:color="auto" w:fill="FFFFFF"/>
        </w:rPr>
        <w:t>sprawie oceniania, klasyfikowania i promowania uczniów i słuchaczy w szkołach publicznych (Dz.U. z</w:t>
      </w:r>
      <w:r w:rsidR="00646E94">
        <w:rPr>
          <w:rFonts w:asciiTheme="minorHAnsi" w:hAnsiTheme="minorHAnsi" w:cstheme="minorHAnsi"/>
          <w:sz w:val="22"/>
          <w:szCs w:val="22"/>
          <w:shd w:val="clear" w:color="auto" w:fill="FFFFFF"/>
        </w:rPr>
        <w:t> </w:t>
      </w:r>
      <w:r w:rsidRPr="00646E94">
        <w:rPr>
          <w:rFonts w:asciiTheme="minorHAnsi" w:hAnsiTheme="minorHAnsi" w:cstheme="minorHAnsi"/>
          <w:sz w:val="22"/>
          <w:szCs w:val="22"/>
          <w:shd w:val="clear" w:color="auto" w:fill="FFFFFF"/>
        </w:rPr>
        <w:t>2024 r., poz. 438)</w:t>
      </w:r>
    </w:p>
    <w:p w14:paraId="2972798E" w14:textId="275ED73E" w:rsidR="009E72EE" w:rsidRPr="00646E94" w:rsidRDefault="00F71494" w:rsidP="00646E94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46E94">
        <w:rPr>
          <w:rFonts w:asciiTheme="minorHAnsi" w:hAnsiTheme="minorHAnsi" w:cstheme="minorHAnsi"/>
          <w:b/>
          <w:bCs/>
          <w:sz w:val="22"/>
          <w:szCs w:val="22"/>
        </w:rPr>
        <w:t>§ 1</w:t>
      </w:r>
      <w:r w:rsidR="00646E94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="009E72EE" w:rsidRPr="00646E94">
        <w:rPr>
          <w:rFonts w:asciiTheme="minorHAnsi" w:hAnsiTheme="minorHAnsi" w:cstheme="minorHAnsi"/>
          <w:sz w:val="22"/>
          <w:szCs w:val="22"/>
        </w:rPr>
        <w:t>W związku z wejściem w życie rozporządzenia Ministra Edukacji zmieniającego rozporządzenie w</w:t>
      </w:r>
      <w:r w:rsidR="00646E94">
        <w:rPr>
          <w:rFonts w:asciiTheme="minorHAnsi" w:hAnsiTheme="minorHAnsi" w:cstheme="minorHAnsi"/>
          <w:sz w:val="22"/>
          <w:szCs w:val="22"/>
        </w:rPr>
        <w:t> </w:t>
      </w:r>
      <w:r w:rsidR="009E72EE" w:rsidRPr="00646E94">
        <w:rPr>
          <w:rFonts w:asciiTheme="minorHAnsi" w:hAnsiTheme="minorHAnsi" w:cstheme="minorHAnsi"/>
          <w:sz w:val="22"/>
          <w:szCs w:val="22"/>
        </w:rPr>
        <w:t>sprawie oceniania, klasyfikowania i promowania uczniów i słuchaczy w szkołach publicznych, wprowadzającego zmiany w zakresie prac domowych zobowiązuję Państwa do zapoznania się z</w:t>
      </w:r>
      <w:r w:rsidR="00646E94">
        <w:rPr>
          <w:rFonts w:asciiTheme="minorHAnsi" w:hAnsiTheme="minorHAnsi" w:cstheme="minorHAnsi"/>
          <w:sz w:val="22"/>
          <w:szCs w:val="22"/>
        </w:rPr>
        <w:t> </w:t>
      </w:r>
      <w:r w:rsidR="009E72EE" w:rsidRPr="00646E94">
        <w:rPr>
          <w:rFonts w:asciiTheme="minorHAnsi" w:hAnsiTheme="minorHAnsi" w:cstheme="minorHAnsi"/>
          <w:sz w:val="22"/>
          <w:szCs w:val="22"/>
        </w:rPr>
        <w:t>materiałami informacyjnymi opublikowanymi na stronie internetowej Ministerstwa Edukacji Narodowej</w:t>
      </w:r>
      <w:r w:rsidR="000D1F25" w:rsidRPr="00646E94">
        <w:rPr>
          <w:rFonts w:asciiTheme="minorHAnsi" w:hAnsiTheme="minorHAnsi" w:cstheme="minorHAnsi"/>
          <w:sz w:val="22"/>
          <w:szCs w:val="22"/>
        </w:rPr>
        <w:t>.</w:t>
      </w:r>
      <w:r w:rsidR="009E72EE" w:rsidRPr="00646E94">
        <w:rPr>
          <w:rFonts w:asciiTheme="minorHAnsi" w:hAnsiTheme="minorHAnsi" w:cstheme="minorHAnsi"/>
          <w:sz w:val="22"/>
          <w:szCs w:val="22"/>
        </w:rPr>
        <w:t xml:space="preserve"> </w:t>
      </w:r>
      <w:r w:rsidR="000D1F25" w:rsidRPr="00646E94">
        <w:rPr>
          <w:rFonts w:asciiTheme="minorHAnsi" w:hAnsiTheme="minorHAnsi" w:cstheme="minorHAnsi"/>
          <w:sz w:val="22"/>
          <w:szCs w:val="22"/>
        </w:rPr>
        <w:t>Zawierają one relację z konferencji prasowej z udziałem Pani Barbary Nowackiej, Minister Edukacji, oraz dwa załączniki:</w:t>
      </w:r>
    </w:p>
    <w:p w14:paraId="27AE00EC" w14:textId="77777777" w:rsidR="000D1F25" w:rsidRPr="00646E94" w:rsidRDefault="009E72EE" w:rsidP="00646E94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46E94">
        <w:rPr>
          <w:rFonts w:asciiTheme="minorHAnsi" w:hAnsiTheme="minorHAnsi" w:cstheme="minorHAnsi"/>
          <w:sz w:val="22"/>
          <w:szCs w:val="22"/>
        </w:rPr>
        <w:t>Informator dla nauczycieli klas I – III</w:t>
      </w:r>
      <w:r w:rsidR="000D1F25" w:rsidRPr="00646E94">
        <w:rPr>
          <w:rFonts w:asciiTheme="minorHAnsi" w:hAnsiTheme="minorHAnsi" w:cstheme="minorHAnsi"/>
          <w:sz w:val="22"/>
          <w:szCs w:val="22"/>
        </w:rPr>
        <w:t>,</w:t>
      </w:r>
      <w:r w:rsidRPr="00646E94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9662A63" w14:textId="77777777" w:rsidR="00F71494" w:rsidRPr="00646E94" w:rsidRDefault="009E72EE" w:rsidP="00646E94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46E94">
        <w:rPr>
          <w:rFonts w:asciiTheme="minorHAnsi" w:hAnsiTheme="minorHAnsi" w:cstheme="minorHAnsi"/>
          <w:sz w:val="22"/>
          <w:szCs w:val="22"/>
        </w:rPr>
        <w:t>Informator dla nauczycieli klas IV – VIII.</w:t>
      </w:r>
    </w:p>
    <w:p w14:paraId="3F74EAD6" w14:textId="77777777" w:rsidR="000D1F25" w:rsidRPr="00646E94" w:rsidRDefault="000D1F25" w:rsidP="00646E94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46E94">
        <w:rPr>
          <w:rFonts w:asciiTheme="minorHAnsi" w:hAnsiTheme="minorHAnsi" w:cstheme="minorHAnsi"/>
          <w:sz w:val="22"/>
          <w:szCs w:val="22"/>
        </w:rPr>
        <w:t>Materiały te można znaleźć pod adresem:</w:t>
      </w:r>
    </w:p>
    <w:p w14:paraId="0361E98A" w14:textId="77777777" w:rsidR="000D1F25" w:rsidRPr="00646E94" w:rsidRDefault="00205802" w:rsidP="00646E94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hyperlink r:id="rId4" w:history="1">
        <w:r w:rsidR="0009527F" w:rsidRPr="00646E94">
          <w:rPr>
            <w:rStyle w:val="Hipercze"/>
            <w:rFonts w:asciiTheme="minorHAnsi" w:hAnsiTheme="minorHAnsi" w:cstheme="minorHAnsi"/>
            <w:i/>
            <w:iCs/>
            <w:color w:val="auto"/>
            <w:sz w:val="22"/>
            <w:szCs w:val="22"/>
          </w:rPr>
          <w:t>https://www.gov.pl/web/edukacja/konferencja-prasowa-w-sprawie-nowych-przepisow-dotyczących</w:t>
        </w:r>
      </w:hyperlink>
      <w:r w:rsidR="000D1F25" w:rsidRPr="00646E94">
        <w:rPr>
          <w:rFonts w:asciiTheme="minorHAnsi" w:hAnsiTheme="minorHAnsi" w:cstheme="minorHAnsi"/>
          <w:i/>
          <w:iCs/>
          <w:sz w:val="22"/>
          <w:szCs w:val="22"/>
          <w:u w:val="single"/>
        </w:rPr>
        <w:t xml:space="preserve"> -</w:t>
      </w:r>
      <w:r w:rsidR="000D1F25" w:rsidRPr="00646E94">
        <w:rPr>
          <w:rFonts w:asciiTheme="minorHAnsi" w:hAnsiTheme="minorHAnsi" w:cstheme="minorHAnsi"/>
          <w:sz w:val="22"/>
          <w:szCs w:val="22"/>
        </w:rPr>
        <w:t>prac-domowych</w:t>
      </w:r>
    </w:p>
    <w:p w14:paraId="04695C91" w14:textId="372B4FAF" w:rsidR="009E72EE" w:rsidRPr="00646E94" w:rsidRDefault="009E72EE" w:rsidP="00646E94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46E94">
        <w:rPr>
          <w:rFonts w:asciiTheme="minorHAnsi" w:hAnsiTheme="minorHAnsi" w:cstheme="minorHAnsi"/>
          <w:b/>
          <w:bCs/>
          <w:sz w:val="22"/>
          <w:szCs w:val="22"/>
        </w:rPr>
        <w:t>§ 2</w:t>
      </w:r>
      <w:r w:rsidR="00646E94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Pr="00646E94">
        <w:rPr>
          <w:rFonts w:asciiTheme="minorHAnsi" w:hAnsiTheme="minorHAnsi" w:cstheme="minorHAnsi"/>
          <w:sz w:val="22"/>
          <w:szCs w:val="22"/>
        </w:rPr>
        <w:t>Do 15.04.2024 r. proszę potwierdzić podpisem na liście znajdującej się w sekretariacie szkoły, że zapoznali  się Państwo z w/w materiałami.</w:t>
      </w:r>
    </w:p>
    <w:p w14:paraId="2B7B2BDB" w14:textId="1AF6EC52" w:rsidR="009E72EE" w:rsidRPr="00646E94" w:rsidRDefault="009E72EE" w:rsidP="00646E94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46E94">
        <w:rPr>
          <w:rFonts w:asciiTheme="minorHAnsi" w:hAnsiTheme="minorHAnsi" w:cstheme="minorHAnsi"/>
          <w:b/>
          <w:bCs/>
          <w:sz w:val="22"/>
          <w:szCs w:val="22"/>
        </w:rPr>
        <w:t>§ 3</w:t>
      </w:r>
      <w:r w:rsidR="00646E94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Pr="00646E94">
        <w:rPr>
          <w:rFonts w:asciiTheme="minorHAnsi" w:hAnsiTheme="minorHAnsi" w:cstheme="minorHAnsi"/>
          <w:sz w:val="22"/>
          <w:szCs w:val="22"/>
        </w:rPr>
        <w:t xml:space="preserve">Jednocześnie przypominam Państwu, że </w:t>
      </w:r>
      <w:r w:rsidR="000D1F25" w:rsidRPr="00646E94">
        <w:rPr>
          <w:rFonts w:asciiTheme="minorHAnsi" w:hAnsiTheme="minorHAnsi" w:cstheme="minorHAnsi"/>
          <w:sz w:val="22"/>
          <w:szCs w:val="22"/>
        </w:rPr>
        <w:t>zmiany wprowadzone w/w rozporządzeniem weszły w</w:t>
      </w:r>
      <w:r w:rsidR="00646E94">
        <w:rPr>
          <w:rFonts w:asciiTheme="minorHAnsi" w:hAnsiTheme="minorHAnsi" w:cstheme="minorHAnsi"/>
          <w:sz w:val="22"/>
          <w:szCs w:val="22"/>
        </w:rPr>
        <w:t> </w:t>
      </w:r>
      <w:r w:rsidR="000D1F25" w:rsidRPr="00646E94">
        <w:rPr>
          <w:rFonts w:asciiTheme="minorHAnsi" w:hAnsiTheme="minorHAnsi" w:cstheme="minorHAnsi"/>
          <w:sz w:val="22"/>
          <w:szCs w:val="22"/>
        </w:rPr>
        <w:t xml:space="preserve">życie z dniem 1 kwietnia 2024 r. </w:t>
      </w:r>
    </w:p>
    <w:p w14:paraId="21E91920" w14:textId="67F69903" w:rsidR="000D1F25" w:rsidRPr="00646E94" w:rsidRDefault="000D1F25" w:rsidP="00646E94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46E94">
        <w:rPr>
          <w:rFonts w:asciiTheme="minorHAnsi" w:hAnsiTheme="minorHAnsi" w:cstheme="minorHAnsi"/>
          <w:b/>
          <w:bCs/>
          <w:sz w:val="22"/>
          <w:szCs w:val="22"/>
        </w:rPr>
        <w:t>§ 4</w:t>
      </w:r>
      <w:r w:rsidR="00646E94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Pr="00646E94">
        <w:rPr>
          <w:rFonts w:asciiTheme="minorHAnsi" w:hAnsiTheme="minorHAnsi" w:cstheme="minorHAnsi"/>
          <w:sz w:val="22"/>
          <w:szCs w:val="22"/>
        </w:rPr>
        <w:t>Zarządzenie wchodzi w życie z dniem podpisania.</w:t>
      </w:r>
    </w:p>
    <w:p w14:paraId="6D91CF25" w14:textId="2BC40896" w:rsidR="000D1F25" w:rsidRPr="00646E94" w:rsidRDefault="00B77479" w:rsidP="00646E94">
      <w:pPr>
        <w:spacing w:line="360" w:lineRule="auto"/>
        <w:ind w:left="6372"/>
        <w:rPr>
          <w:rFonts w:asciiTheme="minorHAnsi" w:hAnsiTheme="minorHAnsi" w:cstheme="minorHAnsi"/>
          <w:sz w:val="22"/>
          <w:szCs w:val="22"/>
        </w:rPr>
      </w:pPr>
      <w:r w:rsidRPr="00646E94">
        <w:rPr>
          <w:rFonts w:asciiTheme="minorHAnsi" w:hAnsiTheme="minorHAnsi" w:cstheme="minorHAnsi"/>
          <w:sz w:val="22"/>
          <w:szCs w:val="22"/>
        </w:rPr>
        <w:t>Monika Stelmach</w:t>
      </w:r>
      <w:r w:rsidRPr="00646E94">
        <w:rPr>
          <w:rFonts w:asciiTheme="minorHAnsi" w:hAnsiTheme="minorHAnsi" w:cstheme="minorHAnsi"/>
          <w:sz w:val="22"/>
          <w:szCs w:val="22"/>
        </w:rPr>
        <w:br/>
        <w:t>Dyrektor</w:t>
      </w:r>
      <w:r w:rsidRPr="00646E94">
        <w:rPr>
          <w:rFonts w:asciiTheme="minorHAnsi" w:hAnsiTheme="minorHAnsi" w:cstheme="minorHAnsi"/>
          <w:sz w:val="22"/>
          <w:szCs w:val="22"/>
        </w:rPr>
        <w:br/>
        <w:t>Szkoły Podstawowej nr 31</w:t>
      </w:r>
      <w:r w:rsidRPr="00646E94">
        <w:rPr>
          <w:rFonts w:asciiTheme="minorHAnsi" w:hAnsiTheme="minorHAnsi" w:cstheme="minorHAnsi"/>
          <w:sz w:val="22"/>
          <w:szCs w:val="22"/>
        </w:rPr>
        <w:br/>
        <w:t>im. Orła Białego</w:t>
      </w:r>
    </w:p>
    <w:sectPr w:rsidR="000D1F25" w:rsidRPr="00646E94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494"/>
    <w:rsid w:val="0009527F"/>
    <w:rsid w:val="000D1F25"/>
    <w:rsid w:val="001A621B"/>
    <w:rsid w:val="00205802"/>
    <w:rsid w:val="00235252"/>
    <w:rsid w:val="00294A05"/>
    <w:rsid w:val="005D5E80"/>
    <w:rsid w:val="00646E94"/>
    <w:rsid w:val="0067588E"/>
    <w:rsid w:val="006F1225"/>
    <w:rsid w:val="00854BFE"/>
    <w:rsid w:val="00872086"/>
    <w:rsid w:val="00976F17"/>
    <w:rsid w:val="009E72EE"/>
    <w:rsid w:val="00A24B7E"/>
    <w:rsid w:val="00B77479"/>
    <w:rsid w:val="00F71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26200"/>
  <w15:docId w15:val="{31DECB5C-0910-447B-BE9C-A66B31FD3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1494"/>
    <w:pPr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F71494"/>
    <w:pPr>
      <w:spacing w:before="280" w:after="280"/>
    </w:pPr>
    <w:rPr>
      <w:rFonts w:ascii="Times New Roman" w:eastAsia="Times New Roman" w:hAnsi="Times New Roman" w:cs="Times New Roman"/>
      <w:kern w:val="0"/>
      <w:lang w:eastAsia="ar-SA" w:bidi="ar-SA"/>
    </w:rPr>
  </w:style>
  <w:style w:type="paragraph" w:styleId="Bezodstpw">
    <w:name w:val="No Spacing"/>
    <w:qFormat/>
    <w:rsid w:val="00F7149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character" w:styleId="Hipercze">
    <w:name w:val="Hyperlink"/>
    <w:basedOn w:val="Domylnaczcionkaakapitu"/>
    <w:uiPriority w:val="99"/>
    <w:unhideWhenUsed/>
    <w:rsid w:val="000D1F2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3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v.pl/web/edukacja/konferencja-prasowa-w-sprawie-nowych-przepisow-dotycz&#261;cych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253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3</cp:revision>
  <cp:lastPrinted>2024-07-01T08:12:00Z</cp:lastPrinted>
  <dcterms:created xsi:type="dcterms:W3CDTF">2025-04-02T10:27:00Z</dcterms:created>
  <dcterms:modified xsi:type="dcterms:W3CDTF">2025-04-02T14:09:00Z</dcterms:modified>
</cp:coreProperties>
</file>