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E12" w:rsidRDefault="00B83E12" w:rsidP="00B83E12">
      <w:pPr>
        <w:autoSpaceDE w:val="0"/>
        <w:autoSpaceDN w:val="0"/>
        <w:adjustRightInd w:val="0"/>
        <w:spacing w:after="0" w:line="240" w:lineRule="auto"/>
        <w:ind w:left="7080"/>
        <w:rPr>
          <w:rFonts w:ascii="CIDFont+F1" w:hAnsi="CIDFont+F1" w:cs="CIDFont+F1"/>
        </w:rPr>
      </w:pPr>
      <w:r>
        <w:rPr>
          <w:rFonts w:ascii="CIDFont+F1" w:hAnsi="CIDFont+F1" w:cs="CIDFont+F1"/>
        </w:rPr>
        <w:t>Załącznik nr 2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</w:rPr>
      </w:pPr>
    </w:p>
    <w:p w:rsidR="00B83E12" w:rsidRP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</w:rPr>
      </w:pPr>
      <w:r w:rsidRPr="00B83E12">
        <w:rPr>
          <w:rFonts w:ascii="CIDFont+F2" w:hAnsi="CIDFont+F2" w:cs="CIDFont+F2"/>
          <w:b/>
        </w:rPr>
        <w:t>ZARZĄDZENIE nr 13/2025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>
        <w:rPr>
          <w:rFonts w:ascii="CIDFont+F2" w:hAnsi="CIDFont+F2" w:cs="CIDFont+F2"/>
        </w:rPr>
        <w:t xml:space="preserve">DYREKTORA MIEJSKIEGO PRZEDSZKOLA NR 44 IM. JANUSZA KORCZAKA 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>
        <w:rPr>
          <w:rFonts w:ascii="CIDFont+F2" w:hAnsi="CIDFont+F2" w:cs="CIDFont+F2"/>
        </w:rPr>
        <w:t>W CZĘSTOCHOWIE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  <w:r>
        <w:rPr>
          <w:rFonts w:ascii="CIDFont+F2" w:hAnsi="CIDFont+F2" w:cs="CIDFont+F2"/>
        </w:rPr>
        <w:t>z dnia 08.07.2025r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</w:rPr>
      </w:pPr>
      <w:r w:rsidRPr="00B83E12">
        <w:rPr>
          <w:rFonts w:ascii="CIDFont+F2" w:hAnsi="CIDFont+F2" w:cs="CIDFont+F2"/>
          <w:b/>
        </w:rPr>
        <w:t>w sprawie powołania zespołu powypadkowego w celu ustalenia okoliczności i przyczyn wypadku</w:t>
      </w:r>
      <w:r>
        <w:rPr>
          <w:rFonts w:ascii="CIDFont+F2" w:hAnsi="CIDFont+F2" w:cs="CIDFont+F2"/>
          <w:b/>
        </w:rPr>
        <w:t xml:space="preserve"> </w:t>
      </w:r>
      <w:r w:rsidRPr="00B83E12">
        <w:rPr>
          <w:rFonts w:ascii="CIDFont+F2" w:hAnsi="CIDFont+F2" w:cs="CIDFont+F2"/>
          <w:b/>
        </w:rPr>
        <w:t>i sporządzenia protokołu powypadkowego</w:t>
      </w:r>
    </w:p>
    <w:p w:rsidR="00B83E12" w:rsidRP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Na podstawie art. 234 ustawy z dnia 26 czerwca 1974r. Kodeks pracy (j.t. Dz.U. z 2020 r. poz. 1320) oraz § 4 Rozporządzenia Rady Ministrów z dnia 1 lipca 2009 r. w sprawie ustalania okoliczności i przyczyn wypadków przy pracy (Dz.U. z 2009 r. poz. 870).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</w:rPr>
      </w:pPr>
      <w:r>
        <w:rPr>
          <w:rFonts w:ascii="CIDFont+F2" w:hAnsi="CIDFont+F2" w:cs="CIDFont+F2"/>
        </w:rPr>
        <w:t>zarządzam co następuje: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§ 1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W związku z zawiadomieniem o wypadku, któremu uległ pracownik Miejskiego Przedszkola nr 44 im. Janusza Korczaka powołuje zespół powypadkowy do ustalenia okoliczności i przyczyn wypadków, zwany dalej zespołem, w następującym składzie: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1. </w:t>
      </w:r>
      <w:r w:rsidR="00B12377">
        <w:rPr>
          <w:rFonts w:ascii="CIDFont+F1" w:hAnsi="CIDFont+F1" w:cs="CIDFont+F1"/>
        </w:rPr>
        <w:t>xxx-</w:t>
      </w:r>
      <w:r>
        <w:rPr>
          <w:rFonts w:ascii="CIDFont+F1" w:hAnsi="CIDFont+F1" w:cs="CIDFont+F1"/>
        </w:rPr>
        <w:t xml:space="preserve"> specjalista ds. BHP,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2. </w:t>
      </w:r>
      <w:r w:rsidR="00B12377">
        <w:rPr>
          <w:rFonts w:ascii="CIDFont+F1" w:hAnsi="CIDFont+F1" w:cs="CIDFont+F1"/>
        </w:rPr>
        <w:t>xxx</w:t>
      </w:r>
      <w:r>
        <w:rPr>
          <w:rFonts w:ascii="CIDFont+F1" w:hAnsi="CIDFont+F1" w:cs="CIDFont+F1"/>
        </w:rPr>
        <w:t>- sprzątaczka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 xml:space="preserve">3. </w:t>
      </w:r>
      <w:r w:rsidR="00B12377">
        <w:rPr>
          <w:rFonts w:ascii="CIDFont+F1" w:hAnsi="CIDFont+F1" w:cs="CIDFont+F1"/>
        </w:rPr>
        <w:t>xxx</w:t>
      </w:r>
      <w:r>
        <w:rPr>
          <w:rFonts w:ascii="CIDFont+F1" w:hAnsi="CIDFont+F1" w:cs="CIDFont+F1"/>
        </w:rPr>
        <w:t xml:space="preserve"> – pomoc nauczyciela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§ 2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§ 3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Zadania zespołu powypadkowego: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  <w:r>
        <w:rPr>
          <w:rFonts w:ascii="CIDFont+F3" w:eastAsia="CIDFont+F3" w:hAnsi="CIDFont+F1" w:cs="CIDFont+F3" w:hint="eastAsia"/>
        </w:rPr>
        <w:t>-</w:t>
      </w:r>
      <w:r>
        <w:rPr>
          <w:rFonts w:ascii="CIDFont+F3" w:eastAsia="CIDFont+F3" w:hAnsi="CIDFont+F1" w:cs="CIDFont+F3"/>
        </w:rPr>
        <w:t xml:space="preserve"> </w:t>
      </w:r>
      <w:r>
        <w:rPr>
          <w:rFonts w:ascii="CIDFont+F1" w:hAnsi="CIDFont+F1" w:cs="CIDFont+F1"/>
        </w:rPr>
        <w:t>dokładnie i rzetelne ustalić okoliczności i przyczyny wypadku,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  <w:r>
        <w:rPr>
          <w:rFonts w:ascii="CIDFont+F3" w:eastAsia="CIDFont+F3" w:hAnsi="CIDFont+F1" w:cs="CIDFont+F3" w:hint="eastAsia"/>
        </w:rPr>
        <w:t>-</w:t>
      </w:r>
      <w:r>
        <w:rPr>
          <w:rFonts w:ascii="CIDFont+F3" w:eastAsia="CIDFont+F3" w:hAnsi="CIDFont+F1" w:cs="CIDFont+F3"/>
        </w:rPr>
        <w:t xml:space="preserve"> </w:t>
      </w:r>
      <w:r>
        <w:rPr>
          <w:rFonts w:ascii="CIDFont+F1" w:hAnsi="CIDFont+F1" w:cs="CIDFont+F1"/>
        </w:rPr>
        <w:t>dokonać prawnej kwalifikacji wypadku,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  <w:r>
        <w:rPr>
          <w:rFonts w:ascii="CIDFont+F3" w:eastAsia="CIDFont+F3" w:hAnsi="CIDFont+F1" w:cs="CIDFont+F3" w:hint="eastAsia"/>
        </w:rPr>
        <w:t>-</w:t>
      </w:r>
      <w:r>
        <w:rPr>
          <w:rFonts w:ascii="CIDFont+F3" w:eastAsia="CIDFont+F3" w:hAnsi="CIDFont+F1" w:cs="CIDFont+F3"/>
        </w:rPr>
        <w:t xml:space="preserve"> </w:t>
      </w:r>
      <w:r>
        <w:rPr>
          <w:rFonts w:ascii="CIDFont+F1" w:hAnsi="CIDFont+F1" w:cs="CIDFont+F1"/>
        </w:rPr>
        <w:t>sporządzić protokół powypadkowy nie później niż w terminie 14 dni od dnia uzyskania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  <w:r>
        <w:rPr>
          <w:rFonts w:ascii="CIDFont+F1" w:hAnsi="CIDFont+F1" w:cs="CIDFont+F1"/>
        </w:rPr>
        <w:t>zawiadomienia o wypadku.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§ 4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Pracownik, który uległ wypadkowi przy pracy, jeżeli jego stan zdrowia na to pozwala powinien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niezwłocznie poinformować o wypadku swojego przełożonego oraz zgłosić wypadek na piśmie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zgodnie z ustalonym wzorem do sekretariatu szkoły.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§ 5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W sprawach nieuregulowanych niniejszym zarządzeniem w zakresie ustalania okoliczności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</w:rPr>
      </w:pPr>
      <w:r>
        <w:rPr>
          <w:rFonts w:ascii="CIDFont+F1" w:hAnsi="CIDFont+F1" w:cs="CIDFont+F1"/>
        </w:rPr>
        <w:t>i przyczyn wypadków stosuje się przepisy zawarte w Rozporządzeniu Rady Ministrów z dnia 1 lipca 2009 r. w sprawie ustalania okoliczności i przyczyn wypadków przy pracy (Dz.U. z 2009 r. poz. 870).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</w:rPr>
      </w:pPr>
      <w:r>
        <w:rPr>
          <w:rFonts w:ascii="CIDFont+F1" w:hAnsi="CIDFont+F1" w:cs="CIDFont+F1"/>
        </w:rPr>
        <w:t>§ 6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  <w:r>
        <w:rPr>
          <w:rFonts w:ascii="CIDFont+F1" w:hAnsi="CIDFont+F1" w:cs="CIDFont+F1"/>
        </w:rPr>
        <w:t>Zarządzenie wchodzi w życie z dniem podpisania.</w:t>
      </w: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right"/>
        <w:rPr>
          <w:rFonts w:ascii="CIDFont+F1" w:hAnsi="CIDFont+F1" w:cs="CIDFont+F1"/>
          <w:sz w:val="24"/>
          <w:szCs w:val="24"/>
        </w:rPr>
      </w:pPr>
    </w:p>
    <w:p w:rsidR="00B83E12" w:rsidRDefault="00B83E12" w:rsidP="00B83E12">
      <w:pPr>
        <w:autoSpaceDE w:val="0"/>
        <w:autoSpaceDN w:val="0"/>
        <w:adjustRightInd w:val="0"/>
        <w:spacing w:after="0" w:line="240" w:lineRule="auto"/>
        <w:jc w:val="right"/>
        <w:rPr>
          <w:rFonts w:ascii="CIDFont+F1" w:hAnsi="CIDFont+F1" w:cs="CIDFont+F1"/>
          <w:sz w:val="24"/>
          <w:szCs w:val="24"/>
        </w:rPr>
      </w:pPr>
      <w:r>
        <w:rPr>
          <w:rFonts w:ascii="CIDFont+F1" w:hAnsi="CIDFont+F1" w:cs="CIDFont+F1"/>
          <w:sz w:val="24"/>
          <w:szCs w:val="24"/>
        </w:rPr>
        <w:t>............................</w:t>
      </w:r>
    </w:p>
    <w:p w:rsidR="00E25BD0" w:rsidRDefault="00B83E12" w:rsidP="00B83E12">
      <w:pPr>
        <w:jc w:val="right"/>
      </w:pPr>
      <w:r>
        <w:rPr>
          <w:rFonts w:ascii="CIDFont+F1" w:hAnsi="CIDFont+F1" w:cs="CIDFont+F1"/>
          <w:sz w:val="20"/>
          <w:szCs w:val="20"/>
        </w:rPr>
        <w:t>(podpis pracodawcy)</w:t>
      </w:r>
    </w:p>
    <w:sectPr w:rsidR="00E25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E12"/>
    <w:rsid w:val="003E01D5"/>
    <w:rsid w:val="00B12377"/>
    <w:rsid w:val="00B83E12"/>
    <w:rsid w:val="00E2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D434E"/>
  <w15:chartTrackingRefBased/>
  <w15:docId w15:val="{605BE223-8428-43AF-8CCE-8C5FC0A8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3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MIEJSKIE PRZEDSZKOLE NR 44 IM. JANUSZA KORCZAKA</dc:creator>
  <cp:keywords/>
  <dc:description/>
  <cp:lastModifiedBy>Dyrektor</cp:lastModifiedBy>
  <cp:revision>2</cp:revision>
  <cp:lastPrinted>2025-07-22T06:41:00Z</cp:lastPrinted>
  <dcterms:created xsi:type="dcterms:W3CDTF">2025-07-22T06:36:00Z</dcterms:created>
  <dcterms:modified xsi:type="dcterms:W3CDTF">2025-07-22T08:12:00Z</dcterms:modified>
</cp:coreProperties>
</file>