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60BC39" w14:textId="77777777" w:rsidR="00B55690" w:rsidRPr="002C35E0" w:rsidRDefault="00B55690" w:rsidP="002C35E0">
      <w:pPr>
        <w:pStyle w:val="NormalnyWeb"/>
        <w:spacing w:before="120" w:beforeAutospacing="0" w:after="0" w:afterAutospacing="0" w:line="360" w:lineRule="auto"/>
        <w:jc w:val="right"/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</w:pPr>
      <w:r w:rsidRPr="002C35E0"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>Częstochowa, dn. 10.07.2025 r.</w:t>
      </w:r>
    </w:p>
    <w:p w14:paraId="47A77300" w14:textId="77777777" w:rsidR="00B55690" w:rsidRPr="002C35E0" w:rsidRDefault="00B55690" w:rsidP="002C35E0">
      <w:pPr>
        <w:pStyle w:val="NormalnyWeb"/>
        <w:spacing w:before="120" w:beforeAutospacing="0" w:after="0" w:afterAutospacing="0" w:line="360" w:lineRule="auto"/>
        <w:jc w:val="center"/>
        <w:rPr>
          <w:rStyle w:val="Pogrubienie"/>
          <w:rFonts w:asciiTheme="minorHAnsi" w:hAnsiTheme="minorHAnsi" w:cstheme="minorHAnsi"/>
        </w:rPr>
      </w:pPr>
      <w:r w:rsidRPr="002C35E0">
        <w:rPr>
          <w:rStyle w:val="Pogrubienie"/>
          <w:rFonts w:asciiTheme="minorHAnsi" w:hAnsiTheme="minorHAnsi" w:cstheme="minorHAnsi"/>
        </w:rPr>
        <w:t>ZARZĄDZENIE NR SP31.37.2024.2025</w:t>
      </w:r>
    </w:p>
    <w:p w14:paraId="07AA5B8E" w14:textId="77777777" w:rsidR="00B55690" w:rsidRPr="002C35E0" w:rsidRDefault="00B55690" w:rsidP="002C35E0">
      <w:pPr>
        <w:pStyle w:val="NormalnyWeb"/>
        <w:spacing w:before="120" w:beforeAutospacing="0" w:after="0" w:afterAutospacing="0" w:line="360" w:lineRule="auto"/>
        <w:jc w:val="center"/>
        <w:rPr>
          <w:rStyle w:val="Pogrubienie"/>
          <w:rFonts w:asciiTheme="minorHAnsi" w:hAnsiTheme="minorHAnsi" w:cstheme="minorHAnsi"/>
        </w:rPr>
      </w:pPr>
      <w:r w:rsidRPr="002C35E0">
        <w:rPr>
          <w:rStyle w:val="Pogrubienie"/>
          <w:rFonts w:asciiTheme="minorHAnsi" w:hAnsiTheme="minorHAnsi" w:cstheme="minorHAnsi"/>
        </w:rPr>
        <w:t>Dyrektora Szkoły Podstawowej nr 31 im. Orła Białego</w:t>
      </w:r>
    </w:p>
    <w:p w14:paraId="2D8710A8" w14:textId="77777777" w:rsidR="00B55690" w:rsidRPr="002C35E0" w:rsidRDefault="00B55690" w:rsidP="002C35E0">
      <w:pPr>
        <w:pStyle w:val="NormalnyWeb"/>
        <w:spacing w:before="120" w:beforeAutospacing="0" w:after="0" w:afterAutospacing="0" w:line="360" w:lineRule="auto"/>
        <w:jc w:val="center"/>
        <w:rPr>
          <w:rFonts w:asciiTheme="minorHAnsi" w:hAnsiTheme="minorHAnsi" w:cstheme="minorHAnsi"/>
        </w:rPr>
      </w:pPr>
      <w:r w:rsidRPr="002C35E0">
        <w:rPr>
          <w:rStyle w:val="Pogrubienie"/>
          <w:rFonts w:asciiTheme="minorHAnsi" w:hAnsiTheme="minorHAnsi" w:cstheme="minorHAnsi"/>
        </w:rPr>
        <w:t>w Częstochowie</w:t>
      </w:r>
    </w:p>
    <w:p w14:paraId="3196CE1B" w14:textId="77777777" w:rsidR="00B55690" w:rsidRPr="002C35E0" w:rsidRDefault="00B55690" w:rsidP="002C35E0">
      <w:pPr>
        <w:pStyle w:val="NormalnyWeb"/>
        <w:spacing w:before="120" w:beforeAutospacing="0" w:after="0" w:afterAutospacing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C35E0">
        <w:rPr>
          <w:rFonts w:asciiTheme="minorHAnsi" w:hAnsiTheme="minorHAnsi" w:cstheme="minorHAnsi"/>
          <w:b/>
          <w:sz w:val="22"/>
          <w:szCs w:val="22"/>
        </w:rPr>
        <w:t>z dnia 10.07.2025r</w:t>
      </w:r>
    </w:p>
    <w:p w14:paraId="67187FC1" w14:textId="77777777" w:rsidR="00B55690" w:rsidRPr="002C35E0" w:rsidRDefault="00B55690" w:rsidP="002C35E0">
      <w:pPr>
        <w:pStyle w:val="Tekstpodstawowy"/>
        <w:spacing w:before="120" w:line="360" w:lineRule="auto"/>
        <w:ind w:left="75" w:right="865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C35E0">
        <w:rPr>
          <w:rFonts w:asciiTheme="minorHAnsi" w:hAnsiTheme="minorHAnsi" w:cstheme="minorHAnsi"/>
          <w:b/>
          <w:w w:val="105"/>
          <w:sz w:val="22"/>
          <w:szCs w:val="22"/>
        </w:rPr>
        <w:t>w</w:t>
      </w:r>
      <w:r w:rsidRPr="002C35E0">
        <w:rPr>
          <w:rFonts w:asciiTheme="minorHAnsi" w:hAnsiTheme="minorHAnsi" w:cstheme="minorHAnsi"/>
          <w:b/>
          <w:spacing w:val="5"/>
          <w:w w:val="105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b/>
          <w:w w:val="105"/>
          <w:sz w:val="22"/>
          <w:szCs w:val="22"/>
        </w:rPr>
        <w:t>sprawie</w:t>
      </w:r>
      <w:r w:rsidRPr="002C35E0">
        <w:rPr>
          <w:rFonts w:asciiTheme="minorHAnsi" w:hAnsiTheme="minorHAnsi" w:cstheme="minorHAnsi"/>
          <w:b/>
          <w:spacing w:val="22"/>
          <w:w w:val="105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b/>
          <w:w w:val="105"/>
          <w:sz w:val="22"/>
          <w:szCs w:val="22"/>
        </w:rPr>
        <w:t>powołania</w:t>
      </w:r>
      <w:r w:rsidRPr="002C35E0">
        <w:rPr>
          <w:rFonts w:asciiTheme="minorHAnsi" w:hAnsiTheme="minorHAnsi" w:cstheme="minorHAnsi"/>
          <w:b/>
          <w:spacing w:val="28"/>
          <w:w w:val="105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b/>
          <w:w w:val="105"/>
          <w:sz w:val="22"/>
          <w:szCs w:val="22"/>
        </w:rPr>
        <w:t>i</w:t>
      </w:r>
      <w:r w:rsidRPr="002C35E0">
        <w:rPr>
          <w:rFonts w:asciiTheme="minorHAnsi" w:hAnsiTheme="minorHAnsi" w:cstheme="minorHAnsi"/>
          <w:b/>
          <w:spacing w:val="20"/>
          <w:w w:val="105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b/>
          <w:w w:val="105"/>
          <w:sz w:val="22"/>
          <w:szCs w:val="22"/>
        </w:rPr>
        <w:t>funkcjonowania</w:t>
      </w:r>
      <w:r w:rsidRPr="002C35E0">
        <w:rPr>
          <w:rFonts w:asciiTheme="minorHAnsi" w:hAnsiTheme="minorHAnsi" w:cstheme="minorHAnsi"/>
          <w:b/>
          <w:spacing w:val="5"/>
          <w:w w:val="105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b/>
          <w:w w:val="105"/>
          <w:sz w:val="22"/>
          <w:szCs w:val="22"/>
        </w:rPr>
        <w:t>zespołu</w:t>
      </w:r>
      <w:r w:rsidRPr="002C35E0">
        <w:rPr>
          <w:rFonts w:asciiTheme="minorHAnsi" w:hAnsiTheme="minorHAnsi" w:cstheme="minorHAnsi"/>
          <w:b/>
          <w:spacing w:val="28"/>
          <w:w w:val="105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b/>
          <w:w w:val="105"/>
          <w:sz w:val="22"/>
          <w:szCs w:val="22"/>
        </w:rPr>
        <w:t>ds.</w:t>
      </w:r>
      <w:r w:rsidRPr="002C35E0">
        <w:rPr>
          <w:rFonts w:asciiTheme="minorHAnsi" w:hAnsiTheme="minorHAnsi" w:cstheme="minorHAnsi"/>
          <w:b/>
          <w:spacing w:val="23"/>
          <w:w w:val="105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b/>
          <w:spacing w:val="-2"/>
          <w:w w:val="105"/>
          <w:sz w:val="22"/>
          <w:szCs w:val="22"/>
        </w:rPr>
        <w:t>HACCP</w:t>
      </w:r>
    </w:p>
    <w:p w14:paraId="78CB110B" w14:textId="063764EE" w:rsidR="00B55690" w:rsidRPr="002C35E0" w:rsidRDefault="00B55690" w:rsidP="002C35E0">
      <w:pPr>
        <w:pStyle w:val="Tekstpodstawowy"/>
        <w:spacing w:before="120" w:line="360" w:lineRule="auto"/>
        <w:ind w:left="129" w:right="110" w:firstLine="7"/>
        <w:rPr>
          <w:rFonts w:asciiTheme="minorHAnsi" w:hAnsiTheme="minorHAnsi" w:cstheme="minorHAnsi"/>
          <w:sz w:val="22"/>
          <w:szCs w:val="22"/>
        </w:rPr>
      </w:pPr>
      <w:r w:rsidRPr="002C35E0">
        <w:rPr>
          <w:rFonts w:asciiTheme="minorHAnsi" w:hAnsiTheme="minorHAnsi" w:cstheme="minorHAnsi"/>
          <w:sz w:val="22"/>
          <w:szCs w:val="22"/>
        </w:rPr>
        <w:t>na</w:t>
      </w:r>
      <w:r w:rsidRPr="002C35E0"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podstawie</w:t>
      </w:r>
      <w:r w:rsidRPr="002C35E0">
        <w:rPr>
          <w:rFonts w:asciiTheme="minorHAnsi" w:hAnsiTheme="minorHAnsi" w:cstheme="minorHAnsi"/>
          <w:spacing w:val="64"/>
          <w:w w:val="150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Ustawy</w:t>
      </w:r>
      <w:r w:rsidRPr="002C35E0"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z</w:t>
      </w:r>
      <w:r w:rsidRPr="002C35E0">
        <w:rPr>
          <w:rFonts w:asciiTheme="minorHAnsi" w:hAnsiTheme="minorHAnsi" w:cstheme="minorHAnsi"/>
          <w:spacing w:val="77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dnia</w:t>
      </w:r>
      <w:r w:rsidRPr="002C35E0"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11</w:t>
      </w:r>
      <w:r w:rsidRPr="002C35E0"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maja</w:t>
      </w:r>
      <w:r w:rsidRPr="002C35E0"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2001</w:t>
      </w:r>
      <w:r w:rsidRPr="002C35E0"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r.</w:t>
      </w:r>
      <w:r w:rsidRPr="002C35E0"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o</w:t>
      </w:r>
      <w:r w:rsidRPr="002C35E0"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warunkach</w:t>
      </w:r>
      <w:r w:rsidRPr="002C35E0">
        <w:rPr>
          <w:rFonts w:asciiTheme="minorHAnsi" w:hAnsiTheme="minorHAnsi" w:cstheme="minorHAnsi"/>
          <w:spacing w:val="67"/>
          <w:w w:val="150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zdrowotnych</w:t>
      </w:r>
      <w:r w:rsidRPr="002C35E0">
        <w:rPr>
          <w:rFonts w:asciiTheme="minorHAnsi" w:hAnsiTheme="minorHAnsi" w:cstheme="minorHAnsi"/>
          <w:spacing w:val="59"/>
          <w:w w:val="150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żywności</w:t>
      </w:r>
      <w:r w:rsidRPr="002C35E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color w:val="0F0F0F"/>
          <w:sz w:val="22"/>
          <w:szCs w:val="22"/>
        </w:rPr>
        <w:t>i</w:t>
      </w:r>
      <w:r w:rsidRPr="002C35E0">
        <w:rPr>
          <w:rFonts w:asciiTheme="minorHAnsi" w:hAnsiTheme="minorHAnsi" w:cstheme="minorHAnsi"/>
          <w:color w:val="0F0F0F"/>
          <w:spacing w:val="33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żywienia</w:t>
      </w:r>
      <w:r w:rsidRPr="002C35E0">
        <w:rPr>
          <w:rFonts w:asciiTheme="minorHAnsi" w:hAnsiTheme="minorHAnsi" w:cstheme="minorHAnsi"/>
          <w:spacing w:val="54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(Dz.U</w:t>
      </w:r>
      <w:r w:rsidRPr="002C35E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z</w:t>
      </w:r>
      <w:r w:rsidRPr="002C35E0">
        <w:rPr>
          <w:rFonts w:asciiTheme="minorHAnsi" w:hAnsiTheme="minorHAnsi" w:cstheme="minorHAnsi"/>
          <w:spacing w:val="36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2001</w:t>
      </w:r>
      <w:r w:rsidRPr="002C35E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r.</w:t>
      </w:r>
      <w:r w:rsidRPr="002C35E0">
        <w:rPr>
          <w:rFonts w:asciiTheme="minorHAnsi" w:hAnsiTheme="minorHAnsi" w:cstheme="minorHAnsi"/>
          <w:spacing w:val="34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Nr</w:t>
      </w:r>
      <w:r w:rsidRPr="002C35E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63</w:t>
      </w:r>
      <w:r w:rsidRPr="002C35E0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poz.</w:t>
      </w:r>
      <w:r w:rsidRPr="002C35E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634</w:t>
      </w:r>
      <w:r w:rsidRPr="002C35E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ze</w:t>
      </w:r>
      <w:r w:rsidRPr="002C35E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zm.).</w:t>
      </w:r>
      <w:r w:rsidRPr="002C35E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Ustawy</w:t>
      </w:r>
      <w:r w:rsidRPr="002C35E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z</w:t>
      </w:r>
      <w:r w:rsidRPr="002C35E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dnia</w:t>
      </w:r>
      <w:r w:rsidRPr="002C35E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25</w:t>
      </w:r>
      <w:r w:rsidRPr="002C35E0">
        <w:rPr>
          <w:rFonts w:asciiTheme="minorHAnsi" w:hAnsiTheme="minorHAnsi" w:cstheme="minorHAnsi"/>
          <w:spacing w:val="26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sierpnia</w:t>
      </w:r>
      <w:r w:rsidRPr="002C35E0">
        <w:rPr>
          <w:rFonts w:asciiTheme="minorHAnsi" w:hAnsiTheme="minorHAnsi" w:cstheme="minorHAnsi"/>
          <w:spacing w:val="36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2006</w:t>
      </w:r>
      <w:r w:rsidRPr="002C35E0">
        <w:rPr>
          <w:rFonts w:asciiTheme="minorHAnsi" w:hAnsiTheme="minorHAnsi" w:cstheme="minorHAnsi"/>
          <w:spacing w:val="30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r. o bezpieczeństwie żywności</w:t>
      </w:r>
      <w:r w:rsidR="002C35E0" w:rsidRPr="002C35E0">
        <w:rPr>
          <w:rFonts w:asciiTheme="minorHAnsi" w:hAnsiTheme="minorHAnsi" w:cstheme="minorHAnsi"/>
          <w:spacing w:val="80"/>
          <w:w w:val="150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i żywienia</w:t>
      </w:r>
      <w:r w:rsidRPr="002C35E0">
        <w:rPr>
          <w:rFonts w:asciiTheme="minorHAnsi" w:hAnsiTheme="minorHAnsi" w:cstheme="minorHAnsi"/>
          <w:spacing w:val="35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(tj. Dz. U z 2019 r. poz. 1252). Rozporządzenie nr 852/2004 Parlamentu Europejskiego</w:t>
      </w:r>
      <w:r w:rsidRPr="002C35E0">
        <w:rPr>
          <w:rFonts w:asciiTheme="minorHAnsi" w:hAnsiTheme="minorHAnsi" w:cstheme="minorHAnsi"/>
          <w:spacing w:val="80"/>
          <w:w w:val="150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i Rady z dnia 29 kwietnia 2004 r. w sprawie higieny środków</w:t>
      </w:r>
      <w:r w:rsidRPr="002C35E0">
        <w:rPr>
          <w:rFonts w:asciiTheme="minorHAnsi" w:hAnsiTheme="minorHAnsi" w:cstheme="minorHAnsi"/>
          <w:spacing w:val="32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spożywczych</w:t>
      </w:r>
      <w:r w:rsidRPr="002C35E0"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(Dz. U.</w:t>
      </w:r>
      <w:r w:rsidRPr="002C35E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UE z 2004 r.</w:t>
      </w:r>
      <w:r w:rsidRPr="002C35E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 xml:space="preserve">z </w:t>
      </w:r>
      <w:proofErr w:type="spellStart"/>
      <w:r w:rsidRPr="002C35E0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2C35E0">
        <w:rPr>
          <w:rFonts w:asciiTheme="minorHAnsi" w:hAnsiTheme="minorHAnsi" w:cstheme="minorHAnsi"/>
          <w:sz w:val="22"/>
          <w:szCs w:val="22"/>
        </w:rPr>
        <w:t>. zm.)</w:t>
      </w:r>
    </w:p>
    <w:p w14:paraId="47F39390" w14:textId="57E5F87A" w:rsidR="00B55690" w:rsidRPr="002C35E0" w:rsidRDefault="00B55690" w:rsidP="002C35E0">
      <w:pPr>
        <w:pStyle w:val="Tekstpodstawowy"/>
        <w:spacing w:before="120" w:line="360" w:lineRule="auto"/>
        <w:ind w:left="-1" w:right="425"/>
        <w:rPr>
          <w:rFonts w:asciiTheme="minorHAnsi" w:hAnsiTheme="minorHAnsi" w:cstheme="minorHAnsi"/>
          <w:sz w:val="22"/>
          <w:szCs w:val="22"/>
        </w:rPr>
      </w:pPr>
      <w:r w:rsidRPr="002C35E0">
        <w:rPr>
          <w:rFonts w:asciiTheme="minorHAnsi" w:hAnsiTheme="minorHAnsi" w:cstheme="minorHAnsi"/>
          <w:sz w:val="22"/>
          <w:szCs w:val="22"/>
        </w:rPr>
        <w:t>§</w:t>
      </w:r>
      <w:r w:rsidRPr="002C35E0">
        <w:rPr>
          <w:rFonts w:asciiTheme="minorHAnsi" w:hAnsiTheme="minorHAnsi" w:cstheme="minorHAnsi"/>
          <w:spacing w:val="54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pacing w:val="-10"/>
          <w:sz w:val="22"/>
          <w:szCs w:val="22"/>
        </w:rPr>
        <w:t>1</w:t>
      </w:r>
      <w:r w:rsidR="002C35E0" w:rsidRPr="002C35E0">
        <w:rPr>
          <w:rFonts w:asciiTheme="minorHAnsi" w:hAnsiTheme="minorHAnsi" w:cstheme="minorHAnsi"/>
          <w:spacing w:val="-10"/>
          <w:sz w:val="22"/>
          <w:szCs w:val="22"/>
        </w:rPr>
        <w:t xml:space="preserve">. </w:t>
      </w:r>
      <w:r w:rsidRPr="002C35E0">
        <w:rPr>
          <w:rFonts w:asciiTheme="minorHAnsi" w:hAnsiTheme="minorHAnsi" w:cstheme="minorHAnsi"/>
          <w:sz w:val="22"/>
          <w:szCs w:val="22"/>
        </w:rPr>
        <w:t>Powołanie</w:t>
      </w:r>
      <w:r w:rsidRPr="002C35E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zespołu do</w:t>
      </w:r>
      <w:r w:rsidRPr="002C35E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spraw HACCP</w:t>
      </w:r>
      <w:r w:rsidRPr="002C35E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(</w:t>
      </w:r>
      <w:r w:rsidRPr="002C35E0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Analiza Zagrożeń i</w:t>
      </w:r>
      <w:r w:rsidRPr="002C35E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Krytycznych Punktów Kontrolnych )</w:t>
      </w:r>
      <w:r w:rsidRPr="002C35E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w składzie:</w:t>
      </w:r>
    </w:p>
    <w:p w14:paraId="6670D107" w14:textId="3F61CB0B" w:rsidR="00B55690" w:rsidRPr="002C35E0" w:rsidRDefault="00B55690" w:rsidP="002C35E0">
      <w:pPr>
        <w:pStyle w:val="Akapitzlist"/>
        <w:numPr>
          <w:ilvl w:val="0"/>
          <w:numId w:val="5"/>
        </w:numPr>
        <w:spacing w:before="120" w:line="360" w:lineRule="auto"/>
        <w:ind w:left="851"/>
        <w:rPr>
          <w:rFonts w:asciiTheme="minorHAnsi" w:hAnsiTheme="minorHAnsi" w:cstheme="minorHAnsi"/>
        </w:rPr>
      </w:pPr>
      <w:r w:rsidRPr="002C35E0">
        <w:rPr>
          <w:rFonts w:asciiTheme="minorHAnsi" w:hAnsiTheme="minorHAnsi" w:cstheme="minorHAnsi"/>
          <w:w w:val="85"/>
        </w:rPr>
        <w:t>Przewodniczący</w:t>
      </w:r>
      <w:r w:rsidRPr="002C35E0">
        <w:rPr>
          <w:rFonts w:asciiTheme="minorHAnsi" w:hAnsiTheme="minorHAnsi" w:cstheme="minorHAnsi"/>
          <w:spacing w:val="-6"/>
          <w:w w:val="85"/>
        </w:rPr>
        <w:t xml:space="preserve"> </w:t>
      </w:r>
      <w:r w:rsidRPr="002C35E0">
        <w:rPr>
          <w:rFonts w:asciiTheme="minorHAnsi" w:hAnsiTheme="minorHAnsi" w:cstheme="minorHAnsi"/>
          <w:w w:val="85"/>
        </w:rPr>
        <w:t>—</w:t>
      </w:r>
      <w:r w:rsidRPr="002C35E0">
        <w:rPr>
          <w:rFonts w:asciiTheme="minorHAnsi" w:hAnsiTheme="minorHAnsi" w:cstheme="minorHAnsi"/>
          <w:spacing w:val="-8"/>
          <w:w w:val="85"/>
        </w:rPr>
        <w:t xml:space="preserve"> </w:t>
      </w:r>
      <w:r w:rsidRPr="002C35E0">
        <w:rPr>
          <w:rFonts w:asciiTheme="minorHAnsi" w:hAnsiTheme="minorHAnsi" w:cstheme="minorHAnsi"/>
          <w:w w:val="85"/>
        </w:rPr>
        <w:t xml:space="preserve">Krystian </w:t>
      </w:r>
      <w:proofErr w:type="spellStart"/>
      <w:r w:rsidRPr="002C35E0">
        <w:rPr>
          <w:rFonts w:asciiTheme="minorHAnsi" w:hAnsiTheme="minorHAnsi" w:cstheme="minorHAnsi"/>
          <w:w w:val="85"/>
        </w:rPr>
        <w:t>Sałyga</w:t>
      </w:r>
      <w:proofErr w:type="spellEnd"/>
      <w:r w:rsidRPr="002C35E0">
        <w:rPr>
          <w:rFonts w:asciiTheme="minorHAnsi" w:hAnsiTheme="minorHAnsi" w:cstheme="minorHAnsi"/>
          <w:spacing w:val="-5"/>
        </w:rPr>
        <w:t xml:space="preserve"> </w:t>
      </w:r>
      <w:r w:rsidRPr="002C35E0">
        <w:rPr>
          <w:rFonts w:asciiTheme="minorHAnsi" w:hAnsiTheme="minorHAnsi" w:cstheme="minorHAnsi"/>
          <w:w w:val="85"/>
        </w:rPr>
        <w:t>—</w:t>
      </w:r>
      <w:r w:rsidRPr="002C35E0">
        <w:rPr>
          <w:rFonts w:asciiTheme="minorHAnsi" w:hAnsiTheme="minorHAnsi" w:cstheme="minorHAnsi"/>
          <w:spacing w:val="-5"/>
          <w:w w:val="85"/>
        </w:rPr>
        <w:t xml:space="preserve"> </w:t>
      </w:r>
      <w:r w:rsidRPr="002C35E0">
        <w:rPr>
          <w:rFonts w:asciiTheme="minorHAnsi" w:hAnsiTheme="minorHAnsi" w:cstheme="minorHAnsi"/>
          <w:spacing w:val="-2"/>
          <w:w w:val="85"/>
        </w:rPr>
        <w:t>intendent</w:t>
      </w:r>
    </w:p>
    <w:p w14:paraId="110FF1F5" w14:textId="1CDD18F2" w:rsidR="00B55690" w:rsidRPr="002C35E0" w:rsidRDefault="00B55690" w:rsidP="002C35E0">
      <w:pPr>
        <w:pStyle w:val="Akapitzlist"/>
        <w:numPr>
          <w:ilvl w:val="0"/>
          <w:numId w:val="5"/>
        </w:numPr>
        <w:spacing w:before="120" w:line="360" w:lineRule="auto"/>
        <w:ind w:left="851"/>
        <w:rPr>
          <w:rFonts w:asciiTheme="minorHAnsi" w:hAnsiTheme="minorHAnsi" w:cstheme="minorHAnsi"/>
        </w:rPr>
      </w:pPr>
      <w:r w:rsidRPr="002C35E0">
        <w:rPr>
          <w:rFonts w:asciiTheme="minorHAnsi" w:hAnsiTheme="minorHAnsi" w:cstheme="minorHAnsi"/>
          <w:w w:val="85"/>
        </w:rPr>
        <w:t>Członek</w:t>
      </w:r>
      <w:r w:rsidRPr="002C35E0">
        <w:rPr>
          <w:rFonts w:asciiTheme="minorHAnsi" w:hAnsiTheme="minorHAnsi" w:cstheme="minorHAnsi"/>
          <w:spacing w:val="-8"/>
          <w:w w:val="85"/>
        </w:rPr>
        <w:t xml:space="preserve"> </w:t>
      </w:r>
      <w:r w:rsidRPr="002C35E0">
        <w:rPr>
          <w:rFonts w:asciiTheme="minorHAnsi" w:hAnsiTheme="minorHAnsi" w:cstheme="minorHAnsi"/>
          <w:w w:val="85"/>
        </w:rPr>
        <w:t>—</w:t>
      </w:r>
      <w:r w:rsidRPr="002C35E0">
        <w:rPr>
          <w:rFonts w:asciiTheme="minorHAnsi" w:hAnsiTheme="minorHAnsi" w:cstheme="minorHAnsi"/>
          <w:spacing w:val="-7"/>
          <w:w w:val="85"/>
        </w:rPr>
        <w:t xml:space="preserve"> </w:t>
      </w:r>
      <w:r w:rsidRPr="002C35E0">
        <w:rPr>
          <w:rFonts w:asciiTheme="minorHAnsi" w:hAnsiTheme="minorHAnsi" w:cstheme="minorHAnsi"/>
          <w:w w:val="85"/>
        </w:rPr>
        <w:t>Elżbieta Marek</w:t>
      </w:r>
    </w:p>
    <w:p w14:paraId="2BC1F383" w14:textId="2F7F46D9" w:rsidR="00B55690" w:rsidRPr="002C35E0" w:rsidRDefault="00B55690" w:rsidP="002C35E0">
      <w:pPr>
        <w:pStyle w:val="Akapitzlist"/>
        <w:numPr>
          <w:ilvl w:val="0"/>
          <w:numId w:val="5"/>
        </w:numPr>
        <w:spacing w:before="120" w:line="360" w:lineRule="auto"/>
        <w:ind w:left="851"/>
        <w:rPr>
          <w:rFonts w:asciiTheme="minorHAnsi" w:hAnsiTheme="minorHAnsi" w:cstheme="minorHAnsi"/>
        </w:rPr>
      </w:pPr>
      <w:r w:rsidRPr="002C35E0">
        <w:rPr>
          <w:rFonts w:asciiTheme="minorHAnsi" w:hAnsiTheme="minorHAnsi" w:cstheme="minorHAnsi"/>
          <w:w w:val="85"/>
        </w:rPr>
        <w:t>Członek</w:t>
      </w:r>
      <w:r w:rsidRPr="002C35E0">
        <w:rPr>
          <w:rFonts w:asciiTheme="minorHAnsi" w:hAnsiTheme="minorHAnsi" w:cstheme="minorHAnsi"/>
          <w:spacing w:val="-8"/>
          <w:w w:val="85"/>
        </w:rPr>
        <w:t xml:space="preserve"> </w:t>
      </w:r>
      <w:r w:rsidRPr="002C35E0">
        <w:rPr>
          <w:rFonts w:asciiTheme="minorHAnsi" w:hAnsiTheme="minorHAnsi" w:cstheme="minorHAnsi"/>
          <w:w w:val="85"/>
        </w:rPr>
        <w:t>—</w:t>
      </w:r>
      <w:r w:rsidRPr="002C35E0">
        <w:rPr>
          <w:rFonts w:asciiTheme="minorHAnsi" w:hAnsiTheme="minorHAnsi" w:cstheme="minorHAnsi"/>
          <w:spacing w:val="-7"/>
          <w:w w:val="85"/>
        </w:rPr>
        <w:t xml:space="preserve"> </w:t>
      </w:r>
      <w:r w:rsidR="00B503D1" w:rsidRPr="002C35E0">
        <w:rPr>
          <w:rFonts w:asciiTheme="minorHAnsi" w:hAnsiTheme="minorHAnsi" w:cstheme="minorHAnsi"/>
          <w:w w:val="85"/>
        </w:rPr>
        <w:t>Agata Stanisławska - wicedyrektor</w:t>
      </w:r>
    </w:p>
    <w:p w14:paraId="49E38E41" w14:textId="507CB393" w:rsidR="00B55690" w:rsidRPr="002C35E0" w:rsidRDefault="00B55690" w:rsidP="002C35E0">
      <w:pPr>
        <w:spacing w:before="120" w:line="360" w:lineRule="auto"/>
        <w:ind w:left="81" w:right="523"/>
        <w:rPr>
          <w:rFonts w:asciiTheme="minorHAnsi" w:hAnsiTheme="minorHAnsi" w:cstheme="minorHAnsi"/>
        </w:rPr>
      </w:pPr>
      <w:r w:rsidRPr="002C35E0">
        <w:rPr>
          <w:rFonts w:asciiTheme="minorHAnsi" w:hAnsiTheme="minorHAnsi" w:cstheme="minorHAnsi"/>
          <w:spacing w:val="-5"/>
          <w:w w:val="95"/>
        </w:rPr>
        <w:t>§2</w:t>
      </w:r>
      <w:r w:rsidR="002C35E0" w:rsidRPr="002C35E0">
        <w:rPr>
          <w:rFonts w:asciiTheme="minorHAnsi" w:hAnsiTheme="minorHAnsi" w:cstheme="minorHAnsi"/>
          <w:spacing w:val="-5"/>
          <w:w w:val="95"/>
        </w:rPr>
        <w:t xml:space="preserve">. </w:t>
      </w:r>
      <w:r w:rsidRPr="002C35E0">
        <w:rPr>
          <w:rFonts w:asciiTheme="minorHAnsi" w:hAnsiTheme="minorHAnsi" w:cstheme="minorHAnsi"/>
          <w:spacing w:val="-2"/>
        </w:rPr>
        <w:t>Zespół</w:t>
      </w:r>
      <w:r w:rsidRPr="002C35E0">
        <w:rPr>
          <w:rFonts w:asciiTheme="minorHAnsi" w:hAnsiTheme="minorHAnsi" w:cstheme="minorHAnsi"/>
          <w:spacing w:val="-13"/>
        </w:rPr>
        <w:t xml:space="preserve"> </w:t>
      </w:r>
      <w:r w:rsidRPr="002C35E0">
        <w:rPr>
          <w:rFonts w:asciiTheme="minorHAnsi" w:hAnsiTheme="minorHAnsi" w:cstheme="minorHAnsi"/>
          <w:spacing w:val="-2"/>
        </w:rPr>
        <w:t>jest</w:t>
      </w:r>
      <w:r w:rsidRPr="002C35E0">
        <w:rPr>
          <w:rFonts w:asciiTheme="minorHAnsi" w:hAnsiTheme="minorHAnsi" w:cstheme="minorHAnsi"/>
          <w:spacing w:val="-14"/>
        </w:rPr>
        <w:t xml:space="preserve"> </w:t>
      </w:r>
      <w:r w:rsidRPr="002C35E0">
        <w:rPr>
          <w:rFonts w:asciiTheme="minorHAnsi" w:hAnsiTheme="minorHAnsi" w:cstheme="minorHAnsi"/>
          <w:spacing w:val="-2"/>
        </w:rPr>
        <w:t>odpowiedzialny</w:t>
      </w:r>
      <w:r w:rsidRPr="002C35E0">
        <w:rPr>
          <w:rFonts w:asciiTheme="minorHAnsi" w:hAnsiTheme="minorHAnsi" w:cstheme="minorHAnsi"/>
          <w:spacing w:val="-13"/>
        </w:rPr>
        <w:t xml:space="preserve"> </w:t>
      </w:r>
      <w:r w:rsidRPr="002C35E0">
        <w:rPr>
          <w:rFonts w:asciiTheme="minorHAnsi" w:hAnsiTheme="minorHAnsi" w:cstheme="minorHAnsi"/>
          <w:spacing w:val="-2"/>
        </w:rPr>
        <w:t>za</w:t>
      </w:r>
      <w:r w:rsidRPr="002C35E0">
        <w:rPr>
          <w:rFonts w:asciiTheme="minorHAnsi" w:hAnsiTheme="minorHAnsi" w:cstheme="minorHAnsi"/>
          <w:spacing w:val="11"/>
        </w:rPr>
        <w:t xml:space="preserve"> </w:t>
      </w:r>
      <w:r w:rsidRPr="002C35E0">
        <w:rPr>
          <w:rFonts w:asciiTheme="minorHAnsi" w:hAnsiTheme="minorHAnsi" w:cstheme="minorHAnsi"/>
          <w:spacing w:val="-2"/>
        </w:rPr>
        <w:t>organizowanie</w:t>
      </w:r>
      <w:r w:rsidRPr="002C35E0">
        <w:rPr>
          <w:rFonts w:asciiTheme="minorHAnsi" w:hAnsiTheme="minorHAnsi" w:cstheme="minorHAnsi"/>
          <w:spacing w:val="3"/>
        </w:rPr>
        <w:t xml:space="preserve"> </w:t>
      </w:r>
      <w:r w:rsidRPr="002C35E0">
        <w:rPr>
          <w:rFonts w:asciiTheme="minorHAnsi" w:hAnsiTheme="minorHAnsi" w:cstheme="minorHAnsi"/>
          <w:spacing w:val="-2"/>
        </w:rPr>
        <w:t>i</w:t>
      </w:r>
      <w:r w:rsidRPr="002C35E0">
        <w:rPr>
          <w:rFonts w:asciiTheme="minorHAnsi" w:hAnsiTheme="minorHAnsi" w:cstheme="minorHAnsi"/>
          <w:spacing w:val="-14"/>
        </w:rPr>
        <w:t xml:space="preserve"> </w:t>
      </w:r>
      <w:r w:rsidRPr="002C35E0">
        <w:rPr>
          <w:rFonts w:asciiTheme="minorHAnsi" w:hAnsiTheme="minorHAnsi" w:cstheme="minorHAnsi"/>
          <w:spacing w:val="-2"/>
        </w:rPr>
        <w:t>nadzorowanie</w:t>
      </w:r>
      <w:r w:rsidRPr="002C35E0">
        <w:rPr>
          <w:rFonts w:asciiTheme="minorHAnsi" w:hAnsiTheme="minorHAnsi" w:cstheme="minorHAnsi"/>
          <w:spacing w:val="4"/>
        </w:rPr>
        <w:t xml:space="preserve"> </w:t>
      </w:r>
      <w:r w:rsidRPr="002C35E0">
        <w:rPr>
          <w:rFonts w:asciiTheme="minorHAnsi" w:hAnsiTheme="minorHAnsi" w:cstheme="minorHAnsi"/>
          <w:spacing w:val="-2"/>
        </w:rPr>
        <w:t>prac</w:t>
      </w:r>
      <w:r w:rsidRPr="002C35E0">
        <w:rPr>
          <w:rFonts w:asciiTheme="minorHAnsi" w:hAnsiTheme="minorHAnsi" w:cstheme="minorHAnsi"/>
          <w:spacing w:val="-14"/>
        </w:rPr>
        <w:t xml:space="preserve"> </w:t>
      </w:r>
      <w:r w:rsidRPr="002C35E0">
        <w:rPr>
          <w:rFonts w:asciiTheme="minorHAnsi" w:hAnsiTheme="minorHAnsi" w:cstheme="minorHAnsi"/>
          <w:spacing w:val="-2"/>
        </w:rPr>
        <w:t xml:space="preserve">związanych z </w:t>
      </w:r>
      <w:r w:rsidRPr="002C35E0">
        <w:rPr>
          <w:rFonts w:asciiTheme="minorHAnsi" w:hAnsiTheme="minorHAnsi" w:cstheme="minorHAnsi"/>
        </w:rPr>
        <w:t>opracowaniem,</w:t>
      </w:r>
      <w:r w:rsidRPr="002C35E0">
        <w:rPr>
          <w:rFonts w:asciiTheme="minorHAnsi" w:hAnsiTheme="minorHAnsi" w:cstheme="minorHAnsi"/>
          <w:spacing w:val="10"/>
        </w:rPr>
        <w:t xml:space="preserve"> </w:t>
      </w:r>
      <w:r w:rsidRPr="002C35E0">
        <w:rPr>
          <w:rFonts w:asciiTheme="minorHAnsi" w:hAnsiTheme="minorHAnsi" w:cstheme="minorHAnsi"/>
        </w:rPr>
        <w:t>wdrożeniem</w:t>
      </w:r>
      <w:r w:rsidRPr="002C35E0">
        <w:rPr>
          <w:rFonts w:asciiTheme="minorHAnsi" w:hAnsiTheme="minorHAnsi" w:cstheme="minorHAnsi"/>
          <w:spacing w:val="-3"/>
        </w:rPr>
        <w:t xml:space="preserve"> </w:t>
      </w:r>
      <w:r w:rsidRPr="002C35E0">
        <w:rPr>
          <w:rFonts w:asciiTheme="minorHAnsi" w:hAnsiTheme="minorHAnsi" w:cstheme="minorHAnsi"/>
        </w:rPr>
        <w:t>i</w:t>
      </w:r>
      <w:r w:rsidRPr="002C35E0">
        <w:rPr>
          <w:rFonts w:asciiTheme="minorHAnsi" w:hAnsiTheme="minorHAnsi" w:cstheme="minorHAnsi"/>
          <w:spacing w:val="-14"/>
        </w:rPr>
        <w:t xml:space="preserve"> </w:t>
      </w:r>
      <w:r w:rsidRPr="002C35E0">
        <w:rPr>
          <w:rFonts w:asciiTheme="minorHAnsi" w:hAnsiTheme="minorHAnsi" w:cstheme="minorHAnsi"/>
        </w:rPr>
        <w:t>utrzymaniem</w:t>
      </w:r>
      <w:r w:rsidRPr="002C35E0">
        <w:rPr>
          <w:rFonts w:asciiTheme="minorHAnsi" w:hAnsiTheme="minorHAnsi" w:cstheme="minorHAnsi"/>
          <w:spacing w:val="2"/>
        </w:rPr>
        <w:t xml:space="preserve"> </w:t>
      </w:r>
      <w:r w:rsidRPr="002C35E0">
        <w:rPr>
          <w:rFonts w:asciiTheme="minorHAnsi" w:hAnsiTheme="minorHAnsi" w:cstheme="minorHAnsi"/>
        </w:rPr>
        <w:t>systemu</w:t>
      </w:r>
      <w:r w:rsidRPr="002C35E0">
        <w:rPr>
          <w:rFonts w:asciiTheme="minorHAnsi" w:hAnsiTheme="minorHAnsi" w:cstheme="minorHAnsi"/>
          <w:spacing w:val="-13"/>
        </w:rPr>
        <w:t xml:space="preserve"> </w:t>
      </w:r>
      <w:r w:rsidRPr="002C35E0">
        <w:rPr>
          <w:rFonts w:asciiTheme="minorHAnsi" w:hAnsiTheme="minorHAnsi" w:cstheme="minorHAnsi"/>
        </w:rPr>
        <w:t>HACCP.</w:t>
      </w:r>
    </w:p>
    <w:p w14:paraId="39D5408F" w14:textId="77777777" w:rsidR="00B55690" w:rsidRPr="002C35E0" w:rsidRDefault="00B55690" w:rsidP="002C35E0">
      <w:pPr>
        <w:pStyle w:val="Akapitzlist"/>
        <w:numPr>
          <w:ilvl w:val="0"/>
          <w:numId w:val="1"/>
        </w:numPr>
        <w:tabs>
          <w:tab w:val="left" w:pos="851"/>
        </w:tabs>
        <w:spacing w:before="120" w:line="360" w:lineRule="auto"/>
        <w:ind w:left="851" w:right="1271" w:hanging="283"/>
        <w:rPr>
          <w:rFonts w:asciiTheme="minorHAnsi" w:hAnsiTheme="minorHAnsi" w:cstheme="minorHAnsi"/>
        </w:rPr>
      </w:pPr>
      <w:r w:rsidRPr="002C35E0">
        <w:rPr>
          <w:rFonts w:asciiTheme="minorHAnsi" w:hAnsiTheme="minorHAnsi" w:cstheme="minorHAnsi"/>
        </w:rPr>
        <w:t>Komunikacja z</w:t>
      </w:r>
      <w:r w:rsidRPr="002C35E0">
        <w:rPr>
          <w:rFonts w:asciiTheme="minorHAnsi" w:hAnsiTheme="minorHAnsi" w:cstheme="minorHAnsi"/>
          <w:spacing w:val="-16"/>
        </w:rPr>
        <w:t xml:space="preserve"> </w:t>
      </w:r>
      <w:r w:rsidRPr="002C35E0">
        <w:rPr>
          <w:rFonts w:asciiTheme="minorHAnsi" w:hAnsiTheme="minorHAnsi" w:cstheme="minorHAnsi"/>
        </w:rPr>
        <w:t>zespołem</w:t>
      </w:r>
      <w:r w:rsidRPr="002C35E0">
        <w:rPr>
          <w:rFonts w:asciiTheme="minorHAnsi" w:hAnsiTheme="minorHAnsi" w:cstheme="minorHAnsi"/>
          <w:spacing w:val="-1"/>
        </w:rPr>
        <w:t xml:space="preserve"> </w:t>
      </w:r>
      <w:r w:rsidRPr="002C35E0">
        <w:rPr>
          <w:rFonts w:asciiTheme="minorHAnsi" w:hAnsiTheme="minorHAnsi" w:cstheme="minorHAnsi"/>
        </w:rPr>
        <w:t>ds.</w:t>
      </w:r>
      <w:r w:rsidRPr="002C35E0">
        <w:rPr>
          <w:rFonts w:asciiTheme="minorHAnsi" w:hAnsiTheme="minorHAnsi" w:cstheme="minorHAnsi"/>
          <w:spacing w:val="-14"/>
        </w:rPr>
        <w:t xml:space="preserve"> </w:t>
      </w:r>
      <w:r w:rsidRPr="002C35E0">
        <w:rPr>
          <w:rFonts w:asciiTheme="minorHAnsi" w:hAnsiTheme="minorHAnsi" w:cstheme="minorHAnsi"/>
        </w:rPr>
        <w:t>HACCP</w:t>
      </w:r>
      <w:r w:rsidRPr="002C35E0">
        <w:rPr>
          <w:rFonts w:asciiTheme="minorHAnsi" w:hAnsiTheme="minorHAnsi" w:cstheme="minorHAnsi"/>
          <w:spacing w:val="-6"/>
        </w:rPr>
        <w:t xml:space="preserve"> </w:t>
      </w:r>
      <w:r w:rsidRPr="002C35E0">
        <w:rPr>
          <w:rFonts w:asciiTheme="minorHAnsi" w:hAnsiTheme="minorHAnsi" w:cstheme="minorHAnsi"/>
        </w:rPr>
        <w:t>jest</w:t>
      </w:r>
      <w:r w:rsidRPr="002C35E0">
        <w:rPr>
          <w:rFonts w:asciiTheme="minorHAnsi" w:hAnsiTheme="minorHAnsi" w:cstheme="minorHAnsi"/>
          <w:spacing w:val="-10"/>
        </w:rPr>
        <w:t xml:space="preserve"> </w:t>
      </w:r>
      <w:r w:rsidRPr="002C35E0">
        <w:rPr>
          <w:rFonts w:asciiTheme="minorHAnsi" w:hAnsiTheme="minorHAnsi" w:cstheme="minorHAnsi"/>
        </w:rPr>
        <w:t>zapewniona poprzez</w:t>
      </w:r>
      <w:r w:rsidRPr="002C35E0">
        <w:rPr>
          <w:rFonts w:asciiTheme="minorHAnsi" w:hAnsiTheme="minorHAnsi" w:cstheme="minorHAnsi"/>
          <w:spacing w:val="-1"/>
        </w:rPr>
        <w:t xml:space="preserve"> </w:t>
      </w:r>
      <w:r w:rsidRPr="002C35E0">
        <w:rPr>
          <w:rFonts w:asciiTheme="minorHAnsi" w:hAnsiTheme="minorHAnsi" w:cstheme="minorHAnsi"/>
        </w:rPr>
        <w:t>organizowanie posiedzeń</w:t>
      </w:r>
      <w:r w:rsidRPr="002C35E0">
        <w:rPr>
          <w:rFonts w:asciiTheme="minorHAnsi" w:hAnsiTheme="minorHAnsi" w:cstheme="minorHAnsi"/>
          <w:spacing w:val="-3"/>
        </w:rPr>
        <w:t xml:space="preserve"> </w:t>
      </w:r>
      <w:r w:rsidRPr="002C35E0">
        <w:rPr>
          <w:rFonts w:asciiTheme="minorHAnsi" w:hAnsiTheme="minorHAnsi" w:cstheme="minorHAnsi"/>
        </w:rPr>
        <w:t>zespołu</w:t>
      </w:r>
      <w:r w:rsidRPr="002C35E0">
        <w:rPr>
          <w:rFonts w:asciiTheme="minorHAnsi" w:hAnsiTheme="minorHAnsi" w:cstheme="minorHAnsi"/>
          <w:spacing w:val="-2"/>
        </w:rPr>
        <w:t xml:space="preserve"> </w:t>
      </w:r>
      <w:r w:rsidRPr="002C35E0">
        <w:rPr>
          <w:rFonts w:asciiTheme="minorHAnsi" w:hAnsiTheme="minorHAnsi" w:cstheme="minorHAnsi"/>
        </w:rPr>
        <w:t>ds.</w:t>
      </w:r>
      <w:r w:rsidRPr="002C35E0">
        <w:rPr>
          <w:rFonts w:asciiTheme="minorHAnsi" w:hAnsiTheme="minorHAnsi" w:cstheme="minorHAnsi"/>
          <w:spacing w:val="-10"/>
        </w:rPr>
        <w:t xml:space="preserve"> </w:t>
      </w:r>
      <w:r w:rsidRPr="002C35E0">
        <w:rPr>
          <w:rFonts w:asciiTheme="minorHAnsi" w:hAnsiTheme="minorHAnsi" w:cstheme="minorHAnsi"/>
        </w:rPr>
        <w:t>HACCP celem</w:t>
      </w:r>
      <w:r w:rsidRPr="002C35E0">
        <w:rPr>
          <w:rFonts w:asciiTheme="minorHAnsi" w:hAnsiTheme="minorHAnsi" w:cstheme="minorHAnsi"/>
          <w:spacing w:val="-5"/>
        </w:rPr>
        <w:t xml:space="preserve"> </w:t>
      </w:r>
      <w:r w:rsidRPr="002C35E0">
        <w:rPr>
          <w:rFonts w:asciiTheme="minorHAnsi" w:hAnsiTheme="minorHAnsi" w:cstheme="minorHAnsi"/>
        </w:rPr>
        <w:t>omawiania wszelkich</w:t>
      </w:r>
      <w:r w:rsidRPr="002C35E0">
        <w:rPr>
          <w:rFonts w:asciiTheme="minorHAnsi" w:hAnsiTheme="minorHAnsi" w:cstheme="minorHAnsi"/>
          <w:spacing w:val="-2"/>
        </w:rPr>
        <w:t xml:space="preserve"> </w:t>
      </w:r>
      <w:r w:rsidRPr="002C35E0">
        <w:rPr>
          <w:rFonts w:asciiTheme="minorHAnsi" w:hAnsiTheme="minorHAnsi" w:cstheme="minorHAnsi"/>
        </w:rPr>
        <w:t>spraw</w:t>
      </w:r>
      <w:r w:rsidRPr="002C35E0">
        <w:rPr>
          <w:rFonts w:asciiTheme="minorHAnsi" w:hAnsiTheme="minorHAnsi" w:cstheme="minorHAnsi"/>
          <w:spacing w:val="-5"/>
        </w:rPr>
        <w:t xml:space="preserve"> </w:t>
      </w:r>
      <w:r w:rsidRPr="002C35E0">
        <w:rPr>
          <w:rFonts w:asciiTheme="minorHAnsi" w:hAnsiTheme="minorHAnsi" w:cstheme="minorHAnsi"/>
        </w:rPr>
        <w:t xml:space="preserve">związanych </w:t>
      </w:r>
      <w:r w:rsidR="00B503D1" w:rsidRPr="002C35E0">
        <w:rPr>
          <w:rFonts w:asciiTheme="minorHAnsi" w:hAnsiTheme="minorHAnsi" w:cstheme="minorHAnsi"/>
        </w:rPr>
        <w:br/>
      </w:r>
      <w:r w:rsidRPr="002C35E0">
        <w:rPr>
          <w:rFonts w:asciiTheme="minorHAnsi" w:hAnsiTheme="minorHAnsi" w:cstheme="minorHAnsi"/>
        </w:rPr>
        <w:t>z systemem HACCP.</w:t>
      </w:r>
    </w:p>
    <w:p w14:paraId="451A8BD6" w14:textId="77777777" w:rsidR="00B55690" w:rsidRPr="002C35E0" w:rsidRDefault="00B55690" w:rsidP="002C35E0">
      <w:pPr>
        <w:pStyle w:val="Akapitzlist"/>
        <w:numPr>
          <w:ilvl w:val="0"/>
          <w:numId w:val="1"/>
        </w:numPr>
        <w:tabs>
          <w:tab w:val="left" w:pos="180"/>
          <w:tab w:val="left" w:pos="851"/>
        </w:tabs>
        <w:spacing w:before="120" w:line="360" w:lineRule="auto"/>
        <w:ind w:left="851" w:right="828" w:hanging="283"/>
        <w:rPr>
          <w:rFonts w:asciiTheme="minorHAnsi" w:hAnsiTheme="minorHAnsi" w:cstheme="minorHAnsi"/>
        </w:rPr>
      </w:pPr>
      <w:r w:rsidRPr="002C35E0">
        <w:rPr>
          <w:rFonts w:asciiTheme="minorHAnsi" w:hAnsiTheme="minorHAnsi" w:cstheme="minorHAnsi"/>
        </w:rPr>
        <w:t>Posiedzenia zespołu ds. HACCP</w:t>
      </w:r>
      <w:r w:rsidRPr="002C35E0">
        <w:rPr>
          <w:rFonts w:asciiTheme="minorHAnsi" w:hAnsiTheme="minorHAnsi" w:cstheme="minorHAnsi"/>
          <w:spacing w:val="40"/>
        </w:rPr>
        <w:t xml:space="preserve"> </w:t>
      </w:r>
      <w:r w:rsidRPr="002C35E0">
        <w:rPr>
          <w:rFonts w:asciiTheme="minorHAnsi" w:hAnsiTheme="minorHAnsi" w:cstheme="minorHAnsi"/>
        </w:rPr>
        <w:t>zwołuje się w</w:t>
      </w:r>
      <w:r w:rsidRPr="002C35E0">
        <w:rPr>
          <w:rFonts w:asciiTheme="minorHAnsi" w:hAnsiTheme="minorHAnsi" w:cstheme="minorHAnsi"/>
          <w:spacing w:val="-5"/>
        </w:rPr>
        <w:t xml:space="preserve"> </w:t>
      </w:r>
      <w:r w:rsidRPr="002C35E0">
        <w:rPr>
          <w:rFonts w:asciiTheme="minorHAnsi" w:hAnsiTheme="minorHAnsi" w:cstheme="minorHAnsi"/>
        </w:rPr>
        <w:t xml:space="preserve">miarę potrzeb, nie rzadziej jednak niż </w:t>
      </w:r>
      <w:r w:rsidR="00B503D1" w:rsidRPr="002C35E0">
        <w:rPr>
          <w:rFonts w:asciiTheme="minorHAnsi" w:hAnsiTheme="minorHAnsi" w:cstheme="minorHAnsi"/>
        </w:rPr>
        <w:br/>
      </w:r>
      <w:r w:rsidRPr="002C35E0">
        <w:rPr>
          <w:rFonts w:asciiTheme="minorHAnsi" w:hAnsiTheme="minorHAnsi" w:cstheme="minorHAnsi"/>
        </w:rPr>
        <w:t>1 raz w roku.</w:t>
      </w:r>
    </w:p>
    <w:p w14:paraId="26735B13" w14:textId="77777777" w:rsidR="00B55690" w:rsidRPr="002C35E0" w:rsidRDefault="00B55690" w:rsidP="002C35E0">
      <w:pPr>
        <w:pStyle w:val="Akapitzlist"/>
        <w:numPr>
          <w:ilvl w:val="0"/>
          <w:numId w:val="1"/>
        </w:numPr>
        <w:tabs>
          <w:tab w:val="left" w:pos="441"/>
          <w:tab w:val="left" w:pos="851"/>
        </w:tabs>
        <w:spacing w:before="120" w:line="360" w:lineRule="auto"/>
        <w:ind w:left="851" w:right="138" w:hanging="283"/>
        <w:rPr>
          <w:rFonts w:asciiTheme="minorHAnsi" w:hAnsiTheme="minorHAnsi" w:cstheme="minorHAnsi"/>
        </w:rPr>
      </w:pPr>
      <w:r w:rsidRPr="002C35E0">
        <w:rPr>
          <w:rFonts w:asciiTheme="minorHAnsi" w:hAnsiTheme="minorHAnsi" w:cstheme="minorHAnsi"/>
        </w:rPr>
        <w:t>Na</w:t>
      </w:r>
      <w:r w:rsidRPr="002C35E0">
        <w:rPr>
          <w:rFonts w:asciiTheme="minorHAnsi" w:hAnsiTheme="minorHAnsi" w:cstheme="minorHAnsi"/>
          <w:spacing w:val="40"/>
        </w:rPr>
        <w:t xml:space="preserve"> </w:t>
      </w:r>
      <w:r w:rsidRPr="002C35E0">
        <w:rPr>
          <w:rFonts w:asciiTheme="minorHAnsi" w:hAnsiTheme="minorHAnsi" w:cstheme="minorHAnsi"/>
        </w:rPr>
        <w:t>posiedzeniach</w:t>
      </w:r>
      <w:r w:rsidRPr="002C35E0">
        <w:rPr>
          <w:rFonts w:asciiTheme="minorHAnsi" w:hAnsiTheme="minorHAnsi" w:cstheme="minorHAnsi"/>
          <w:spacing w:val="40"/>
        </w:rPr>
        <w:t xml:space="preserve"> </w:t>
      </w:r>
      <w:r w:rsidRPr="002C35E0">
        <w:rPr>
          <w:rFonts w:asciiTheme="minorHAnsi" w:hAnsiTheme="minorHAnsi" w:cstheme="minorHAnsi"/>
        </w:rPr>
        <w:t>zespołu</w:t>
      </w:r>
      <w:r w:rsidRPr="002C35E0">
        <w:rPr>
          <w:rFonts w:asciiTheme="minorHAnsi" w:hAnsiTheme="minorHAnsi" w:cstheme="minorHAnsi"/>
          <w:spacing w:val="40"/>
        </w:rPr>
        <w:t xml:space="preserve"> </w:t>
      </w:r>
      <w:r w:rsidRPr="002C35E0">
        <w:rPr>
          <w:rFonts w:asciiTheme="minorHAnsi" w:hAnsiTheme="minorHAnsi" w:cstheme="minorHAnsi"/>
        </w:rPr>
        <w:t>ds.</w:t>
      </w:r>
      <w:r w:rsidRPr="002C35E0">
        <w:rPr>
          <w:rFonts w:asciiTheme="minorHAnsi" w:hAnsiTheme="minorHAnsi" w:cstheme="minorHAnsi"/>
          <w:spacing w:val="40"/>
        </w:rPr>
        <w:t xml:space="preserve"> </w:t>
      </w:r>
      <w:r w:rsidRPr="002C35E0">
        <w:rPr>
          <w:rFonts w:asciiTheme="minorHAnsi" w:hAnsiTheme="minorHAnsi" w:cstheme="minorHAnsi"/>
        </w:rPr>
        <w:t>HACCP</w:t>
      </w:r>
      <w:r w:rsidRPr="002C35E0">
        <w:rPr>
          <w:rFonts w:asciiTheme="minorHAnsi" w:hAnsiTheme="minorHAnsi" w:cstheme="minorHAnsi"/>
          <w:spacing w:val="40"/>
        </w:rPr>
        <w:t xml:space="preserve"> </w:t>
      </w:r>
      <w:r w:rsidRPr="002C35E0">
        <w:rPr>
          <w:rFonts w:asciiTheme="minorHAnsi" w:hAnsiTheme="minorHAnsi" w:cstheme="minorHAnsi"/>
        </w:rPr>
        <w:t>należy</w:t>
      </w:r>
      <w:r w:rsidRPr="002C35E0">
        <w:rPr>
          <w:rFonts w:asciiTheme="minorHAnsi" w:hAnsiTheme="minorHAnsi" w:cstheme="minorHAnsi"/>
          <w:spacing w:val="40"/>
        </w:rPr>
        <w:t xml:space="preserve"> </w:t>
      </w:r>
      <w:r w:rsidRPr="002C35E0">
        <w:rPr>
          <w:rFonts w:asciiTheme="minorHAnsi" w:hAnsiTheme="minorHAnsi" w:cstheme="minorHAnsi"/>
        </w:rPr>
        <w:t>zwracać</w:t>
      </w:r>
      <w:r w:rsidRPr="002C35E0">
        <w:rPr>
          <w:rFonts w:asciiTheme="minorHAnsi" w:hAnsiTheme="minorHAnsi" w:cstheme="minorHAnsi"/>
          <w:spacing w:val="40"/>
        </w:rPr>
        <w:t xml:space="preserve"> </w:t>
      </w:r>
      <w:r w:rsidRPr="002C35E0">
        <w:rPr>
          <w:rFonts w:asciiTheme="minorHAnsi" w:hAnsiTheme="minorHAnsi" w:cstheme="minorHAnsi"/>
        </w:rPr>
        <w:t>w</w:t>
      </w:r>
      <w:r w:rsidRPr="002C35E0">
        <w:rPr>
          <w:rFonts w:asciiTheme="minorHAnsi" w:hAnsiTheme="minorHAnsi" w:cstheme="minorHAnsi"/>
          <w:spacing w:val="40"/>
        </w:rPr>
        <w:t xml:space="preserve"> </w:t>
      </w:r>
      <w:r w:rsidRPr="002C35E0">
        <w:rPr>
          <w:rFonts w:asciiTheme="minorHAnsi" w:hAnsiTheme="minorHAnsi" w:cstheme="minorHAnsi"/>
        </w:rPr>
        <w:t>szczególności</w:t>
      </w:r>
      <w:r w:rsidRPr="002C35E0">
        <w:rPr>
          <w:rFonts w:asciiTheme="minorHAnsi" w:hAnsiTheme="minorHAnsi" w:cstheme="minorHAnsi"/>
          <w:spacing w:val="40"/>
        </w:rPr>
        <w:t xml:space="preserve"> </w:t>
      </w:r>
      <w:r w:rsidRPr="002C35E0">
        <w:rPr>
          <w:rFonts w:asciiTheme="minorHAnsi" w:hAnsiTheme="minorHAnsi" w:cstheme="minorHAnsi"/>
        </w:rPr>
        <w:t>uwagę</w:t>
      </w:r>
      <w:r w:rsidRPr="002C35E0">
        <w:rPr>
          <w:rFonts w:asciiTheme="minorHAnsi" w:hAnsiTheme="minorHAnsi" w:cstheme="minorHAnsi"/>
          <w:spacing w:val="40"/>
        </w:rPr>
        <w:t xml:space="preserve"> </w:t>
      </w:r>
      <w:r w:rsidRPr="002C35E0">
        <w:rPr>
          <w:rFonts w:asciiTheme="minorHAnsi" w:hAnsiTheme="minorHAnsi" w:cstheme="minorHAnsi"/>
        </w:rPr>
        <w:t>na następujące zagadnienia istotne z punktu widzenia bezpieczeństwa zdrowotnego korzystających ze stołówki szkolnej:</w:t>
      </w:r>
    </w:p>
    <w:p w14:paraId="3279A293" w14:textId="50EA6AB0" w:rsidR="00B55690" w:rsidRPr="002C35E0" w:rsidRDefault="00B55690" w:rsidP="002C35E0">
      <w:pPr>
        <w:pStyle w:val="Akapitzlist"/>
        <w:numPr>
          <w:ilvl w:val="0"/>
          <w:numId w:val="6"/>
        </w:numPr>
        <w:spacing w:before="120" w:line="360" w:lineRule="auto"/>
        <w:ind w:right="1316"/>
        <w:rPr>
          <w:rFonts w:asciiTheme="minorHAnsi" w:hAnsiTheme="minorHAnsi" w:cstheme="minorHAnsi"/>
          <w:color w:val="111111"/>
        </w:rPr>
      </w:pPr>
      <w:r w:rsidRPr="002C35E0">
        <w:rPr>
          <w:rFonts w:asciiTheme="minorHAnsi" w:hAnsiTheme="minorHAnsi" w:cstheme="minorHAnsi"/>
        </w:rPr>
        <w:t>niezgodności powstałe w</w:t>
      </w:r>
      <w:r w:rsidRPr="002C35E0">
        <w:rPr>
          <w:rFonts w:asciiTheme="minorHAnsi" w:hAnsiTheme="minorHAnsi" w:cstheme="minorHAnsi"/>
          <w:spacing w:val="-6"/>
        </w:rPr>
        <w:t xml:space="preserve"> </w:t>
      </w:r>
      <w:r w:rsidRPr="002C35E0">
        <w:rPr>
          <w:rFonts w:asciiTheme="minorHAnsi" w:hAnsiTheme="minorHAnsi" w:cstheme="minorHAnsi"/>
        </w:rPr>
        <w:t>CCP</w:t>
      </w:r>
      <w:r w:rsidRPr="002C35E0">
        <w:rPr>
          <w:rFonts w:asciiTheme="minorHAnsi" w:hAnsiTheme="minorHAnsi" w:cstheme="minorHAnsi"/>
          <w:spacing w:val="-4"/>
        </w:rPr>
        <w:t xml:space="preserve"> </w:t>
      </w:r>
      <w:r w:rsidRPr="002C35E0">
        <w:rPr>
          <w:rFonts w:asciiTheme="minorHAnsi" w:hAnsiTheme="minorHAnsi" w:cstheme="minorHAnsi"/>
        </w:rPr>
        <w:t>oraz</w:t>
      </w:r>
      <w:r w:rsidRPr="002C35E0">
        <w:rPr>
          <w:rFonts w:asciiTheme="minorHAnsi" w:hAnsiTheme="minorHAnsi" w:cstheme="minorHAnsi"/>
          <w:spacing w:val="-3"/>
        </w:rPr>
        <w:t xml:space="preserve"> </w:t>
      </w:r>
      <w:r w:rsidRPr="002C35E0">
        <w:rPr>
          <w:rFonts w:asciiTheme="minorHAnsi" w:hAnsiTheme="minorHAnsi" w:cstheme="minorHAnsi"/>
        </w:rPr>
        <w:t>związane</w:t>
      </w:r>
      <w:r w:rsidRPr="002C35E0">
        <w:rPr>
          <w:rFonts w:asciiTheme="minorHAnsi" w:hAnsiTheme="minorHAnsi" w:cstheme="minorHAnsi"/>
          <w:spacing w:val="40"/>
        </w:rPr>
        <w:t xml:space="preserve"> </w:t>
      </w:r>
      <w:r w:rsidRPr="002C35E0">
        <w:rPr>
          <w:rFonts w:asciiTheme="minorHAnsi" w:hAnsiTheme="minorHAnsi" w:cstheme="minorHAnsi"/>
        </w:rPr>
        <w:t>Dobrą</w:t>
      </w:r>
      <w:r w:rsidRPr="002C35E0">
        <w:rPr>
          <w:rFonts w:asciiTheme="minorHAnsi" w:hAnsiTheme="minorHAnsi" w:cstheme="minorHAnsi"/>
          <w:spacing w:val="-8"/>
        </w:rPr>
        <w:t xml:space="preserve"> </w:t>
      </w:r>
      <w:r w:rsidRPr="002C35E0">
        <w:rPr>
          <w:rFonts w:asciiTheme="minorHAnsi" w:hAnsiTheme="minorHAnsi" w:cstheme="minorHAnsi"/>
        </w:rPr>
        <w:t>Praktyką Higieniczną wprowadzenie nowych receptur, wyrobów</w:t>
      </w:r>
    </w:p>
    <w:p w14:paraId="7F5E9D7E" w14:textId="77777777" w:rsidR="00B55690" w:rsidRPr="002C35E0" w:rsidRDefault="00B55690" w:rsidP="002C35E0">
      <w:pPr>
        <w:pStyle w:val="Tekstpodstawowy"/>
        <w:numPr>
          <w:ilvl w:val="0"/>
          <w:numId w:val="6"/>
        </w:numPr>
        <w:spacing w:before="120" w:line="360" w:lineRule="auto"/>
        <w:rPr>
          <w:rFonts w:asciiTheme="minorHAnsi" w:hAnsiTheme="minorHAnsi" w:cstheme="minorHAnsi"/>
          <w:sz w:val="22"/>
          <w:szCs w:val="22"/>
        </w:rPr>
      </w:pPr>
      <w:r w:rsidRPr="002C35E0">
        <w:rPr>
          <w:rFonts w:asciiTheme="minorHAnsi" w:hAnsiTheme="minorHAnsi" w:cstheme="minorHAnsi"/>
          <w:sz w:val="22"/>
          <w:szCs w:val="22"/>
        </w:rPr>
        <w:t>zmiany</w:t>
      </w:r>
      <w:r w:rsidRPr="002C35E0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surowców</w:t>
      </w:r>
      <w:r w:rsidRPr="002C35E0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i</w:t>
      </w:r>
      <w:r w:rsidRPr="002C35E0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dodatków</w:t>
      </w:r>
      <w:r w:rsidRPr="002C35E0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do</w:t>
      </w:r>
      <w:r w:rsidRPr="002C35E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pacing w:val="-2"/>
          <w:sz w:val="22"/>
          <w:szCs w:val="22"/>
        </w:rPr>
        <w:t>produkcji,</w:t>
      </w:r>
    </w:p>
    <w:p w14:paraId="6BCCDE89" w14:textId="3F21B799" w:rsidR="00B55690" w:rsidRPr="002C35E0" w:rsidRDefault="00B55690" w:rsidP="002C35E0">
      <w:pPr>
        <w:pStyle w:val="Akapitzlist"/>
        <w:numPr>
          <w:ilvl w:val="0"/>
          <w:numId w:val="6"/>
        </w:numPr>
        <w:spacing w:before="120" w:line="360" w:lineRule="auto"/>
        <w:rPr>
          <w:rFonts w:asciiTheme="minorHAnsi" w:hAnsiTheme="minorHAnsi" w:cstheme="minorHAnsi"/>
        </w:rPr>
      </w:pPr>
      <w:r w:rsidRPr="002C35E0">
        <w:rPr>
          <w:rFonts w:asciiTheme="minorHAnsi" w:hAnsiTheme="minorHAnsi" w:cstheme="minorHAnsi"/>
        </w:rPr>
        <w:t>zmiany</w:t>
      </w:r>
      <w:r w:rsidRPr="002C35E0">
        <w:rPr>
          <w:rFonts w:asciiTheme="minorHAnsi" w:hAnsiTheme="minorHAnsi" w:cstheme="minorHAnsi"/>
          <w:spacing w:val="5"/>
        </w:rPr>
        <w:t xml:space="preserve"> </w:t>
      </w:r>
      <w:r w:rsidRPr="002C35E0">
        <w:rPr>
          <w:rFonts w:asciiTheme="minorHAnsi" w:hAnsiTheme="minorHAnsi" w:cstheme="minorHAnsi"/>
        </w:rPr>
        <w:t>w linii</w:t>
      </w:r>
      <w:r w:rsidRPr="002C35E0">
        <w:rPr>
          <w:rFonts w:asciiTheme="minorHAnsi" w:hAnsiTheme="minorHAnsi" w:cstheme="minorHAnsi"/>
          <w:spacing w:val="-7"/>
        </w:rPr>
        <w:t xml:space="preserve"> </w:t>
      </w:r>
      <w:r w:rsidRPr="002C35E0">
        <w:rPr>
          <w:rFonts w:asciiTheme="minorHAnsi" w:hAnsiTheme="minorHAnsi" w:cstheme="minorHAnsi"/>
          <w:spacing w:val="-2"/>
        </w:rPr>
        <w:t>technologicznej,</w:t>
      </w:r>
    </w:p>
    <w:p w14:paraId="2D822009" w14:textId="77777777" w:rsidR="00B55690" w:rsidRPr="002C35E0" w:rsidRDefault="00B55690" w:rsidP="002C35E0">
      <w:pPr>
        <w:pStyle w:val="Tekstpodstawowy"/>
        <w:numPr>
          <w:ilvl w:val="0"/>
          <w:numId w:val="6"/>
        </w:numPr>
        <w:spacing w:before="120" w:line="360" w:lineRule="auto"/>
        <w:ind w:right="1061"/>
        <w:rPr>
          <w:rFonts w:asciiTheme="minorHAnsi" w:hAnsiTheme="minorHAnsi" w:cstheme="minorHAnsi"/>
          <w:sz w:val="22"/>
          <w:szCs w:val="22"/>
        </w:rPr>
      </w:pPr>
      <w:r w:rsidRPr="002C35E0">
        <w:rPr>
          <w:rFonts w:asciiTheme="minorHAnsi" w:hAnsiTheme="minorHAnsi" w:cstheme="minorHAnsi"/>
          <w:sz w:val="22"/>
          <w:szCs w:val="22"/>
        </w:rPr>
        <w:t>zmiany</w:t>
      </w:r>
      <w:r w:rsidRPr="002C35E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w</w:t>
      </w:r>
      <w:r w:rsidRPr="002C35E0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lokalizacji</w:t>
      </w:r>
      <w:r w:rsidRPr="002C35E0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urządzeń,</w:t>
      </w:r>
      <w:r w:rsidRPr="002C35E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zezwoleniach, otoczeniu</w:t>
      </w:r>
      <w:r w:rsidRPr="002C35E0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 xml:space="preserve">produkcyjnym, zmiany w </w:t>
      </w:r>
      <w:r w:rsidRPr="002C35E0">
        <w:rPr>
          <w:rFonts w:asciiTheme="minorHAnsi" w:hAnsiTheme="minorHAnsi" w:cstheme="minorHAnsi"/>
          <w:sz w:val="22"/>
          <w:szCs w:val="22"/>
        </w:rPr>
        <w:lastRenderedPageBreak/>
        <w:t xml:space="preserve">zakresie mycia </w:t>
      </w:r>
      <w:r w:rsidRPr="002C35E0">
        <w:rPr>
          <w:rFonts w:asciiTheme="minorHAnsi" w:hAnsiTheme="minorHAnsi" w:cstheme="minorHAnsi"/>
          <w:color w:val="0C0C0C"/>
          <w:sz w:val="22"/>
          <w:szCs w:val="22"/>
        </w:rPr>
        <w:t xml:space="preserve">i </w:t>
      </w:r>
      <w:r w:rsidRPr="002C35E0">
        <w:rPr>
          <w:rFonts w:asciiTheme="minorHAnsi" w:hAnsiTheme="minorHAnsi" w:cstheme="minorHAnsi"/>
          <w:sz w:val="22"/>
          <w:szCs w:val="22"/>
        </w:rPr>
        <w:t>dezynfekcji,</w:t>
      </w:r>
    </w:p>
    <w:p w14:paraId="7413D341" w14:textId="77777777" w:rsidR="00B55690" w:rsidRPr="002C35E0" w:rsidRDefault="00B55690" w:rsidP="002C35E0">
      <w:pPr>
        <w:pStyle w:val="Tekstpodstawowy"/>
        <w:numPr>
          <w:ilvl w:val="0"/>
          <w:numId w:val="6"/>
        </w:numPr>
        <w:spacing w:before="120" w:line="360" w:lineRule="auto"/>
        <w:rPr>
          <w:rFonts w:asciiTheme="minorHAnsi" w:hAnsiTheme="minorHAnsi" w:cstheme="minorHAnsi"/>
          <w:sz w:val="22"/>
          <w:szCs w:val="22"/>
        </w:rPr>
      </w:pPr>
      <w:r w:rsidRPr="002C35E0">
        <w:rPr>
          <w:rFonts w:asciiTheme="minorHAnsi" w:hAnsiTheme="minorHAnsi" w:cstheme="minorHAnsi"/>
          <w:sz w:val="22"/>
          <w:szCs w:val="22"/>
        </w:rPr>
        <w:t>zmiany</w:t>
      </w:r>
      <w:r w:rsidRPr="002C35E0">
        <w:rPr>
          <w:rFonts w:asciiTheme="minorHAnsi" w:hAnsiTheme="minorHAnsi" w:cstheme="minorHAnsi"/>
          <w:spacing w:val="15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w</w:t>
      </w:r>
      <w:r w:rsidRPr="002C35E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sposobie</w:t>
      </w:r>
      <w:r w:rsidRPr="002C35E0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przechowywania</w:t>
      </w:r>
      <w:r w:rsidRPr="002C35E0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pacing w:val="-2"/>
          <w:sz w:val="22"/>
          <w:szCs w:val="22"/>
        </w:rPr>
        <w:t>produktów,</w:t>
      </w:r>
    </w:p>
    <w:p w14:paraId="379C6A96" w14:textId="77777777" w:rsidR="00B55690" w:rsidRPr="002C35E0" w:rsidRDefault="00B55690" w:rsidP="002C35E0">
      <w:pPr>
        <w:pStyle w:val="Tekstpodstawowy"/>
        <w:numPr>
          <w:ilvl w:val="0"/>
          <w:numId w:val="6"/>
        </w:numPr>
        <w:spacing w:before="120" w:line="360" w:lineRule="auto"/>
        <w:ind w:right="1744"/>
        <w:rPr>
          <w:rFonts w:asciiTheme="minorHAnsi" w:hAnsiTheme="minorHAnsi" w:cstheme="minorHAnsi"/>
          <w:sz w:val="22"/>
          <w:szCs w:val="22"/>
        </w:rPr>
      </w:pPr>
      <w:r w:rsidRPr="002C35E0">
        <w:rPr>
          <w:rFonts w:asciiTheme="minorHAnsi" w:hAnsiTheme="minorHAnsi" w:cstheme="minorHAnsi"/>
          <w:sz w:val="22"/>
          <w:szCs w:val="22"/>
        </w:rPr>
        <w:t>zmiany dotyczące kwalifikacji i odpowiedzialności personelu, informacje dotyczące nowych zagrożeń istotnych dla</w:t>
      </w:r>
      <w:r w:rsidRPr="002C35E0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bezpieczeństwa zdrowotnego korzystających ze stołówki,</w:t>
      </w:r>
    </w:p>
    <w:p w14:paraId="06B1CDA5" w14:textId="77777777" w:rsidR="00B55690" w:rsidRPr="002C35E0" w:rsidRDefault="00B55690" w:rsidP="002C35E0">
      <w:pPr>
        <w:pStyle w:val="Tekstpodstawowy"/>
        <w:numPr>
          <w:ilvl w:val="0"/>
          <w:numId w:val="6"/>
        </w:numPr>
        <w:spacing w:before="120" w:line="360" w:lineRule="auto"/>
        <w:ind w:right="5450"/>
        <w:rPr>
          <w:rFonts w:asciiTheme="minorHAnsi" w:hAnsiTheme="minorHAnsi" w:cstheme="minorHAnsi"/>
          <w:sz w:val="22"/>
          <w:szCs w:val="22"/>
        </w:rPr>
      </w:pPr>
      <w:r w:rsidRPr="002C35E0">
        <w:rPr>
          <w:rFonts w:asciiTheme="minorHAnsi" w:hAnsiTheme="minorHAnsi" w:cstheme="minorHAnsi"/>
          <w:sz w:val="22"/>
          <w:szCs w:val="22"/>
        </w:rPr>
        <w:t>zmiany</w:t>
      </w:r>
      <w:r w:rsidRPr="002C35E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w</w:t>
      </w:r>
      <w:r w:rsidRPr="002C35E0">
        <w:rPr>
          <w:rFonts w:asciiTheme="minorHAnsi" w:hAnsiTheme="minorHAnsi" w:cstheme="minorHAnsi"/>
          <w:spacing w:val="-17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przepisach</w:t>
      </w:r>
      <w:r w:rsidRPr="002C35E0"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 xml:space="preserve">prawnych, </w:t>
      </w:r>
      <w:r w:rsidRPr="002C35E0">
        <w:rPr>
          <w:rFonts w:asciiTheme="minorHAnsi" w:hAnsiTheme="minorHAnsi" w:cstheme="minorHAnsi"/>
          <w:spacing w:val="-4"/>
          <w:sz w:val="22"/>
          <w:szCs w:val="22"/>
        </w:rPr>
        <w:t>inne</w:t>
      </w:r>
    </w:p>
    <w:p w14:paraId="6E2ADB8D" w14:textId="77777777" w:rsidR="00B55690" w:rsidRPr="002C35E0" w:rsidRDefault="00B55690" w:rsidP="002C35E0">
      <w:pPr>
        <w:pStyle w:val="Akapitzlist"/>
        <w:numPr>
          <w:ilvl w:val="0"/>
          <w:numId w:val="1"/>
        </w:numPr>
        <w:tabs>
          <w:tab w:val="left" w:pos="993"/>
        </w:tabs>
        <w:spacing w:before="120" w:line="360" w:lineRule="auto"/>
        <w:ind w:left="993" w:right="857" w:hanging="419"/>
        <w:rPr>
          <w:rFonts w:asciiTheme="minorHAnsi" w:hAnsiTheme="minorHAnsi" w:cstheme="minorHAnsi"/>
        </w:rPr>
      </w:pPr>
      <w:r w:rsidRPr="002C35E0">
        <w:rPr>
          <w:rFonts w:asciiTheme="minorHAnsi" w:hAnsiTheme="minorHAnsi" w:cstheme="minorHAnsi"/>
        </w:rPr>
        <w:t>Zespół</w:t>
      </w:r>
      <w:r w:rsidRPr="002C35E0">
        <w:rPr>
          <w:rFonts w:asciiTheme="minorHAnsi" w:hAnsiTheme="minorHAnsi" w:cstheme="minorHAnsi"/>
          <w:spacing w:val="-4"/>
        </w:rPr>
        <w:t xml:space="preserve"> </w:t>
      </w:r>
      <w:r w:rsidRPr="002C35E0">
        <w:rPr>
          <w:rFonts w:asciiTheme="minorHAnsi" w:hAnsiTheme="minorHAnsi" w:cstheme="minorHAnsi"/>
        </w:rPr>
        <w:t>ds.</w:t>
      </w:r>
      <w:r w:rsidRPr="002C35E0">
        <w:rPr>
          <w:rFonts w:asciiTheme="minorHAnsi" w:hAnsiTheme="minorHAnsi" w:cstheme="minorHAnsi"/>
          <w:spacing w:val="-10"/>
        </w:rPr>
        <w:t xml:space="preserve"> </w:t>
      </w:r>
      <w:r w:rsidRPr="002C35E0">
        <w:rPr>
          <w:rFonts w:asciiTheme="minorHAnsi" w:hAnsiTheme="minorHAnsi" w:cstheme="minorHAnsi"/>
        </w:rPr>
        <w:t>HACCP</w:t>
      </w:r>
      <w:r w:rsidRPr="002C35E0">
        <w:rPr>
          <w:rFonts w:asciiTheme="minorHAnsi" w:hAnsiTheme="minorHAnsi" w:cstheme="minorHAnsi"/>
          <w:spacing w:val="40"/>
        </w:rPr>
        <w:t xml:space="preserve"> </w:t>
      </w:r>
      <w:r w:rsidRPr="002C35E0">
        <w:rPr>
          <w:rFonts w:asciiTheme="minorHAnsi" w:hAnsiTheme="minorHAnsi" w:cstheme="minorHAnsi"/>
        </w:rPr>
        <w:t>opracowuje i</w:t>
      </w:r>
      <w:r w:rsidRPr="002C35E0">
        <w:rPr>
          <w:rFonts w:asciiTheme="minorHAnsi" w:hAnsiTheme="minorHAnsi" w:cstheme="minorHAnsi"/>
          <w:spacing w:val="-14"/>
        </w:rPr>
        <w:t xml:space="preserve"> </w:t>
      </w:r>
      <w:r w:rsidRPr="002C35E0">
        <w:rPr>
          <w:rFonts w:asciiTheme="minorHAnsi" w:hAnsiTheme="minorHAnsi" w:cstheme="minorHAnsi"/>
        </w:rPr>
        <w:t>aktualizuje księgę</w:t>
      </w:r>
      <w:r w:rsidRPr="002C35E0">
        <w:rPr>
          <w:rFonts w:asciiTheme="minorHAnsi" w:hAnsiTheme="minorHAnsi" w:cstheme="minorHAnsi"/>
          <w:spacing w:val="40"/>
        </w:rPr>
        <w:t xml:space="preserve"> </w:t>
      </w:r>
      <w:r w:rsidRPr="002C35E0">
        <w:rPr>
          <w:rFonts w:asciiTheme="minorHAnsi" w:hAnsiTheme="minorHAnsi" w:cstheme="minorHAnsi"/>
        </w:rPr>
        <w:t>Dobrej</w:t>
      </w:r>
      <w:r w:rsidRPr="002C35E0">
        <w:rPr>
          <w:rFonts w:asciiTheme="minorHAnsi" w:hAnsiTheme="minorHAnsi" w:cstheme="minorHAnsi"/>
          <w:spacing w:val="-8"/>
        </w:rPr>
        <w:t xml:space="preserve"> </w:t>
      </w:r>
      <w:r w:rsidRPr="002C35E0">
        <w:rPr>
          <w:rFonts w:asciiTheme="minorHAnsi" w:hAnsiTheme="minorHAnsi" w:cstheme="minorHAnsi"/>
        </w:rPr>
        <w:t>Praktyki Higienicznej oraz Dobrej Praktyki Produkcyjnej. §</w:t>
      </w:r>
      <w:r w:rsidRPr="002C35E0">
        <w:rPr>
          <w:rFonts w:asciiTheme="minorHAnsi" w:hAnsiTheme="minorHAnsi" w:cstheme="minorHAnsi"/>
          <w:spacing w:val="-3"/>
        </w:rPr>
        <w:t xml:space="preserve"> </w:t>
      </w:r>
      <w:r w:rsidRPr="002C35E0">
        <w:rPr>
          <w:rFonts w:asciiTheme="minorHAnsi" w:hAnsiTheme="minorHAnsi" w:cstheme="minorHAnsi"/>
        </w:rPr>
        <w:t>3.</w:t>
      </w:r>
      <w:r w:rsidRPr="002C35E0">
        <w:rPr>
          <w:rFonts w:asciiTheme="minorHAnsi" w:hAnsiTheme="minorHAnsi" w:cstheme="minorHAnsi"/>
          <w:spacing w:val="-5"/>
        </w:rPr>
        <w:t xml:space="preserve"> </w:t>
      </w:r>
      <w:r w:rsidRPr="002C35E0">
        <w:rPr>
          <w:rFonts w:asciiTheme="minorHAnsi" w:hAnsiTheme="minorHAnsi" w:cstheme="minorHAnsi"/>
        </w:rPr>
        <w:t xml:space="preserve">Nadzór nad pracami zespołu </w:t>
      </w:r>
      <w:proofErr w:type="spellStart"/>
      <w:r w:rsidRPr="002C35E0">
        <w:rPr>
          <w:rFonts w:asciiTheme="minorHAnsi" w:hAnsiTheme="minorHAnsi" w:cstheme="minorHAnsi"/>
        </w:rPr>
        <w:t>ds.HACCP</w:t>
      </w:r>
      <w:proofErr w:type="spellEnd"/>
    </w:p>
    <w:p w14:paraId="1101C63D" w14:textId="556FDFA1" w:rsidR="00B55690" w:rsidRPr="002C35E0" w:rsidRDefault="00B55690" w:rsidP="002C35E0">
      <w:pPr>
        <w:pStyle w:val="Tekstpodstawowy"/>
        <w:spacing w:before="120" w:line="360" w:lineRule="auto"/>
        <w:ind w:left="-1" w:right="625"/>
        <w:rPr>
          <w:rFonts w:asciiTheme="minorHAnsi" w:hAnsiTheme="minorHAnsi" w:cstheme="minorHAnsi"/>
          <w:sz w:val="22"/>
          <w:szCs w:val="22"/>
        </w:rPr>
      </w:pPr>
      <w:r w:rsidRPr="002C35E0">
        <w:rPr>
          <w:rFonts w:asciiTheme="minorHAnsi" w:hAnsiTheme="minorHAnsi" w:cstheme="minorHAnsi"/>
          <w:sz w:val="22"/>
          <w:szCs w:val="22"/>
        </w:rPr>
        <w:t xml:space="preserve">§ </w:t>
      </w:r>
      <w:r w:rsidRPr="002C35E0">
        <w:rPr>
          <w:rFonts w:asciiTheme="minorHAnsi" w:hAnsiTheme="minorHAnsi" w:cstheme="minorHAnsi"/>
          <w:spacing w:val="-10"/>
          <w:sz w:val="22"/>
          <w:szCs w:val="22"/>
        </w:rPr>
        <w:t>3</w:t>
      </w:r>
      <w:r w:rsidR="002C35E0" w:rsidRPr="002C35E0">
        <w:rPr>
          <w:rFonts w:asciiTheme="minorHAnsi" w:hAnsiTheme="minorHAnsi" w:cstheme="minorHAnsi"/>
          <w:spacing w:val="-10"/>
          <w:sz w:val="22"/>
          <w:szCs w:val="22"/>
        </w:rPr>
        <w:t xml:space="preserve">. </w:t>
      </w:r>
      <w:r w:rsidRPr="002C35E0">
        <w:rPr>
          <w:rFonts w:asciiTheme="minorHAnsi" w:hAnsiTheme="minorHAnsi" w:cstheme="minorHAnsi"/>
          <w:sz w:val="22"/>
          <w:szCs w:val="22"/>
        </w:rPr>
        <w:t>Zespół</w:t>
      </w:r>
      <w:r w:rsidRPr="002C35E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HACCP</w:t>
      </w:r>
      <w:r w:rsidRPr="002C35E0">
        <w:rPr>
          <w:rFonts w:asciiTheme="minorHAnsi" w:hAnsiTheme="minorHAnsi" w:cstheme="minorHAnsi"/>
          <w:spacing w:val="52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ma</w:t>
      </w:r>
      <w:r w:rsidRPr="002C35E0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prawo</w:t>
      </w:r>
      <w:r w:rsidRPr="002C35E0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wglądu</w:t>
      </w:r>
      <w:r w:rsidRPr="002C35E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do</w:t>
      </w:r>
      <w:r w:rsidRPr="002C35E0"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niezbędnych</w:t>
      </w:r>
      <w:r w:rsidRPr="002C35E0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dokumentów</w:t>
      </w:r>
      <w:r w:rsidRPr="002C35E0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i</w:t>
      </w:r>
      <w:r w:rsidRPr="002C35E0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prawo</w:t>
      </w:r>
      <w:r w:rsidRPr="002C35E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pacing w:val="-2"/>
          <w:sz w:val="22"/>
          <w:szCs w:val="22"/>
        </w:rPr>
        <w:t>dostępu</w:t>
      </w:r>
    </w:p>
    <w:p w14:paraId="0C1EC650" w14:textId="3FE2FC0E" w:rsidR="00B55690" w:rsidRPr="002C35E0" w:rsidRDefault="00B55690" w:rsidP="002C35E0">
      <w:pPr>
        <w:pStyle w:val="Tekstpodstawowy"/>
        <w:spacing w:before="120" w:line="360" w:lineRule="auto"/>
        <w:ind w:left="147" w:right="280" w:firstLine="4"/>
        <w:rPr>
          <w:rFonts w:asciiTheme="minorHAnsi" w:hAnsiTheme="minorHAnsi" w:cstheme="minorHAnsi"/>
          <w:sz w:val="22"/>
          <w:szCs w:val="22"/>
        </w:rPr>
      </w:pPr>
      <w:r w:rsidRPr="002C35E0">
        <w:rPr>
          <w:rFonts w:asciiTheme="minorHAnsi" w:hAnsiTheme="minorHAnsi" w:cstheme="minorHAnsi"/>
          <w:sz w:val="22"/>
          <w:szCs w:val="22"/>
        </w:rPr>
        <w:t>do</w:t>
      </w:r>
      <w:r w:rsidRPr="002C35E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wszelkich danych</w:t>
      </w:r>
      <w:r w:rsidRPr="002C35E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i</w:t>
      </w:r>
      <w:r w:rsidRPr="002C35E0">
        <w:rPr>
          <w:rFonts w:asciiTheme="minorHAnsi" w:hAnsiTheme="minorHAnsi" w:cstheme="minorHAnsi"/>
          <w:spacing w:val="-17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informacji</w:t>
      </w:r>
      <w:r w:rsidRPr="002C35E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koniecznych do</w:t>
      </w:r>
      <w:r w:rsidRPr="002C35E0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opracowania skutecznego</w:t>
      </w:r>
      <w:r w:rsidRPr="002C35E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systemu HACCP</w:t>
      </w:r>
      <w:r w:rsidRPr="002C35E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i jego ciągłego udoskonalenia.</w:t>
      </w:r>
    </w:p>
    <w:p w14:paraId="4436419C" w14:textId="6FB07ACB" w:rsidR="00B55690" w:rsidRPr="002C35E0" w:rsidRDefault="00B55690" w:rsidP="002C35E0">
      <w:pPr>
        <w:pStyle w:val="Tekstpodstawowy"/>
        <w:spacing w:before="120" w:line="360" w:lineRule="auto"/>
        <w:ind w:left="-1" w:right="638"/>
        <w:rPr>
          <w:rFonts w:asciiTheme="minorHAnsi" w:hAnsiTheme="minorHAnsi" w:cstheme="minorHAnsi"/>
          <w:sz w:val="22"/>
          <w:szCs w:val="22"/>
        </w:rPr>
      </w:pPr>
      <w:r w:rsidRPr="002C35E0">
        <w:rPr>
          <w:rFonts w:asciiTheme="minorHAnsi" w:hAnsiTheme="minorHAnsi" w:cstheme="minorHAnsi"/>
          <w:sz w:val="22"/>
          <w:szCs w:val="22"/>
        </w:rPr>
        <w:t xml:space="preserve">§ </w:t>
      </w:r>
      <w:r w:rsidRPr="002C35E0">
        <w:rPr>
          <w:rFonts w:asciiTheme="minorHAnsi" w:hAnsiTheme="minorHAnsi" w:cstheme="minorHAnsi"/>
          <w:spacing w:val="-10"/>
          <w:sz w:val="22"/>
          <w:szCs w:val="22"/>
        </w:rPr>
        <w:t>4</w:t>
      </w:r>
      <w:r w:rsidR="002C35E0" w:rsidRPr="002C35E0">
        <w:rPr>
          <w:rFonts w:asciiTheme="minorHAnsi" w:hAnsiTheme="minorHAnsi" w:cstheme="minorHAnsi"/>
          <w:spacing w:val="-10"/>
          <w:sz w:val="22"/>
          <w:szCs w:val="22"/>
        </w:rPr>
        <w:t xml:space="preserve">. </w:t>
      </w:r>
      <w:r w:rsidRPr="002C35E0">
        <w:rPr>
          <w:rFonts w:asciiTheme="minorHAnsi" w:hAnsiTheme="minorHAnsi" w:cstheme="minorHAnsi"/>
          <w:sz w:val="22"/>
          <w:szCs w:val="22"/>
        </w:rPr>
        <w:t>Wszyscy pracownicy są zobowiązani do udzielenia pomocy oraz przekazywania informacji</w:t>
      </w:r>
      <w:r w:rsidRPr="002C35E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Zespołowi</w:t>
      </w:r>
      <w:r w:rsidRPr="002C35E0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HACCP</w:t>
      </w:r>
      <w:r w:rsidRPr="002C35E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koniecznych do</w:t>
      </w:r>
      <w:r w:rsidRPr="002C35E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opracowania</w:t>
      </w:r>
      <w:r w:rsidRPr="002C35E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>i</w:t>
      </w:r>
      <w:r w:rsidRPr="002C35E0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2C35E0">
        <w:rPr>
          <w:rFonts w:asciiTheme="minorHAnsi" w:hAnsiTheme="minorHAnsi" w:cstheme="minorHAnsi"/>
          <w:sz w:val="22"/>
          <w:szCs w:val="22"/>
        </w:rPr>
        <w:t xml:space="preserve">doskonalenia systemu </w:t>
      </w:r>
      <w:r w:rsidRPr="002C35E0">
        <w:rPr>
          <w:rFonts w:asciiTheme="minorHAnsi" w:hAnsiTheme="minorHAnsi" w:cstheme="minorHAnsi"/>
          <w:spacing w:val="-2"/>
          <w:sz w:val="22"/>
          <w:szCs w:val="22"/>
        </w:rPr>
        <w:t>HACCP.</w:t>
      </w:r>
    </w:p>
    <w:p w14:paraId="40D286A1" w14:textId="75891F20" w:rsidR="00B55690" w:rsidRPr="002C35E0" w:rsidRDefault="009F2ABF" w:rsidP="002C35E0">
      <w:pPr>
        <w:pStyle w:val="Tekstpodstawowy"/>
        <w:spacing w:before="120" w:line="360" w:lineRule="auto"/>
        <w:ind w:left="-1" w:right="638"/>
        <w:rPr>
          <w:rFonts w:asciiTheme="minorHAnsi" w:hAnsiTheme="minorHAnsi" w:cstheme="minorHAnsi"/>
          <w:sz w:val="22"/>
          <w:szCs w:val="22"/>
        </w:rPr>
      </w:pPr>
      <w:r w:rsidRPr="002C35E0">
        <w:rPr>
          <w:rFonts w:asciiTheme="minorHAnsi" w:hAnsiTheme="minorHAnsi" w:cstheme="minorHAnsi"/>
          <w:sz w:val="22"/>
          <w:szCs w:val="22"/>
        </w:rPr>
        <w:t xml:space="preserve">§ </w:t>
      </w:r>
      <w:r w:rsidRPr="002C35E0">
        <w:rPr>
          <w:rFonts w:asciiTheme="minorHAnsi" w:hAnsiTheme="minorHAnsi" w:cstheme="minorHAnsi"/>
          <w:spacing w:val="-10"/>
          <w:sz w:val="22"/>
          <w:szCs w:val="22"/>
        </w:rPr>
        <w:t>5</w:t>
      </w:r>
      <w:r w:rsidR="002C35E0" w:rsidRPr="002C35E0">
        <w:rPr>
          <w:rFonts w:asciiTheme="minorHAnsi" w:hAnsiTheme="minorHAnsi" w:cstheme="minorHAnsi"/>
          <w:spacing w:val="-10"/>
          <w:sz w:val="22"/>
          <w:szCs w:val="22"/>
        </w:rPr>
        <w:t xml:space="preserve">. </w:t>
      </w:r>
      <w:r w:rsidR="00B55690" w:rsidRPr="002C35E0">
        <w:rPr>
          <w:rFonts w:asciiTheme="minorHAnsi" w:hAnsiTheme="minorHAnsi" w:cstheme="minorHAnsi"/>
          <w:sz w:val="22"/>
          <w:szCs w:val="22"/>
        </w:rPr>
        <w:t>Zarządzenie</w:t>
      </w:r>
      <w:r w:rsidR="00B55690" w:rsidRPr="002C35E0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="00B55690" w:rsidRPr="002C35E0">
        <w:rPr>
          <w:rFonts w:asciiTheme="minorHAnsi" w:hAnsiTheme="minorHAnsi" w:cstheme="minorHAnsi"/>
          <w:sz w:val="22"/>
          <w:szCs w:val="22"/>
        </w:rPr>
        <w:t>wchodzi w</w:t>
      </w:r>
      <w:r w:rsidR="00B55690" w:rsidRPr="002C35E0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="00B55690" w:rsidRPr="002C35E0">
        <w:rPr>
          <w:rFonts w:asciiTheme="minorHAnsi" w:hAnsiTheme="minorHAnsi" w:cstheme="minorHAnsi"/>
          <w:sz w:val="22"/>
          <w:szCs w:val="22"/>
        </w:rPr>
        <w:t>życie</w:t>
      </w:r>
      <w:r w:rsidR="00B55690" w:rsidRPr="002C35E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B55690" w:rsidRPr="002C35E0">
        <w:rPr>
          <w:rFonts w:asciiTheme="minorHAnsi" w:hAnsiTheme="minorHAnsi" w:cstheme="minorHAnsi"/>
          <w:sz w:val="22"/>
          <w:szCs w:val="22"/>
        </w:rPr>
        <w:t>z</w:t>
      </w:r>
      <w:r w:rsidR="00B55690" w:rsidRPr="002C35E0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="00B55690" w:rsidRPr="002C35E0">
        <w:rPr>
          <w:rFonts w:asciiTheme="minorHAnsi" w:hAnsiTheme="minorHAnsi" w:cstheme="minorHAnsi"/>
          <w:sz w:val="22"/>
          <w:szCs w:val="22"/>
        </w:rPr>
        <w:t>dniem</w:t>
      </w:r>
      <w:r w:rsidR="00B55690" w:rsidRPr="002C35E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="00B55690" w:rsidRPr="002C35E0">
        <w:rPr>
          <w:rFonts w:asciiTheme="minorHAnsi" w:hAnsiTheme="minorHAnsi" w:cstheme="minorHAnsi"/>
          <w:spacing w:val="-2"/>
          <w:sz w:val="22"/>
          <w:szCs w:val="22"/>
        </w:rPr>
        <w:t>podpisania.</w:t>
      </w:r>
    </w:p>
    <w:p w14:paraId="0C65830B" w14:textId="287BFDBF" w:rsidR="009F2ABF" w:rsidRPr="002C35E0" w:rsidRDefault="009F2ABF" w:rsidP="002C35E0">
      <w:pPr>
        <w:spacing w:before="120" w:line="360" w:lineRule="auto"/>
        <w:ind w:left="6372"/>
        <w:rPr>
          <w:rFonts w:asciiTheme="minorHAnsi" w:hAnsiTheme="minorHAnsi" w:cstheme="minorHAnsi"/>
        </w:rPr>
      </w:pPr>
      <w:r w:rsidRPr="002C35E0">
        <w:rPr>
          <w:rFonts w:asciiTheme="minorHAnsi" w:hAnsiTheme="minorHAnsi" w:cstheme="minorHAnsi"/>
        </w:rPr>
        <w:t>Monika Stelmach</w:t>
      </w:r>
      <w:r w:rsidRPr="002C35E0">
        <w:rPr>
          <w:rFonts w:asciiTheme="minorHAnsi" w:hAnsiTheme="minorHAnsi" w:cstheme="minorHAnsi"/>
        </w:rPr>
        <w:br/>
        <w:t>Dyrektor</w:t>
      </w:r>
      <w:r w:rsidRPr="002C35E0">
        <w:rPr>
          <w:rFonts w:asciiTheme="minorHAnsi" w:hAnsiTheme="minorHAnsi" w:cstheme="minorHAnsi"/>
        </w:rPr>
        <w:br/>
        <w:t>Szkoły Podstawowej nr 31</w:t>
      </w:r>
      <w:r w:rsidRPr="002C35E0">
        <w:rPr>
          <w:rFonts w:asciiTheme="minorHAnsi" w:hAnsiTheme="minorHAnsi" w:cstheme="minorHAnsi"/>
        </w:rPr>
        <w:br/>
        <w:t>im. Orła Białego</w:t>
      </w:r>
    </w:p>
    <w:sectPr w:rsidR="009F2ABF" w:rsidRPr="002C35E0" w:rsidSect="00067B10">
      <w:footerReference w:type="default" r:id="rId7"/>
      <w:pgSz w:w="11910" w:h="16840"/>
      <w:pgMar w:top="1140" w:right="992" w:bottom="280" w:left="992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B4F7A8" w14:textId="77777777" w:rsidR="00B74E0E" w:rsidRDefault="00B74E0E" w:rsidP="002C35E0">
      <w:r>
        <w:separator/>
      </w:r>
    </w:p>
  </w:endnote>
  <w:endnote w:type="continuationSeparator" w:id="0">
    <w:p w14:paraId="03B8CEB6" w14:textId="77777777" w:rsidR="00B74E0E" w:rsidRDefault="00B74E0E" w:rsidP="002C3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8272257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7C55507A" w14:textId="630F1776" w:rsidR="002C35E0" w:rsidRDefault="002C35E0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AB41DB1" w14:textId="77777777" w:rsidR="002C35E0" w:rsidRDefault="002C35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E2E6B7" w14:textId="77777777" w:rsidR="00B74E0E" w:rsidRDefault="00B74E0E" w:rsidP="002C35E0">
      <w:r>
        <w:separator/>
      </w:r>
    </w:p>
  </w:footnote>
  <w:footnote w:type="continuationSeparator" w:id="0">
    <w:p w14:paraId="05A8EFC3" w14:textId="77777777" w:rsidR="00B74E0E" w:rsidRDefault="00B74E0E" w:rsidP="002C35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33168"/>
    <w:multiLevelType w:val="hybridMultilevel"/>
    <w:tmpl w:val="48624190"/>
    <w:lvl w:ilvl="0" w:tplc="C38418E0">
      <w:start w:val="1"/>
      <w:numFmt w:val="decimal"/>
      <w:lvlText w:val="%1."/>
      <w:lvlJc w:val="left"/>
      <w:pPr>
        <w:ind w:left="119" w:hanging="253"/>
      </w:pPr>
      <w:rPr>
        <w:rFonts w:hint="default"/>
        <w:spacing w:val="-1"/>
        <w:w w:val="91"/>
        <w:lang w:val="pl-PL" w:eastAsia="en-US" w:bidi="ar-SA"/>
      </w:rPr>
    </w:lvl>
    <w:lvl w:ilvl="1" w:tplc="A2422AEE">
      <w:numFmt w:val="bullet"/>
      <w:lvlText w:val="-"/>
      <w:lvlJc w:val="left"/>
      <w:pPr>
        <w:ind w:left="663" w:hanging="370"/>
      </w:pPr>
      <w:rPr>
        <w:rFonts w:ascii="Arial" w:eastAsia="Arial" w:hAnsi="Arial" w:cs="Arial" w:hint="default"/>
        <w:spacing w:val="0"/>
        <w:w w:val="100"/>
        <w:lang w:val="pl-PL" w:eastAsia="en-US" w:bidi="ar-SA"/>
      </w:rPr>
    </w:lvl>
    <w:lvl w:ilvl="2" w:tplc="78B09E36">
      <w:numFmt w:val="bullet"/>
      <w:lvlText w:val="•"/>
      <w:lvlJc w:val="left"/>
      <w:pPr>
        <w:ind w:left="1688" w:hanging="370"/>
      </w:pPr>
      <w:rPr>
        <w:rFonts w:hint="default"/>
        <w:lang w:val="pl-PL" w:eastAsia="en-US" w:bidi="ar-SA"/>
      </w:rPr>
    </w:lvl>
    <w:lvl w:ilvl="3" w:tplc="1AAECB1A">
      <w:numFmt w:val="bullet"/>
      <w:lvlText w:val="•"/>
      <w:lvlJc w:val="left"/>
      <w:pPr>
        <w:ind w:left="2717" w:hanging="370"/>
      </w:pPr>
      <w:rPr>
        <w:rFonts w:hint="default"/>
        <w:lang w:val="pl-PL" w:eastAsia="en-US" w:bidi="ar-SA"/>
      </w:rPr>
    </w:lvl>
    <w:lvl w:ilvl="4" w:tplc="600E7228">
      <w:numFmt w:val="bullet"/>
      <w:lvlText w:val="•"/>
      <w:lvlJc w:val="left"/>
      <w:pPr>
        <w:ind w:left="3745" w:hanging="370"/>
      </w:pPr>
      <w:rPr>
        <w:rFonts w:hint="default"/>
        <w:lang w:val="pl-PL" w:eastAsia="en-US" w:bidi="ar-SA"/>
      </w:rPr>
    </w:lvl>
    <w:lvl w:ilvl="5" w:tplc="D420733E">
      <w:numFmt w:val="bullet"/>
      <w:lvlText w:val="•"/>
      <w:lvlJc w:val="left"/>
      <w:pPr>
        <w:ind w:left="4774" w:hanging="370"/>
      </w:pPr>
      <w:rPr>
        <w:rFonts w:hint="default"/>
        <w:lang w:val="pl-PL" w:eastAsia="en-US" w:bidi="ar-SA"/>
      </w:rPr>
    </w:lvl>
    <w:lvl w:ilvl="6" w:tplc="9EA461C6">
      <w:numFmt w:val="bullet"/>
      <w:lvlText w:val="•"/>
      <w:lvlJc w:val="left"/>
      <w:pPr>
        <w:ind w:left="5803" w:hanging="370"/>
      </w:pPr>
      <w:rPr>
        <w:rFonts w:hint="default"/>
        <w:lang w:val="pl-PL" w:eastAsia="en-US" w:bidi="ar-SA"/>
      </w:rPr>
    </w:lvl>
    <w:lvl w:ilvl="7" w:tplc="69D69AB8">
      <w:numFmt w:val="bullet"/>
      <w:lvlText w:val="•"/>
      <w:lvlJc w:val="left"/>
      <w:pPr>
        <w:ind w:left="6831" w:hanging="370"/>
      </w:pPr>
      <w:rPr>
        <w:rFonts w:hint="default"/>
        <w:lang w:val="pl-PL" w:eastAsia="en-US" w:bidi="ar-SA"/>
      </w:rPr>
    </w:lvl>
    <w:lvl w:ilvl="8" w:tplc="31E8E578">
      <w:numFmt w:val="bullet"/>
      <w:lvlText w:val="•"/>
      <w:lvlJc w:val="left"/>
      <w:pPr>
        <w:ind w:left="7860" w:hanging="370"/>
      </w:pPr>
      <w:rPr>
        <w:rFonts w:hint="default"/>
        <w:lang w:val="pl-PL" w:eastAsia="en-US" w:bidi="ar-SA"/>
      </w:rPr>
    </w:lvl>
  </w:abstractNum>
  <w:abstractNum w:abstractNumId="1" w15:restartNumberingAfterBreak="0">
    <w:nsid w:val="25B67FFD"/>
    <w:multiLevelType w:val="hybridMultilevel"/>
    <w:tmpl w:val="8C4A62B0"/>
    <w:lvl w:ilvl="0" w:tplc="F34C3CBC">
      <w:start w:val="1"/>
      <w:numFmt w:val="decimal"/>
      <w:lvlText w:val="%1."/>
      <w:lvlJc w:val="left"/>
      <w:pPr>
        <w:ind w:left="483" w:hanging="360"/>
      </w:pPr>
      <w:rPr>
        <w:rFonts w:hint="default"/>
        <w:w w:val="85"/>
      </w:rPr>
    </w:lvl>
    <w:lvl w:ilvl="1" w:tplc="04150019" w:tentative="1">
      <w:start w:val="1"/>
      <w:numFmt w:val="lowerLetter"/>
      <w:lvlText w:val="%2."/>
      <w:lvlJc w:val="left"/>
      <w:pPr>
        <w:ind w:left="1203" w:hanging="360"/>
      </w:pPr>
    </w:lvl>
    <w:lvl w:ilvl="2" w:tplc="0415001B" w:tentative="1">
      <w:start w:val="1"/>
      <w:numFmt w:val="lowerRoman"/>
      <w:lvlText w:val="%3."/>
      <w:lvlJc w:val="right"/>
      <w:pPr>
        <w:ind w:left="1923" w:hanging="180"/>
      </w:pPr>
    </w:lvl>
    <w:lvl w:ilvl="3" w:tplc="0415000F" w:tentative="1">
      <w:start w:val="1"/>
      <w:numFmt w:val="decimal"/>
      <w:lvlText w:val="%4."/>
      <w:lvlJc w:val="left"/>
      <w:pPr>
        <w:ind w:left="2643" w:hanging="360"/>
      </w:pPr>
    </w:lvl>
    <w:lvl w:ilvl="4" w:tplc="04150019" w:tentative="1">
      <w:start w:val="1"/>
      <w:numFmt w:val="lowerLetter"/>
      <w:lvlText w:val="%5."/>
      <w:lvlJc w:val="left"/>
      <w:pPr>
        <w:ind w:left="3363" w:hanging="360"/>
      </w:pPr>
    </w:lvl>
    <w:lvl w:ilvl="5" w:tplc="0415001B" w:tentative="1">
      <w:start w:val="1"/>
      <w:numFmt w:val="lowerRoman"/>
      <w:lvlText w:val="%6."/>
      <w:lvlJc w:val="right"/>
      <w:pPr>
        <w:ind w:left="4083" w:hanging="180"/>
      </w:pPr>
    </w:lvl>
    <w:lvl w:ilvl="6" w:tplc="0415000F" w:tentative="1">
      <w:start w:val="1"/>
      <w:numFmt w:val="decimal"/>
      <w:lvlText w:val="%7."/>
      <w:lvlJc w:val="left"/>
      <w:pPr>
        <w:ind w:left="4803" w:hanging="360"/>
      </w:pPr>
    </w:lvl>
    <w:lvl w:ilvl="7" w:tplc="04150019" w:tentative="1">
      <w:start w:val="1"/>
      <w:numFmt w:val="lowerLetter"/>
      <w:lvlText w:val="%8."/>
      <w:lvlJc w:val="left"/>
      <w:pPr>
        <w:ind w:left="5523" w:hanging="360"/>
      </w:pPr>
    </w:lvl>
    <w:lvl w:ilvl="8" w:tplc="0415001B" w:tentative="1">
      <w:start w:val="1"/>
      <w:numFmt w:val="lowerRoman"/>
      <w:lvlText w:val="%9."/>
      <w:lvlJc w:val="right"/>
      <w:pPr>
        <w:ind w:left="6243" w:hanging="180"/>
      </w:pPr>
    </w:lvl>
  </w:abstractNum>
  <w:abstractNum w:abstractNumId="2" w15:restartNumberingAfterBreak="0">
    <w:nsid w:val="29C532BC"/>
    <w:multiLevelType w:val="hybridMultilevel"/>
    <w:tmpl w:val="0F0E0E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79679F"/>
    <w:multiLevelType w:val="hybridMultilevel"/>
    <w:tmpl w:val="0E180D24"/>
    <w:lvl w:ilvl="0" w:tplc="0415000F">
      <w:start w:val="1"/>
      <w:numFmt w:val="decimal"/>
      <w:lvlText w:val="%1."/>
      <w:lvlJc w:val="left"/>
      <w:pPr>
        <w:ind w:left="843" w:hanging="360"/>
      </w:pPr>
    </w:lvl>
    <w:lvl w:ilvl="1" w:tplc="04150019" w:tentative="1">
      <w:start w:val="1"/>
      <w:numFmt w:val="lowerLetter"/>
      <w:lvlText w:val="%2."/>
      <w:lvlJc w:val="left"/>
      <w:pPr>
        <w:ind w:left="1563" w:hanging="360"/>
      </w:pPr>
    </w:lvl>
    <w:lvl w:ilvl="2" w:tplc="0415001B" w:tentative="1">
      <w:start w:val="1"/>
      <w:numFmt w:val="lowerRoman"/>
      <w:lvlText w:val="%3."/>
      <w:lvlJc w:val="right"/>
      <w:pPr>
        <w:ind w:left="2283" w:hanging="180"/>
      </w:pPr>
    </w:lvl>
    <w:lvl w:ilvl="3" w:tplc="0415000F" w:tentative="1">
      <w:start w:val="1"/>
      <w:numFmt w:val="decimal"/>
      <w:lvlText w:val="%4."/>
      <w:lvlJc w:val="left"/>
      <w:pPr>
        <w:ind w:left="3003" w:hanging="360"/>
      </w:pPr>
    </w:lvl>
    <w:lvl w:ilvl="4" w:tplc="04150019" w:tentative="1">
      <w:start w:val="1"/>
      <w:numFmt w:val="lowerLetter"/>
      <w:lvlText w:val="%5."/>
      <w:lvlJc w:val="left"/>
      <w:pPr>
        <w:ind w:left="3723" w:hanging="360"/>
      </w:pPr>
    </w:lvl>
    <w:lvl w:ilvl="5" w:tplc="0415001B" w:tentative="1">
      <w:start w:val="1"/>
      <w:numFmt w:val="lowerRoman"/>
      <w:lvlText w:val="%6."/>
      <w:lvlJc w:val="right"/>
      <w:pPr>
        <w:ind w:left="4443" w:hanging="180"/>
      </w:pPr>
    </w:lvl>
    <w:lvl w:ilvl="6" w:tplc="0415000F" w:tentative="1">
      <w:start w:val="1"/>
      <w:numFmt w:val="decimal"/>
      <w:lvlText w:val="%7."/>
      <w:lvlJc w:val="left"/>
      <w:pPr>
        <w:ind w:left="5163" w:hanging="360"/>
      </w:pPr>
    </w:lvl>
    <w:lvl w:ilvl="7" w:tplc="04150019" w:tentative="1">
      <w:start w:val="1"/>
      <w:numFmt w:val="lowerLetter"/>
      <w:lvlText w:val="%8."/>
      <w:lvlJc w:val="left"/>
      <w:pPr>
        <w:ind w:left="5883" w:hanging="360"/>
      </w:pPr>
    </w:lvl>
    <w:lvl w:ilvl="8" w:tplc="0415001B" w:tentative="1">
      <w:start w:val="1"/>
      <w:numFmt w:val="lowerRoman"/>
      <w:lvlText w:val="%9."/>
      <w:lvlJc w:val="right"/>
      <w:pPr>
        <w:ind w:left="6603" w:hanging="180"/>
      </w:pPr>
    </w:lvl>
  </w:abstractNum>
  <w:abstractNum w:abstractNumId="4" w15:restartNumberingAfterBreak="0">
    <w:nsid w:val="645F6F0A"/>
    <w:multiLevelType w:val="hybridMultilevel"/>
    <w:tmpl w:val="4E86FB3E"/>
    <w:lvl w:ilvl="0" w:tplc="FED4903C">
      <w:start w:val="1"/>
      <w:numFmt w:val="decimal"/>
      <w:lvlText w:val="%1."/>
      <w:lvlJc w:val="left"/>
      <w:pPr>
        <w:ind w:left="384" w:hanging="26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86"/>
        <w:sz w:val="27"/>
        <w:szCs w:val="27"/>
        <w:lang w:val="pl-PL" w:eastAsia="en-US" w:bidi="ar-SA"/>
      </w:rPr>
    </w:lvl>
    <w:lvl w:ilvl="1" w:tplc="C2A82D70">
      <w:numFmt w:val="bullet"/>
      <w:lvlText w:val="•"/>
      <w:lvlJc w:val="left"/>
      <w:pPr>
        <w:ind w:left="1333" w:hanging="261"/>
      </w:pPr>
      <w:rPr>
        <w:rFonts w:hint="default"/>
        <w:lang w:val="pl-PL" w:eastAsia="en-US" w:bidi="ar-SA"/>
      </w:rPr>
    </w:lvl>
    <w:lvl w:ilvl="2" w:tplc="75662B92">
      <w:numFmt w:val="bullet"/>
      <w:lvlText w:val="•"/>
      <w:lvlJc w:val="left"/>
      <w:pPr>
        <w:ind w:left="2287" w:hanging="261"/>
      </w:pPr>
      <w:rPr>
        <w:rFonts w:hint="default"/>
        <w:lang w:val="pl-PL" w:eastAsia="en-US" w:bidi="ar-SA"/>
      </w:rPr>
    </w:lvl>
    <w:lvl w:ilvl="3" w:tplc="D20E0C8E">
      <w:numFmt w:val="bullet"/>
      <w:lvlText w:val="•"/>
      <w:lvlJc w:val="left"/>
      <w:pPr>
        <w:ind w:left="3241" w:hanging="261"/>
      </w:pPr>
      <w:rPr>
        <w:rFonts w:hint="default"/>
        <w:lang w:val="pl-PL" w:eastAsia="en-US" w:bidi="ar-SA"/>
      </w:rPr>
    </w:lvl>
    <w:lvl w:ilvl="4" w:tplc="29308070">
      <w:numFmt w:val="bullet"/>
      <w:lvlText w:val="•"/>
      <w:lvlJc w:val="left"/>
      <w:pPr>
        <w:ind w:left="4195" w:hanging="261"/>
      </w:pPr>
      <w:rPr>
        <w:rFonts w:hint="default"/>
        <w:lang w:val="pl-PL" w:eastAsia="en-US" w:bidi="ar-SA"/>
      </w:rPr>
    </w:lvl>
    <w:lvl w:ilvl="5" w:tplc="EF52D2F6">
      <w:numFmt w:val="bullet"/>
      <w:lvlText w:val="•"/>
      <w:lvlJc w:val="left"/>
      <w:pPr>
        <w:ind w:left="5148" w:hanging="261"/>
      </w:pPr>
      <w:rPr>
        <w:rFonts w:hint="default"/>
        <w:lang w:val="pl-PL" w:eastAsia="en-US" w:bidi="ar-SA"/>
      </w:rPr>
    </w:lvl>
    <w:lvl w:ilvl="6" w:tplc="A9D24F32">
      <w:numFmt w:val="bullet"/>
      <w:lvlText w:val="•"/>
      <w:lvlJc w:val="left"/>
      <w:pPr>
        <w:ind w:left="6102" w:hanging="261"/>
      </w:pPr>
      <w:rPr>
        <w:rFonts w:hint="default"/>
        <w:lang w:val="pl-PL" w:eastAsia="en-US" w:bidi="ar-SA"/>
      </w:rPr>
    </w:lvl>
    <w:lvl w:ilvl="7" w:tplc="BCD2393A">
      <w:numFmt w:val="bullet"/>
      <w:lvlText w:val="•"/>
      <w:lvlJc w:val="left"/>
      <w:pPr>
        <w:ind w:left="7056" w:hanging="261"/>
      </w:pPr>
      <w:rPr>
        <w:rFonts w:hint="default"/>
        <w:lang w:val="pl-PL" w:eastAsia="en-US" w:bidi="ar-SA"/>
      </w:rPr>
    </w:lvl>
    <w:lvl w:ilvl="8" w:tplc="C840B3F0">
      <w:numFmt w:val="bullet"/>
      <w:lvlText w:val="•"/>
      <w:lvlJc w:val="left"/>
      <w:pPr>
        <w:ind w:left="8010" w:hanging="261"/>
      </w:pPr>
      <w:rPr>
        <w:rFonts w:hint="default"/>
        <w:lang w:val="pl-PL" w:eastAsia="en-US" w:bidi="ar-SA"/>
      </w:rPr>
    </w:lvl>
  </w:abstractNum>
  <w:abstractNum w:abstractNumId="5" w15:restartNumberingAfterBreak="0">
    <w:nsid w:val="64BD7FE4"/>
    <w:multiLevelType w:val="hybridMultilevel"/>
    <w:tmpl w:val="32705C26"/>
    <w:lvl w:ilvl="0" w:tplc="04150001">
      <w:start w:val="1"/>
      <w:numFmt w:val="bullet"/>
      <w:lvlText w:val=""/>
      <w:lvlJc w:val="left"/>
      <w:pPr>
        <w:ind w:left="138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4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B10"/>
    <w:rsid w:val="00067B10"/>
    <w:rsid w:val="00134877"/>
    <w:rsid w:val="002C35E0"/>
    <w:rsid w:val="002D0272"/>
    <w:rsid w:val="003E1BF6"/>
    <w:rsid w:val="009C7542"/>
    <w:rsid w:val="009F2ABF"/>
    <w:rsid w:val="00B24D73"/>
    <w:rsid w:val="00B503D1"/>
    <w:rsid w:val="00B55690"/>
    <w:rsid w:val="00B74E0E"/>
    <w:rsid w:val="00C66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5B1A6"/>
  <w15:docId w15:val="{B88E5332-C348-4819-A86D-989F9381B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067B10"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67B1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067B10"/>
    <w:rPr>
      <w:sz w:val="24"/>
      <w:szCs w:val="24"/>
    </w:rPr>
  </w:style>
  <w:style w:type="paragraph" w:styleId="Akapitzlist">
    <w:name w:val="List Paragraph"/>
    <w:basedOn w:val="Normalny"/>
    <w:uiPriority w:val="1"/>
    <w:qFormat/>
    <w:rsid w:val="00067B10"/>
    <w:pPr>
      <w:ind w:left="381" w:firstLine="5"/>
    </w:pPr>
  </w:style>
  <w:style w:type="paragraph" w:customStyle="1" w:styleId="TableParagraph">
    <w:name w:val="Table Paragraph"/>
    <w:basedOn w:val="Normalny"/>
    <w:uiPriority w:val="1"/>
    <w:qFormat/>
    <w:rsid w:val="00067B10"/>
  </w:style>
  <w:style w:type="paragraph" w:styleId="NormalnyWeb">
    <w:name w:val="Normal (Web)"/>
    <w:basedOn w:val="Normalny"/>
    <w:uiPriority w:val="99"/>
    <w:unhideWhenUsed/>
    <w:rsid w:val="00B5569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55690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C35E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35E0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2C35E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C35E0"/>
    <w:rPr>
      <w:rFonts w:ascii="Arial" w:eastAsia="Arial" w:hAnsi="Arial" w:cs="Arial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Ewa</cp:lastModifiedBy>
  <cp:revision>2</cp:revision>
  <dcterms:created xsi:type="dcterms:W3CDTF">2025-08-14T18:25:00Z</dcterms:created>
  <dcterms:modified xsi:type="dcterms:W3CDTF">2025-08-14T18:25:00Z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2024-05-31T00:00:00Z</vt:filetime>
  </property>
  <property fmtid="{D5CDD505-2E9C-101B-9397-08002B2CF9AE}" pid="3" name="Creator">
    <vt:lpwstr>KSERO bizhub 283</vt:lpwstr>
  </property>
  <property fmtid="{D5CDD505-2E9C-101B-9397-08002B2CF9AE}" pid="4" name="Producer">
    <vt:lpwstr>KONICA MINOLTA bizhub 283</vt:lpwstr>
  </property>
  <property fmtid="{D5CDD505-2E9C-101B-9397-08002B2CF9AE}" pid="5" name="LastSaved">
    <vt:filetime>2024-05-31T00:00:00Z</vt:filetime>
  </property>
</Properties>
</file>