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2F0E2" w14:textId="77777777" w:rsidR="00187360" w:rsidRPr="00AF1A07" w:rsidRDefault="00187360" w:rsidP="00AF1A0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F1A07">
        <w:rPr>
          <w:rFonts w:asciiTheme="minorHAnsi" w:hAnsiTheme="minorHAnsi" w:cstheme="minorHAnsi"/>
          <w:b/>
          <w:bCs/>
          <w:sz w:val="22"/>
          <w:szCs w:val="22"/>
        </w:rPr>
        <w:t>ZARZĄDZENIE NR SP31.6.2025.2026</w:t>
      </w:r>
    </w:p>
    <w:p w14:paraId="150FEA31" w14:textId="77777777" w:rsidR="00187360" w:rsidRPr="00AF1A07" w:rsidRDefault="00187360" w:rsidP="00AF1A0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F1A07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1E981658" w14:textId="77777777" w:rsidR="00187360" w:rsidRPr="00AF1A07" w:rsidRDefault="00187360" w:rsidP="00AF1A0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AF1A07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4B9DFED1" w14:textId="77777777" w:rsidR="00187360" w:rsidRPr="00AF1A07" w:rsidRDefault="00187360" w:rsidP="00AF1A07">
      <w:pPr>
        <w:spacing w:after="0" w:line="360" w:lineRule="auto"/>
        <w:jc w:val="center"/>
        <w:rPr>
          <w:rFonts w:cstheme="minorHAnsi"/>
        </w:rPr>
      </w:pPr>
      <w:r w:rsidRPr="00AF1A07">
        <w:rPr>
          <w:rFonts w:cstheme="minorHAnsi"/>
          <w:b/>
          <w:bCs/>
        </w:rPr>
        <w:t>z dnia 16.09.2025 r.</w:t>
      </w:r>
    </w:p>
    <w:p w14:paraId="5E34824F" w14:textId="77777777" w:rsidR="00187360" w:rsidRPr="00AF1A07" w:rsidRDefault="00187360" w:rsidP="00AF1A07">
      <w:pPr>
        <w:spacing w:after="0" w:line="360" w:lineRule="auto"/>
        <w:jc w:val="center"/>
        <w:rPr>
          <w:rFonts w:eastAsia="Times New Roman" w:cstheme="minorHAnsi"/>
          <w:b/>
          <w:bCs/>
          <w:color w:val="000000"/>
          <w:lang w:eastAsia="pl-PL"/>
        </w:rPr>
      </w:pPr>
      <w:r w:rsidRPr="00AF1A07">
        <w:rPr>
          <w:rFonts w:eastAsia="Times New Roman" w:cstheme="minorHAnsi"/>
          <w:b/>
          <w:bCs/>
          <w:color w:val="000000"/>
          <w:lang w:eastAsia="pl-PL"/>
        </w:rPr>
        <w:t>w sprawie: organizacji kół zainteresowań oraz konsultacji dla uczniów w roku szkolnym 2025/2026</w:t>
      </w:r>
    </w:p>
    <w:p w14:paraId="576B67F0" w14:textId="77777777" w:rsidR="00AF1A07" w:rsidRDefault="00187360" w:rsidP="00AF1A07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Na podstawie:</w:t>
      </w:r>
      <w:r w:rsidR="00AF1A07">
        <w:rPr>
          <w:rFonts w:eastAsia="Times New Roman" w:cstheme="minorHAnsi"/>
          <w:color w:val="000000"/>
          <w:lang w:eastAsia="pl-PL"/>
        </w:rPr>
        <w:t xml:space="preserve"> </w:t>
      </w:r>
      <w:r w:rsidRPr="00AF1A07">
        <w:rPr>
          <w:rFonts w:eastAsia="Times New Roman" w:cstheme="minorHAnsi"/>
          <w:color w:val="000000"/>
          <w:lang w:eastAsia="pl-PL"/>
        </w:rPr>
        <w:t>art. 68 ust. 1 pkt 1 i 6 oraz art. 109 ust. 1 pkt 2 ustawy z dnia 14 grudnia 2016 r. – Prawo oświatowe (Dz.U. z 2024 r. poz. 737 ze zm.),</w:t>
      </w:r>
      <w:r w:rsidR="00AF1A07">
        <w:rPr>
          <w:rFonts w:eastAsia="Times New Roman" w:cstheme="minorHAnsi"/>
          <w:color w:val="000000"/>
          <w:lang w:eastAsia="pl-PL"/>
        </w:rPr>
        <w:t xml:space="preserve"> </w:t>
      </w:r>
      <w:r w:rsidRPr="00AF1A07">
        <w:rPr>
          <w:rFonts w:eastAsia="Times New Roman" w:cstheme="minorHAnsi"/>
          <w:color w:val="000000"/>
          <w:lang w:eastAsia="pl-PL"/>
        </w:rPr>
        <w:t>art. 42 ust. 2 pkt 2 lit. a i b ustawy z dnia 26 stycznia 1982 r. – Karta Nauczyciela (Dz.U. z 2023 r. poz. 984 ze zm.),</w:t>
      </w:r>
      <w:r w:rsidR="00AF1A07">
        <w:rPr>
          <w:rFonts w:eastAsia="Times New Roman" w:cstheme="minorHAnsi"/>
          <w:color w:val="000000"/>
          <w:lang w:eastAsia="pl-PL"/>
        </w:rPr>
        <w:t xml:space="preserve"> </w:t>
      </w:r>
      <w:r w:rsidRPr="00AF1A07">
        <w:rPr>
          <w:rFonts w:eastAsia="Times New Roman" w:cstheme="minorHAnsi"/>
          <w:color w:val="000000"/>
          <w:lang w:eastAsia="pl-PL"/>
        </w:rPr>
        <w:t>§ 2 ust. 5 Rozporządzenia Ministra Edukacji i Nauki z dnia 11 sierpnia 2017 r. w sprawie organizacji roku szkolnego (Dz.U. z 2017 r. poz. 1603 ze zm.),</w:t>
      </w:r>
    </w:p>
    <w:p w14:paraId="3ECDBA18" w14:textId="7979F9A7" w:rsidR="00187360" w:rsidRPr="00AF1A07" w:rsidRDefault="00187360" w:rsidP="00AF1A07">
      <w:pPr>
        <w:spacing w:after="0" w:line="360" w:lineRule="auto"/>
        <w:jc w:val="center"/>
        <w:rPr>
          <w:rFonts w:eastAsia="Times New Roman" w:cstheme="minorHAnsi"/>
          <w:b/>
          <w:bCs/>
          <w:color w:val="000000"/>
          <w:lang w:eastAsia="pl-PL"/>
        </w:rPr>
      </w:pPr>
      <w:r w:rsidRPr="00AF1A07">
        <w:rPr>
          <w:rFonts w:eastAsia="Times New Roman" w:cstheme="minorHAnsi"/>
          <w:b/>
          <w:bCs/>
          <w:color w:val="000000"/>
          <w:lang w:eastAsia="pl-PL"/>
        </w:rPr>
        <w:t>zarządzam, co następuje:</w:t>
      </w:r>
    </w:p>
    <w:p w14:paraId="56FAE97A" w14:textId="162166A7" w:rsidR="00187360" w:rsidRPr="00AF1A07" w:rsidRDefault="00187360" w:rsidP="00AF1A07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§ 1. Koła zainteresowań.</w:t>
      </w:r>
    </w:p>
    <w:p w14:paraId="7548F7FE" w14:textId="5459AF99" w:rsidR="00187360" w:rsidRPr="00AF1A07" w:rsidRDefault="00187360" w:rsidP="00AF1A07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 xml:space="preserve">W roku szkolnym 2025/2026 w Szkole Podstawowej </w:t>
      </w:r>
      <w:r w:rsidRPr="00AF1A07">
        <w:rPr>
          <w:rFonts w:cstheme="minorHAnsi"/>
        </w:rPr>
        <w:t>nr 31im. Orła Białego</w:t>
      </w:r>
      <w:r w:rsidRPr="00AF1A07">
        <w:rPr>
          <w:rFonts w:eastAsia="Times New Roman" w:cstheme="minorHAnsi"/>
          <w:color w:val="000000"/>
          <w:lang w:eastAsia="pl-PL"/>
        </w:rPr>
        <w:t xml:space="preserve"> organizuje się koła zainteresowań i zajęcia rozwijające uzdolnienia uczniów.</w:t>
      </w:r>
    </w:p>
    <w:p w14:paraId="0F04875A" w14:textId="0D9E259E" w:rsidR="00187360" w:rsidRPr="00AF1A07" w:rsidRDefault="00187360" w:rsidP="00AF1A07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 xml:space="preserve">Wykaz kół zainteresowań, nauczycieli prowadzących oraz terminy zajęć określa załącznik </w:t>
      </w:r>
      <w:r w:rsidR="000A6885" w:rsidRPr="00AF1A07">
        <w:rPr>
          <w:rFonts w:eastAsia="Times New Roman" w:cstheme="minorHAnsi"/>
          <w:color w:val="000000"/>
          <w:lang w:eastAsia="pl-PL"/>
        </w:rPr>
        <w:t>nr 1 do niniejszego zarządzenia</w:t>
      </w:r>
      <w:r w:rsidR="00AF1A07">
        <w:rPr>
          <w:rFonts w:eastAsia="Times New Roman" w:cstheme="minorHAnsi"/>
          <w:color w:val="000000"/>
          <w:lang w:eastAsia="pl-PL"/>
        </w:rPr>
        <w:t xml:space="preserve"> </w:t>
      </w:r>
      <w:r w:rsidR="000A6885" w:rsidRPr="00AF1A07">
        <w:rPr>
          <w:rFonts w:eastAsia="Times New Roman" w:cstheme="minorHAnsi"/>
          <w:color w:val="000000"/>
          <w:lang w:eastAsia="pl-PL"/>
        </w:rPr>
        <w:t>- umieszczony na stronie szkoły.</w:t>
      </w:r>
    </w:p>
    <w:p w14:paraId="7715FE72" w14:textId="60A2FDB7" w:rsidR="00187360" w:rsidRPr="00AF1A07" w:rsidRDefault="00187360" w:rsidP="00AF1A07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Uczestnictwo uczniów w zajęciach ma charakter dobrowolny i bezpłatny.</w:t>
      </w:r>
    </w:p>
    <w:p w14:paraId="46190CC6" w14:textId="26BFA4B4" w:rsidR="00187360" w:rsidRPr="00AF1A07" w:rsidRDefault="00187360" w:rsidP="00AF1A07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 xml:space="preserve">Nauczyciele prowadzący dokumentują przebieg zajęć w </w:t>
      </w:r>
      <w:r w:rsidR="00846547" w:rsidRPr="00AF1A07">
        <w:rPr>
          <w:rFonts w:eastAsia="Times New Roman" w:cstheme="minorHAnsi"/>
          <w:color w:val="000000"/>
          <w:lang w:eastAsia="pl-PL"/>
        </w:rPr>
        <w:t>zeszytach własnych</w:t>
      </w:r>
      <w:r w:rsidRPr="00AF1A07">
        <w:rPr>
          <w:rFonts w:eastAsia="Times New Roman" w:cstheme="minorHAnsi"/>
          <w:color w:val="000000"/>
          <w:lang w:eastAsia="pl-PL"/>
        </w:rPr>
        <w:t>.</w:t>
      </w:r>
    </w:p>
    <w:p w14:paraId="4290EEE1" w14:textId="3D3703D2" w:rsidR="00187360" w:rsidRPr="00AF1A07" w:rsidRDefault="00187360" w:rsidP="00AF1A07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§ 2. Konsultacje dla uczniów.</w:t>
      </w:r>
    </w:p>
    <w:p w14:paraId="3AC102AE" w14:textId="6B71CC6C" w:rsidR="00187360" w:rsidRPr="00AF1A07" w:rsidRDefault="00187360" w:rsidP="00AF1A07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W celu zapewnienia uczniom możliwości korzystania z pomocy nauczycieli w nauce oraz w</w:t>
      </w:r>
      <w:r w:rsidR="00AF1A07">
        <w:rPr>
          <w:rFonts w:eastAsia="Times New Roman" w:cstheme="minorHAnsi"/>
          <w:color w:val="000000"/>
          <w:lang w:eastAsia="pl-PL"/>
        </w:rPr>
        <w:t> </w:t>
      </w:r>
      <w:r w:rsidRPr="00AF1A07">
        <w:rPr>
          <w:rFonts w:eastAsia="Times New Roman" w:cstheme="minorHAnsi"/>
          <w:color w:val="000000"/>
          <w:lang w:eastAsia="pl-PL"/>
        </w:rPr>
        <w:t>ramach obowiązków wynikających z art. 42 ust. 2 pkt 2 Karty Nauczyciela, wprowadza się stałe godziny konsultacji.</w:t>
      </w:r>
    </w:p>
    <w:p w14:paraId="4B1284AA" w14:textId="07BC4AB1" w:rsidR="000A6885" w:rsidRPr="00AF1A07" w:rsidRDefault="00187360" w:rsidP="00AF1A07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Harmonogram konsultacji dla poszczególnych nauczycieli stanowi załącznik nr 2 do niniejszego zarządzenia</w:t>
      </w:r>
      <w:r w:rsidR="00AF1A07">
        <w:rPr>
          <w:rFonts w:eastAsia="Times New Roman" w:cstheme="minorHAnsi"/>
          <w:color w:val="000000"/>
          <w:lang w:eastAsia="pl-PL"/>
        </w:rPr>
        <w:t xml:space="preserve"> </w:t>
      </w:r>
      <w:r w:rsidR="000A6885" w:rsidRPr="00AF1A07">
        <w:rPr>
          <w:rFonts w:eastAsia="Times New Roman" w:cstheme="minorHAnsi"/>
          <w:color w:val="000000"/>
          <w:lang w:eastAsia="pl-PL"/>
        </w:rPr>
        <w:t>- umieszczony na stronie szkoły.</w:t>
      </w:r>
    </w:p>
    <w:p w14:paraId="43BE0EF7" w14:textId="2C4B7EA7" w:rsidR="00187360" w:rsidRPr="00AF1A07" w:rsidRDefault="00187360" w:rsidP="00AF1A07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Konsultacje są dostępne dla wszystkich uczniów szkoły, w szczególności dla tych, którzy wymagają dodatkowego wsparcia edukacyjnego.</w:t>
      </w:r>
    </w:p>
    <w:p w14:paraId="1586D48B" w14:textId="26F8D145" w:rsidR="00187360" w:rsidRPr="00AF1A07" w:rsidRDefault="00187360" w:rsidP="00AF1A07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Nauczyciele zobowiązani są do odnotowywania obecnośc</w:t>
      </w:r>
      <w:r w:rsidR="00846547" w:rsidRPr="00AF1A07">
        <w:rPr>
          <w:rFonts w:eastAsia="Times New Roman" w:cstheme="minorHAnsi"/>
          <w:color w:val="000000"/>
          <w:lang w:eastAsia="pl-PL"/>
        </w:rPr>
        <w:t>i uczniów w zeszytach własnych</w:t>
      </w:r>
      <w:r w:rsidRPr="00AF1A07">
        <w:rPr>
          <w:rFonts w:eastAsia="Times New Roman" w:cstheme="minorHAnsi"/>
          <w:color w:val="000000"/>
          <w:lang w:eastAsia="pl-PL"/>
        </w:rPr>
        <w:t>.</w:t>
      </w:r>
    </w:p>
    <w:p w14:paraId="109C20AC" w14:textId="51BBEC63" w:rsidR="00187360" w:rsidRPr="00AF1A07" w:rsidRDefault="00187360" w:rsidP="00AF1A07">
      <w:p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§ 3. Postanowienia końcowe.</w:t>
      </w:r>
    </w:p>
    <w:p w14:paraId="5C7F023A" w14:textId="16140BFD" w:rsidR="00187360" w:rsidRPr="00AF1A07" w:rsidRDefault="00187360" w:rsidP="00AF1A07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Nadzór nad realizacją niniejszego zarządzenia sprawuje dyrektor szkoły.</w:t>
      </w:r>
    </w:p>
    <w:p w14:paraId="097A503F" w14:textId="7ACF5306" w:rsidR="00187360" w:rsidRPr="00AF1A07" w:rsidRDefault="00187360" w:rsidP="00AF1A07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AF1A07">
        <w:rPr>
          <w:rFonts w:eastAsia="Times New Roman" w:cstheme="minorHAnsi"/>
          <w:color w:val="000000"/>
          <w:lang w:eastAsia="pl-PL"/>
        </w:rPr>
        <w:t>Zarządzenie wchodzi w życie z</w:t>
      </w:r>
      <w:r w:rsidR="000A6885" w:rsidRPr="00AF1A07">
        <w:rPr>
          <w:rFonts w:eastAsia="Times New Roman" w:cstheme="minorHAnsi"/>
          <w:color w:val="000000"/>
          <w:lang w:eastAsia="pl-PL"/>
        </w:rPr>
        <w:t xml:space="preserve"> dniem 1 października</w:t>
      </w:r>
      <w:r w:rsidRPr="00AF1A07">
        <w:rPr>
          <w:rFonts w:eastAsia="Times New Roman" w:cstheme="minorHAnsi"/>
          <w:color w:val="000000"/>
          <w:lang w:eastAsia="pl-PL"/>
        </w:rPr>
        <w:t>.</w:t>
      </w:r>
    </w:p>
    <w:p w14:paraId="2B964E70" w14:textId="77777777" w:rsidR="00187360" w:rsidRPr="00AF1A07" w:rsidRDefault="00187360" w:rsidP="00AF1A07">
      <w:pPr>
        <w:spacing w:after="0" w:line="360" w:lineRule="auto"/>
        <w:rPr>
          <w:rFonts w:eastAsia="Times New Roman" w:cstheme="minorHAnsi"/>
          <w:b/>
          <w:bCs/>
          <w:color w:val="000000"/>
          <w:lang w:eastAsia="pl-PL"/>
        </w:rPr>
      </w:pPr>
      <w:r w:rsidRPr="00AF1A07">
        <w:rPr>
          <w:rFonts w:eastAsia="Times New Roman" w:cstheme="minorHAnsi"/>
          <w:b/>
          <w:bCs/>
          <w:color w:val="000000"/>
          <w:lang w:eastAsia="pl-PL"/>
        </w:rPr>
        <w:t>Załączniki:</w:t>
      </w:r>
    </w:p>
    <w:p w14:paraId="3CC6AD82" w14:textId="4C7B68CE" w:rsidR="00187360" w:rsidRPr="00AF1A07" w:rsidRDefault="00AF1A07" w:rsidP="00AF1A07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hyperlink r:id="rId5" w:history="1">
        <w:r w:rsidR="00187360" w:rsidRPr="00AF1A07">
          <w:rPr>
            <w:rStyle w:val="Hipercze"/>
            <w:rFonts w:eastAsia="Times New Roman" w:cstheme="minorHAnsi"/>
            <w:lang w:eastAsia="pl-PL"/>
          </w:rPr>
          <w:t>Wykaz kół zainteresowań na rok szkolny 2025/2026.</w:t>
        </w:r>
      </w:hyperlink>
    </w:p>
    <w:p w14:paraId="3CD24073" w14:textId="08596093" w:rsidR="00187360" w:rsidRPr="00AF1A07" w:rsidRDefault="00AF1A07" w:rsidP="00AF1A07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theme="minorHAnsi"/>
          <w:color w:val="000000"/>
          <w:lang w:eastAsia="pl-PL"/>
        </w:rPr>
      </w:pPr>
      <w:hyperlink r:id="rId6" w:history="1">
        <w:r w:rsidR="00187360" w:rsidRPr="00AF1A07">
          <w:rPr>
            <w:rStyle w:val="Hipercze"/>
            <w:rFonts w:eastAsia="Times New Roman" w:cstheme="minorHAnsi"/>
            <w:lang w:eastAsia="pl-PL"/>
          </w:rPr>
          <w:t>Harmonogram konsultacji nauczycieli.</w:t>
        </w:r>
      </w:hyperlink>
    </w:p>
    <w:p w14:paraId="0038BACB" w14:textId="2FEF6262" w:rsidR="00854BFE" w:rsidRPr="00AF1A07" w:rsidRDefault="00187360" w:rsidP="00AF1A07">
      <w:pPr>
        <w:spacing w:line="360" w:lineRule="auto"/>
        <w:ind w:left="6372"/>
        <w:rPr>
          <w:rFonts w:cstheme="minorHAnsi"/>
        </w:rPr>
      </w:pPr>
      <w:r w:rsidRPr="00AF1A07">
        <w:rPr>
          <w:rFonts w:cstheme="minorHAnsi"/>
        </w:rPr>
        <w:t>Monika Stelmach</w:t>
      </w:r>
      <w:r w:rsidRPr="00AF1A07">
        <w:rPr>
          <w:rFonts w:cstheme="minorHAnsi"/>
        </w:rPr>
        <w:br/>
        <w:t>Dyrektor</w:t>
      </w:r>
      <w:r w:rsidRPr="00AF1A07">
        <w:rPr>
          <w:rFonts w:cstheme="minorHAnsi"/>
        </w:rPr>
        <w:br/>
        <w:t>Szkoły Podstawowej nr 31</w:t>
      </w:r>
      <w:r w:rsidRPr="00AF1A07">
        <w:rPr>
          <w:rFonts w:cstheme="minorHAnsi"/>
        </w:rPr>
        <w:br/>
        <w:t>im. Orła Białego</w:t>
      </w:r>
    </w:p>
    <w:sectPr w:rsidR="00854BFE" w:rsidRPr="00AF1A07" w:rsidSect="00AF1A07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A786B"/>
    <w:multiLevelType w:val="hybridMultilevel"/>
    <w:tmpl w:val="EEA4A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24823"/>
    <w:multiLevelType w:val="hybridMultilevel"/>
    <w:tmpl w:val="1BD04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C646D"/>
    <w:multiLevelType w:val="hybridMultilevel"/>
    <w:tmpl w:val="2DC2B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C5A08"/>
    <w:multiLevelType w:val="hybridMultilevel"/>
    <w:tmpl w:val="8B303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8101E"/>
    <w:multiLevelType w:val="hybridMultilevel"/>
    <w:tmpl w:val="0AB8A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74124"/>
    <w:multiLevelType w:val="hybridMultilevel"/>
    <w:tmpl w:val="8E827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93BCB"/>
    <w:multiLevelType w:val="hybridMultilevel"/>
    <w:tmpl w:val="2D72CD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54133"/>
    <w:multiLevelType w:val="hybridMultilevel"/>
    <w:tmpl w:val="34E0D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60"/>
    <w:rsid w:val="000A6885"/>
    <w:rsid w:val="00187360"/>
    <w:rsid w:val="00235252"/>
    <w:rsid w:val="003400A6"/>
    <w:rsid w:val="00846547"/>
    <w:rsid w:val="00854BFE"/>
    <w:rsid w:val="00AF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79BC"/>
  <w15:docId w15:val="{C38C5A0C-DAA5-4104-9522-B228901C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18736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18736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WW">
    <w:name w:val="Standard (WW)"/>
    <w:semiHidden/>
    <w:rsid w:val="0018736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1A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1A0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1A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3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31czest.szkolnastrona.pl/p,95,kola-i-konsultacje-z-nauczycielami" TargetMode="External"/><Relationship Id="rId5" Type="http://schemas.openxmlformats.org/officeDocument/2006/relationships/hyperlink" Target="https://sp31czest.szkolnastrona.pl/p,95,kola-i-konsultacje-z-nauczycielam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2025-10-21T17:23:00Z</dcterms:created>
  <dcterms:modified xsi:type="dcterms:W3CDTF">2025-10-21T17:23:00Z</dcterms:modified>
</cp:coreProperties>
</file>