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122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lang w:eastAsia="pl-PL"/>
        </w:rPr>
        <w:t>Zarządzenie nr 3/2024</w:t>
      </w:r>
    </w:p>
    <w:p>
      <w:pPr>
        <w:pStyle w:val="Normal"/>
        <w:shd w:val="clear" w:color="auto" w:fill="FFFFFF"/>
        <w:spacing w:lineRule="auto" w:line="240" w:before="0" w:after="122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lang w:eastAsia="pl-PL"/>
        </w:rPr>
        <w:t>Dyrektora Szkoły Podstawowej nr 21 im. Ks. Stanisława Konarskiego                                 w Częstochowie</w:t>
      </w:r>
    </w:p>
    <w:p>
      <w:pPr>
        <w:pStyle w:val="Normal"/>
        <w:shd w:val="clear" w:color="auto" w:fill="FFFFFF"/>
        <w:spacing w:lineRule="auto" w:line="240" w:before="0" w:after="122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lang w:eastAsia="pl-PL"/>
        </w:rPr>
        <w:t>z dnia 28 lutego 2024 r.</w:t>
      </w:r>
      <w:r>
        <w:rPr>
          <w:rFonts w:cs="Arial" w:ascii="Arial" w:hAnsi="Arial"/>
          <w:sz w:val="22"/>
          <w:szCs w:val="22"/>
          <w:lang w:eastAsia="pl-PL"/>
        </w:rPr>
        <w:br/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center"/>
        <w:outlineLvl w:val="4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lang w:eastAsia="pl-PL"/>
        </w:rPr>
        <w:t>w sprawie powołania komisji rekrutacyjnej do przeprowadzenia postępowania rekrutacyjnego na rok szkolny 2024/2025</w:t>
      </w:r>
    </w:p>
    <w:p>
      <w:pPr>
        <w:pStyle w:val="Wzortekst1wzory"/>
        <w:spacing w:lineRule="auto" w:line="240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Wzortekst1wzory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Na podstawie art. 157 ust. 1 ustawy z 14 grudnia 2016 r. Prawo oświatowe                         (Dz.U. z 2023 r. poz. 900 z póżn.zm.) – zarządza się, co następuje:</w:t>
      </w:r>
    </w:p>
    <w:p>
      <w:pPr>
        <w:pStyle w:val="Wzorparagrafwzory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b w:val="false"/>
          <w:color w:val="auto"/>
          <w:sz w:val="22"/>
          <w:szCs w:val="22"/>
        </w:rPr>
        <w:t>§1</w:t>
      </w:r>
    </w:p>
    <w:p>
      <w:pPr>
        <w:pStyle w:val="Wzortekstwzory"/>
        <w:spacing w:lineRule="auto" w:line="276"/>
        <w:ind w:hanging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Powołuje się Komisję Rekrutacyjną do przeprowadzenia postępowania rekrutacyjnego do Szkoły Podstawowej nr 21 im. Ks. Stanisława Konarskiego w Częstochowie na rok szkolny 2024/2025, zwaną dalej Komisją – w składzie:</w:t>
      </w:r>
    </w:p>
    <w:p>
      <w:pPr>
        <w:pStyle w:val="Wzorwyliczenie1wzory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1)</w:t>
        <w:tab/>
        <w:t xml:space="preserve">Joanna Otto </w:t>
      </w:r>
    </w:p>
    <w:p>
      <w:pPr>
        <w:pStyle w:val="Wzorwyliczenie1wzory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2)</w:t>
        <w:tab/>
        <w:t xml:space="preserve">Anna Szymanek </w:t>
      </w:r>
    </w:p>
    <w:p>
      <w:pPr>
        <w:pStyle w:val="Wzorwyliczenie1wzory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3)</w:t>
        <w:tab/>
        <w:t xml:space="preserve">Aneta Wilfart </w:t>
      </w:r>
    </w:p>
    <w:p>
      <w:pPr>
        <w:pStyle w:val="Wzorparagrafwzory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b w:val="false"/>
          <w:color w:val="auto"/>
          <w:sz w:val="22"/>
          <w:szCs w:val="22"/>
        </w:rPr>
        <w:t>§2</w:t>
      </w:r>
    </w:p>
    <w:p>
      <w:pPr>
        <w:pStyle w:val="Wzortekstwzory"/>
        <w:spacing w:lineRule="auto" w:line="276"/>
        <w:ind w:hanging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Na Przewodniczącego Komisji wyznacza się Panią Joannę Otto.</w:t>
      </w:r>
    </w:p>
    <w:p>
      <w:pPr>
        <w:pStyle w:val="Wzorparagrafwzory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b w:val="false"/>
          <w:color w:val="auto"/>
          <w:sz w:val="22"/>
          <w:szCs w:val="22"/>
        </w:rPr>
        <w:t>§3</w:t>
      </w:r>
    </w:p>
    <w:p>
      <w:pPr>
        <w:pStyle w:val="Wzortekstwzory"/>
        <w:spacing w:lineRule="auto" w:line="276"/>
        <w:ind w:hanging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Zadania Komisji określają art. 157 ust. 2 oraz art. 158 ust. 1–5 i 7 ustawy Prawo oświatowe.</w:t>
      </w:r>
    </w:p>
    <w:p>
      <w:pPr>
        <w:pStyle w:val="Wzorparagrafwzory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b w:val="false"/>
          <w:color w:val="auto"/>
          <w:sz w:val="22"/>
          <w:szCs w:val="22"/>
        </w:rPr>
        <w:t>§4</w:t>
      </w:r>
    </w:p>
    <w:p>
      <w:pPr>
        <w:pStyle w:val="Wzortekstwzory"/>
        <w:spacing w:lineRule="auto" w:line="276"/>
        <w:ind w:hanging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Wykonanie zarządzenia powierza się Przewodniczącemu Komisji.</w:t>
      </w:r>
    </w:p>
    <w:p>
      <w:pPr>
        <w:pStyle w:val="Wzortekstwzory"/>
        <w:spacing w:lineRule="auto" w:line="276"/>
        <w:ind w:hanging="0"/>
        <w:jc w:val="left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§5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Celem działania Komisji jest przeprowadzenie postępowania rekrutacyjnego na wolne miejsca do klasy pierwszej sportowej oraz klasy pierwszej ogólnej dla uczniów spoza obwodu w roku szkolnym 2024/2025.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§6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Komisja rekrutacyjna współpracuje z sekretariatem szkoły w zakresie gromadzenia dokumentów i obsługi administracyjno-biurowej.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§7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Skład, szczegółowe zadania komisji rekrutacyjnej oraz szczegółowy tryb przeprowadzania postępowania rekrutacyjnego określa §9 i §10 Rozporządzenia Ministra Edukacji i Nauki z dnia 18 listopada 2022 roku w sprawie przeprowadzenia postępowania rekrutacyjnego  i postępowania uzupełniającego do publicznych przedszkoli, szkół i placówek (Dz. U. z 2022 r. poz. 2431)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 w:cs="Arial"/>
          <w:sz w:val="22"/>
          <w:szCs w:val="22"/>
          <w:lang w:eastAsia="pl-PL"/>
        </w:rPr>
      </w:pPr>
      <w:r>
        <w:rPr>
          <w:rFonts w:cs="Arial" w:ascii="Arial" w:hAnsi="Arial"/>
          <w:sz w:val="22"/>
          <w:szCs w:val="22"/>
          <w:lang w:eastAsia="pl-PL"/>
        </w:rPr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§8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Kryteria  w postępowaniu rekrutacyjnym do klas pierwszych określa:  UCHWAŁA NR 959.LXXI.2022 RADY MIASTA CZĘSTOCHOWY z dnia 15 grudnia 2022 r.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§9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Szczegółowy harmonogram czynności w postępowaniu rekrutacyjnym oraz terminy składania dokumentów zostały określone przez organ prowadzący szkołę i podane do publicznej wiadomości na stronie Urzędu Miasta Częstochowy i na stronie www placówki.</w:t>
      </w:r>
    </w:p>
    <w:p>
      <w:pPr>
        <w:pStyle w:val="Normal"/>
        <w:shd w:val="clear" w:color="auto" w:fill="FFFFFF"/>
        <w:spacing w:lineRule="auto" w:line="276" w:before="0" w:after="122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  <w:lang w:eastAsia="pl-PL"/>
        </w:rPr>
        <w:t>§10</w:t>
      </w:r>
    </w:p>
    <w:p>
      <w:pPr>
        <w:pStyle w:val="Wzortekstwzory"/>
        <w:spacing w:lineRule="auto" w:line="276"/>
        <w:ind w:hanging="0"/>
        <w:jc w:val="left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Zarządzenie wchodzi w życie z dniem podpisania i obowiązuje do czasu zakończenia postępowania rekrutacyjnego na rok szkolny 2024/2025.</w:t>
      </w:r>
    </w:p>
    <w:p>
      <w:pPr>
        <w:pStyle w:val="Wzortekstwzory"/>
        <w:spacing w:lineRule="auto" w:line="276"/>
        <w:ind w:hanging="0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Do wiadomości:</w:t>
      </w:r>
    </w:p>
    <w:p>
      <w:pPr>
        <w:pStyle w:val="Normal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Joanna Otto – </w:t>
      </w:r>
    </w:p>
    <w:p>
      <w:pPr>
        <w:pStyle w:val="Normal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Aneta Wilfart –</w:t>
      </w:r>
    </w:p>
    <w:p>
      <w:pPr>
        <w:pStyle w:val="Normal"/>
        <w:spacing w:lineRule="auto" w:line="276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Anna Szymanek -</w:t>
      </w:r>
    </w:p>
    <w:p>
      <w:pPr>
        <w:pStyle w:val="Nagwek"/>
        <w:ind w:left="5670" w:right="0"/>
        <w:jc w:val="right"/>
        <w:rPr>
          <w:rFonts w:ascii="Arial" w:hAnsi="Arial"/>
          <w:b w:val="false"/>
          <w:sz w:val="22"/>
          <w:szCs w:val="22"/>
        </w:rPr>
      </w:pPr>
      <w:r>
        <w:rPr>
          <w:rFonts w:ascii="Arial" w:hAnsi="Arial"/>
          <w:b w:val="false"/>
          <w:sz w:val="22"/>
          <w:szCs w:val="22"/>
        </w:rPr>
        <w:t>(-) Renata Krystek</w:t>
      </w:r>
    </w:p>
    <w:p>
      <w:pPr>
        <w:pStyle w:val="Nagwek"/>
        <w:ind w:left="5670" w:right="0"/>
        <w:jc w:val="right"/>
        <w:rPr>
          <w:rFonts w:ascii="Arial" w:hAnsi="Arial"/>
          <w:b w:val="false"/>
          <w:sz w:val="22"/>
          <w:szCs w:val="22"/>
        </w:rPr>
      </w:pPr>
      <w:r>
        <w:rPr>
          <w:rFonts w:ascii="Arial" w:hAnsi="Arial"/>
          <w:b w:val="false"/>
          <w:sz w:val="22"/>
          <w:szCs w:val="22"/>
        </w:rPr>
        <w:t>Dyrektor</w:t>
      </w:r>
    </w:p>
    <w:p>
      <w:pPr>
        <w:pStyle w:val="Nagwek"/>
        <w:spacing w:before="240" w:after="120"/>
        <w:ind w:left="5670" w:right="0"/>
        <w:jc w:val="right"/>
        <w:rPr>
          <w:rFonts w:ascii="Arial" w:hAnsi="Arial"/>
          <w:b w:val="false"/>
          <w:sz w:val="22"/>
          <w:szCs w:val="22"/>
        </w:rPr>
      </w:pPr>
      <w:r>
        <w:rPr>
          <w:rFonts w:ascii="Arial" w:hAnsi="Arial"/>
          <w:b w:val="false"/>
          <w:sz w:val="22"/>
          <w:szCs w:val="22"/>
        </w:rPr>
        <w:t>Szkoły Podstawowej nr 21</w:t>
      </w:r>
    </w:p>
    <w:sectPr>
      <w:footerReference w:type="default" r:id="rId2"/>
      <w:type w:val="nextPage"/>
      <w:pgSz w:w="11906" w:h="16838"/>
      <w:pgMar w:left="1417" w:right="1417" w:gutter="0" w:header="0" w:top="1417" w:footer="1417" w:bottom="220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 Antiqua">
    <w:charset w:val="ee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bookmarkStart w:id="0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0"/>
  </w:p>
</w:ftr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44e68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4b6bb5"/>
    <w:rPr>
      <w:rFonts w:ascii="Segoe UI" w:hAnsi="Segoe UI" w:eastAsia="Times New Roman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Wzortekstwzory" w:customStyle="1">
    <w:name w:val="wzor tekst (wzory)"/>
    <w:basedOn w:val="Normal"/>
    <w:qFormat/>
    <w:rsid w:val="00c44e68"/>
    <w:pPr>
      <w:widowControl w:val="false"/>
      <w:spacing w:lineRule="atLeast" w:line="300" w:before="0" w:after="0"/>
      <w:ind w:firstLine="397"/>
      <w:jc w:val="both"/>
    </w:pPr>
    <w:rPr>
      <w:rFonts w:ascii="Book Antiqua" w:hAnsi="Book Antiqua" w:eastAsia="Calibri" w:cs="Book Antiqua"/>
      <w:color w:val="000000"/>
      <w:lang w:eastAsia="pl-PL"/>
    </w:rPr>
  </w:style>
  <w:style w:type="paragraph" w:styleId="Wzortekst1wzory" w:customStyle="1">
    <w:name w:val="wzor tekst1 (wzory)"/>
    <w:basedOn w:val="Wzortekstwzory"/>
    <w:qFormat/>
    <w:rsid w:val="00c44e68"/>
    <w:pPr>
      <w:spacing w:before="283" w:after="0"/>
    </w:pPr>
    <w:rPr/>
  </w:style>
  <w:style w:type="paragraph" w:styleId="Wzorparagrafwzory" w:customStyle="1">
    <w:name w:val="wzor paragraf (wzory)"/>
    <w:basedOn w:val="Wzortekstwzory"/>
    <w:qFormat/>
    <w:rsid w:val="00c44e68"/>
    <w:pPr>
      <w:keepNext w:val="true"/>
      <w:suppressAutoHyphens w:val="true"/>
      <w:spacing w:before="227" w:after="0"/>
      <w:ind w:hanging="0"/>
      <w:jc w:val="center"/>
    </w:pPr>
    <w:rPr>
      <w:b/>
      <w:bCs/>
    </w:rPr>
  </w:style>
  <w:style w:type="paragraph" w:styleId="Wzorwyliczenie1wzory" w:customStyle="1">
    <w:name w:val="wzor wyliczenie 1 (wzory)"/>
    <w:basedOn w:val="Wzortekstwzory"/>
    <w:qFormat/>
    <w:rsid w:val="00c44e68"/>
    <w:pPr>
      <w:tabs>
        <w:tab w:val="clear" w:pos="708"/>
        <w:tab w:val="right" w:pos="283" w:leader="none"/>
        <w:tab w:val="left" w:pos="397" w:leader="none"/>
      </w:tabs>
      <w:ind w:hanging="397" w:left="397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b6bb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LibreOffice/24.2.0.3$Windows_X86_64 LibreOffice_project/da48488a73ddd66ea24cf16bbc4f7b9c08e9bea1</Application>
  <AppVersion>15.0000</AppVersion>
  <Pages>2</Pages>
  <Words>311</Words>
  <Characters>1902</Characters>
  <CharactersWithSpaces>2247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2024-02-27T12:32:00Z</dcterms:created>
  <dc:creator>Użytkownik systemu Windows</dc:creator>
  <dc:description/>
  <dc:language>pl-PL</dc:language>
  <cp:lastModifiedBy/>
  <cp:lastPrinted>2024-02-27T13:06:00Z</cp:lastPrinted>
  <dcterms:modified xsi:type="dcterms:W3CDTF">2025-10-22T15:42:09Z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