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004" w:rsidRDefault="00865004" w:rsidP="00F76B8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Zmiany w Statucie VIII LO Samorządowego im. gen. Józefa Sowińskiego w Częstochowie</w:t>
      </w:r>
    </w:p>
    <w:p w:rsidR="00865004" w:rsidRDefault="00865004" w:rsidP="00F76B86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865004" w:rsidRPr="00865004" w:rsidRDefault="00F76B86" w:rsidP="00F76B86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theme="minorBidi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30 ustęp 15 otrzymuje nowe brzmienie</w:t>
      </w:r>
    </w:p>
    <w:p w:rsidR="00865004" w:rsidRPr="00865004" w:rsidRDefault="00F76B86" w:rsidP="00F76B86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theme="minorBidi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używać wyrobów tytoniowych pod żadną postacią oraz </w:t>
      </w:r>
      <w:r w:rsidR="00865004" w:rsidRPr="00865004">
        <w:rPr>
          <w:rFonts w:ascii="Times New Roman" w:hAnsi="Times New Roman"/>
          <w:sz w:val="24"/>
          <w:szCs w:val="24"/>
        </w:rPr>
        <w:t xml:space="preserve"> e-papierosów, nie pić alkoholu, </w:t>
      </w:r>
      <w:r w:rsidRPr="00865004">
        <w:rPr>
          <w:rFonts w:ascii="Times New Roman" w:hAnsi="Times New Roman"/>
          <w:sz w:val="24"/>
          <w:szCs w:val="24"/>
        </w:rPr>
        <w:t xml:space="preserve">napojów energetycznych </w:t>
      </w:r>
      <w:r w:rsidR="00FA27F1">
        <w:rPr>
          <w:rFonts w:ascii="Times New Roman" w:hAnsi="Times New Roman"/>
          <w:sz w:val="24"/>
          <w:szCs w:val="24"/>
        </w:rPr>
        <w:t>, nie za</w:t>
      </w:r>
      <w:r>
        <w:rPr>
          <w:rFonts w:ascii="Times New Roman" w:hAnsi="Times New Roman"/>
          <w:sz w:val="24"/>
          <w:szCs w:val="24"/>
        </w:rPr>
        <w:t xml:space="preserve">żywać narkotyków </w:t>
      </w:r>
      <w:r w:rsidR="00865004" w:rsidRPr="00865004">
        <w:rPr>
          <w:rFonts w:ascii="Times New Roman" w:hAnsi="Times New Roman"/>
          <w:sz w:val="24"/>
          <w:szCs w:val="24"/>
        </w:rPr>
        <w:t>i inny</w:t>
      </w:r>
      <w:r>
        <w:rPr>
          <w:rFonts w:ascii="Times New Roman" w:hAnsi="Times New Roman"/>
          <w:sz w:val="24"/>
          <w:szCs w:val="24"/>
        </w:rPr>
        <w:t>ch środków odurzających.</w:t>
      </w:r>
    </w:p>
    <w:p w:rsidR="00865004" w:rsidRPr="00865004" w:rsidRDefault="00B046A6" w:rsidP="00F76B8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§ 30 ustęp 16 </w:t>
      </w:r>
      <w:bookmarkStart w:id="0" w:name="_GoBack"/>
      <w:bookmarkEnd w:id="0"/>
      <w:r w:rsidR="00F76B86">
        <w:rPr>
          <w:rFonts w:ascii="Times New Roman" w:hAnsi="Times New Roman"/>
          <w:sz w:val="24"/>
          <w:szCs w:val="24"/>
        </w:rPr>
        <w:t xml:space="preserve"> otrzymuje nowe brzmienie</w:t>
      </w:r>
    </w:p>
    <w:p w:rsidR="00865004" w:rsidRPr="00865004" w:rsidRDefault="00865004" w:rsidP="00F76B8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76B86" w:rsidRPr="00865004" w:rsidRDefault="00865004" w:rsidP="00F76B86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theme="minorBidi"/>
          <w:sz w:val="24"/>
          <w:szCs w:val="24"/>
        </w:rPr>
      </w:pPr>
      <w:r w:rsidRPr="00F76B86">
        <w:rPr>
          <w:rFonts w:ascii="Times New Roman" w:hAnsi="Times New Roman"/>
          <w:sz w:val="24"/>
          <w:szCs w:val="24"/>
        </w:rPr>
        <w:t xml:space="preserve">Nie wnosić  na teren szkoły </w:t>
      </w:r>
      <w:r w:rsidR="00F76B86">
        <w:rPr>
          <w:rFonts w:ascii="Times New Roman" w:hAnsi="Times New Roman"/>
          <w:sz w:val="24"/>
          <w:szCs w:val="24"/>
        </w:rPr>
        <w:t xml:space="preserve">wyrobów tytoniowych pod żadną postacią oraz </w:t>
      </w:r>
      <w:r w:rsidR="00F76B86" w:rsidRPr="00865004">
        <w:rPr>
          <w:rFonts w:ascii="Times New Roman" w:hAnsi="Times New Roman"/>
          <w:sz w:val="24"/>
          <w:szCs w:val="24"/>
        </w:rPr>
        <w:t xml:space="preserve"> </w:t>
      </w:r>
      <w:r w:rsidR="00F76B86">
        <w:rPr>
          <w:rFonts w:ascii="Times New Roman" w:hAnsi="Times New Roman"/>
          <w:sz w:val="24"/>
          <w:szCs w:val="24"/>
        </w:rPr>
        <w:br/>
      </w:r>
      <w:r w:rsidR="00FA27F1">
        <w:rPr>
          <w:rFonts w:ascii="Times New Roman" w:hAnsi="Times New Roman"/>
          <w:sz w:val="24"/>
          <w:szCs w:val="24"/>
        </w:rPr>
        <w:t xml:space="preserve">e-papierosów, </w:t>
      </w:r>
      <w:r w:rsidR="00F76B86" w:rsidRPr="00865004">
        <w:rPr>
          <w:rFonts w:ascii="Times New Roman" w:hAnsi="Times New Roman"/>
          <w:sz w:val="24"/>
          <w:szCs w:val="24"/>
        </w:rPr>
        <w:t xml:space="preserve">alkoholu, napojów energetycznych </w:t>
      </w:r>
      <w:r w:rsidR="00FA27F1">
        <w:rPr>
          <w:rFonts w:ascii="Times New Roman" w:hAnsi="Times New Roman"/>
          <w:sz w:val="24"/>
          <w:szCs w:val="24"/>
        </w:rPr>
        <w:t xml:space="preserve">, narkotyków </w:t>
      </w:r>
      <w:r w:rsidR="00F76B86" w:rsidRPr="00865004">
        <w:rPr>
          <w:rFonts w:ascii="Times New Roman" w:hAnsi="Times New Roman"/>
          <w:sz w:val="24"/>
          <w:szCs w:val="24"/>
        </w:rPr>
        <w:t>i inny</w:t>
      </w:r>
      <w:r w:rsidR="00F76B86">
        <w:rPr>
          <w:rFonts w:ascii="Times New Roman" w:hAnsi="Times New Roman"/>
          <w:sz w:val="24"/>
          <w:szCs w:val="24"/>
        </w:rPr>
        <w:t>ch środków odurzających.</w:t>
      </w:r>
    </w:p>
    <w:p w:rsidR="00865004" w:rsidRPr="00F76B86" w:rsidRDefault="00865004" w:rsidP="00F76B86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F76B86" w:rsidRDefault="00F76B86" w:rsidP="00F76B86">
      <w:pPr>
        <w:spacing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865004" w:rsidRDefault="00F76B86" w:rsidP="00F76B86">
      <w:pPr>
        <w:spacing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865004">
        <w:rPr>
          <w:rFonts w:ascii="Times New Roman" w:hAnsi="Times New Roman"/>
          <w:sz w:val="24"/>
          <w:szCs w:val="24"/>
          <w:lang w:eastAsia="ar-SA"/>
        </w:rPr>
        <w:t xml:space="preserve">Przyjęty uchwałą Rady pedagogicznej nr 518/2025/2026 w dniu 23 października 2025r.  </w:t>
      </w:r>
    </w:p>
    <w:p w:rsidR="00865004" w:rsidRPr="00865004" w:rsidRDefault="00865004" w:rsidP="00F76B86">
      <w:pPr>
        <w:spacing w:after="0"/>
        <w:rPr>
          <w:rFonts w:ascii="Times New Roman" w:hAnsi="Times New Roman"/>
          <w:sz w:val="24"/>
          <w:szCs w:val="24"/>
        </w:rPr>
      </w:pPr>
    </w:p>
    <w:p w:rsidR="00941AAB" w:rsidRDefault="00941AAB" w:rsidP="00F76B86"/>
    <w:sectPr w:rsidR="00941A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F4FD9"/>
    <w:multiLevelType w:val="hybridMultilevel"/>
    <w:tmpl w:val="27380BA0"/>
    <w:lvl w:ilvl="0" w:tplc="0415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665E81"/>
    <w:multiLevelType w:val="hybridMultilevel"/>
    <w:tmpl w:val="844A7AFC"/>
    <w:lvl w:ilvl="0" w:tplc="0415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A847DF"/>
    <w:multiLevelType w:val="hybridMultilevel"/>
    <w:tmpl w:val="B70851B6"/>
    <w:lvl w:ilvl="0" w:tplc="5198BD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1C181AD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ascii="Times New Roman" w:eastAsiaTheme="minorEastAsia" w:hAnsi="Times New Roman" w:cstheme="minorBidi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F611960"/>
    <w:multiLevelType w:val="hybridMultilevel"/>
    <w:tmpl w:val="80D85AF6"/>
    <w:lvl w:ilvl="0" w:tplc="3C9CBEF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004"/>
    <w:rsid w:val="00654BC4"/>
    <w:rsid w:val="00865004"/>
    <w:rsid w:val="00941AAB"/>
    <w:rsid w:val="00AA75B6"/>
    <w:rsid w:val="00B046A6"/>
    <w:rsid w:val="00F76B86"/>
    <w:rsid w:val="00FA2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5004"/>
    <w:pPr>
      <w:spacing w:line="360" w:lineRule="auto"/>
      <w:jc w:val="both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65004"/>
    <w:pPr>
      <w:spacing w:line="276" w:lineRule="auto"/>
      <w:ind w:left="720"/>
      <w:contextualSpacing/>
      <w:jc w:val="left"/>
    </w:pPr>
    <w:rPr>
      <w:rFonts w:ascii="Calibri" w:eastAsia="Calibri" w:hAnsi="Calibri" w:cs="Times New Roman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5004"/>
    <w:pPr>
      <w:spacing w:line="360" w:lineRule="auto"/>
      <w:jc w:val="both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65004"/>
    <w:pPr>
      <w:spacing w:line="276" w:lineRule="auto"/>
      <w:ind w:left="720"/>
      <w:contextualSpacing/>
      <w:jc w:val="left"/>
    </w:pPr>
    <w:rPr>
      <w:rFonts w:ascii="Calibri" w:eastAsia="Calibri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00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83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Wicedyrektor</dc:creator>
  <cp:lastModifiedBy>Wicedyrektor</cp:lastModifiedBy>
  <cp:revision>7</cp:revision>
  <cp:lastPrinted>2025-10-27T11:26:00Z</cp:lastPrinted>
  <dcterms:created xsi:type="dcterms:W3CDTF">2025-10-21T06:12:00Z</dcterms:created>
  <dcterms:modified xsi:type="dcterms:W3CDTF">2025-10-27T11:32:00Z</dcterms:modified>
</cp:coreProperties>
</file>