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8C8C0" w14:textId="77777777" w:rsidR="000B7EF0" w:rsidRPr="006148BE" w:rsidRDefault="000B7EF0" w:rsidP="006148BE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Częstochowa, dn. 19.11.2025 r.</w:t>
      </w:r>
    </w:p>
    <w:p w14:paraId="777BC57D" w14:textId="77777777" w:rsidR="000B7EF0" w:rsidRPr="006148BE" w:rsidRDefault="000B7EF0" w:rsidP="006148BE">
      <w:pPr>
        <w:pStyle w:val="NormalnyWeb"/>
        <w:spacing w:before="240" w:after="0" w:line="360" w:lineRule="auto"/>
        <w:jc w:val="center"/>
        <w:rPr>
          <w:rFonts w:ascii="Arial" w:hAnsi="Arial" w:cs="Arial"/>
          <w:b/>
        </w:rPr>
      </w:pPr>
      <w:r w:rsidRPr="006148BE">
        <w:rPr>
          <w:rFonts w:ascii="Arial" w:hAnsi="Arial" w:cs="Arial"/>
          <w:b/>
          <w:bCs/>
        </w:rPr>
        <w:t>ZARZĄDZENIE NR SP31.13.2025.2026</w:t>
      </w:r>
    </w:p>
    <w:p w14:paraId="578A6F17" w14:textId="0E6A0333" w:rsidR="000B7EF0" w:rsidRPr="006148BE" w:rsidRDefault="000B7EF0" w:rsidP="006148BE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6148BE">
        <w:rPr>
          <w:rFonts w:ascii="Arial" w:hAnsi="Arial" w:cs="Arial"/>
          <w:b/>
        </w:rPr>
        <w:t>Dyrektora Szkoły Podstawowej nr 31 im. Orła Białego</w:t>
      </w:r>
      <w:r w:rsidR="006148BE">
        <w:rPr>
          <w:rFonts w:ascii="Arial" w:hAnsi="Arial" w:cs="Arial"/>
          <w:b/>
        </w:rPr>
        <w:t xml:space="preserve"> </w:t>
      </w:r>
      <w:r w:rsidRPr="006148BE">
        <w:rPr>
          <w:rFonts w:ascii="Arial" w:hAnsi="Arial" w:cs="Arial"/>
          <w:b/>
        </w:rPr>
        <w:t>w Częstochowie</w:t>
      </w:r>
    </w:p>
    <w:p w14:paraId="74D4B033" w14:textId="77777777" w:rsidR="000B7EF0" w:rsidRPr="006148BE" w:rsidRDefault="000B7EF0" w:rsidP="006148B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148BE">
        <w:rPr>
          <w:rFonts w:ascii="Arial" w:hAnsi="Arial" w:cs="Arial"/>
          <w:b/>
          <w:bCs/>
          <w:sz w:val="24"/>
          <w:szCs w:val="24"/>
        </w:rPr>
        <w:t>z dnia 19.11.2025 r.</w:t>
      </w:r>
    </w:p>
    <w:p w14:paraId="130B5A64" w14:textId="14096B7C" w:rsidR="000B7EF0" w:rsidRPr="006148BE" w:rsidRDefault="000B7EF0" w:rsidP="006148BE">
      <w:pPr>
        <w:pStyle w:val="western"/>
        <w:shd w:val="clear" w:color="auto" w:fill="FFFFFF"/>
        <w:spacing w:before="240" w:beforeAutospacing="0" w:after="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6148BE">
        <w:rPr>
          <w:rFonts w:ascii="Arial" w:hAnsi="Arial" w:cs="Arial"/>
          <w:b/>
          <w:bCs/>
          <w:color w:val="282828"/>
          <w:bdr w:val="none" w:sz="0" w:space="0" w:color="auto" w:frame="1"/>
        </w:rPr>
        <w:t xml:space="preserve">w sprawie: </w:t>
      </w:r>
      <w:r w:rsidRPr="006148BE">
        <w:rPr>
          <w:rFonts w:ascii="Arial" w:hAnsi="Arial" w:cs="Arial"/>
          <w:b/>
          <w:bCs/>
          <w:color w:val="000000"/>
          <w:shd w:val="clear" w:color="auto" w:fill="FFFFFF"/>
        </w:rPr>
        <w:t>wprowadzenia stopni alarmowych: BRAVO i BRAVO-CRP</w:t>
      </w:r>
    </w:p>
    <w:p w14:paraId="0C1CC72D" w14:textId="77777777" w:rsidR="000B7EF0" w:rsidRPr="006148BE" w:rsidRDefault="000B7EF0" w:rsidP="006148BE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color w:val="000000"/>
          <w:sz w:val="24"/>
          <w:szCs w:val="24"/>
          <w:shd w:val="clear" w:color="auto" w:fill="FFFFFF"/>
        </w:rPr>
        <w:t>na podstawie art. 16 ust. 1 pkt 1, 3 i 5 ustawy z dnia 10 czerwca 2016 roku o działaniach antyterrorystycznych (Dz. U. z 2025 r. poz. 194)</w:t>
      </w:r>
      <w:r w:rsidR="00CE4F2A" w:rsidRPr="006148BE">
        <w:rPr>
          <w:rFonts w:ascii="Arial" w:hAnsi="Arial" w:cs="Arial"/>
          <w:sz w:val="24"/>
          <w:szCs w:val="24"/>
        </w:rPr>
        <w:t xml:space="preserve"> Zarządzenie Prezesa Rady Ministrów</w:t>
      </w:r>
      <w:r w:rsidRPr="006148BE">
        <w:rPr>
          <w:rFonts w:ascii="Arial" w:hAnsi="Arial" w:cs="Arial"/>
          <w:color w:val="000000"/>
          <w:sz w:val="24"/>
          <w:szCs w:val="24"/>
          <w:shd w:val="clear" w:color="auto" w:fill="FFFFFF"/>
        </w:rPr>
        <w:t>: - nr 69 z dnia 18 listopada 2025 roku w sprawie wprowadzenia drugiego stopnia alarmowego CRP (2. stopień BRAVO-CRP), na całym terytorium Rzeczypospolitej Polskiej, - nr 70 z dnia 18 listopada 2025 roku w sprawie wprowadzenia drugiego stopnia alarmowego (2. stopień BRAVO), na całym terytorium Rzeczypospolitej Polskiej</w:t>
      </w:r>
      <w:r w:rsidR="00CE4F2A" w:rsidRPr="006148B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711B242" w14:textId="07E57518" w:rsidR="00CE4F2A" w:rsidRPr="006148BE" w:rsidRDefault="000B7EF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zarządzam, co następuje:</w:t>
      </w:r>
    </w:p>
    <w:p w14:paraId="0CF06E90" w14:textId="40842C54" w:rsidR="00CE4F2A" w:rsidRPr="006148BE" w:rsidRDefault="000B7EF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§1</w:t>
      </w:r>
    </w:p>
    <w:p w14:paraId="49EB9722" w14:textId="5A0765E6" w:rsidR="000B7EF0" w:rsidRPr="006148BE" w:rsidRDefault="000B7EF0" w:rsidP="006148BE">
      <w:pPr>
        <w:pStyle w:val="NormalnyWeb"/>
        <w:numPr>
          <w:ilvl w:val="0"/>
          <w:numId w:val="2"/>
        </w:numPr>
        <w:spacing w:before="0" w:after="0" w:line="360" w:lineRule="auto"/>
        <w:ind w:left="426"/>
        <w:rPr>
          <w:rFonts w:ascii="Arial" w:hAnsi="Arial" w:cs="Arial"/>
        </w:rPr>
      </w:pPr>
      <w:r w:rsidRPr="006148BE">
        <w:rPr>
          <w:rFonts w:ascii="Arial" w:hAnsi="Arial" w:cs="Arial"/>
        </w:rPr>
        <w:t xml:space="preserve">W celu zapewnienia </w:t>
      </w:r>
      <w:r w:rsidR="00483207" w:rsidRPr="006148BE">
        <w:rPr>
          <w:rFonts w:ascii="Arial" w:hAnsi="Arial" w:cs="Arial"/>
        </w:rPr>
        <w:t xml:space="preserve">sprawnego funkcjonowania </w:t>
      </w:r>
      <w:r w:rsidRPr="006148BE">
        <w:rPr>
          <w:rFonts w:ascii="Arial" w:hAnsi="Arial" w:cs="Arial"/>
        </w:rPr>
        <w:t xml:space="preserve"> </w:t>
      </w:r>
      <w:r w:rsidR="00483207" w:rsidRPr="006148BE">
        <w:rPr>
          <w:rFonts w:ascii="Arial" w:hAnsi="Arial" w:cs="Arial"/>
        </w:rPr>
        <w:t>Szkoły</w:t>
      </w:r>
      <w:r w:rsidRPr="006148BE">
        <w:rPr>
          <w:rFonts w:ascii="Arial" w:hAnsi="Arial" w:cs="Arial"/>
        </w:rPr>
        <w:t xml:space="preserve"> Podstawowej</w:t>
      </w:r>
      <w:r w:rsidR="00CE4F2A" w:rsidRPr="006148BE">
        <w:rPr>
          <w:rFonts w:ascii="Arial" w:hAnsi="Arial" w:cs="Arial"/>
          <w:b/>
        </w:rPr>
        <w:t xml:space="preserve"> nr 31 im. Orła Białego w Częstochowie </w:t>
      </w:r>
      <w:r w:rsidR="00CE4F2A" w:rsidRPr="006148BE">
        <w:rPr>
          <w:rFonts w:ascii="Arial" w:hAnsi="Arial" w:cs="Arial"/>
        </w:rPr>
        <w:t xml:space="preserve"> </w:t>
      </w:r>
      <w:r w:rsidRPr="006148BE">
        <w:rPr>
          <w:rFonts w:ascii="Arial" w:hAnsi="Arial" w:cs="Arial"/>
        </w:rPr>
        <w:t xml:space="preserve">monitoruje się następujące zadania, wynikające z </w:t>
      </w:r>
      <w:r w:rsidR="00483207" w:rsidRPr="006148BE">
        <w:rPr>
          <w:rFonts w:ascii="Arial" w:hAnsi="Arial" w:cs="Arial"/>
          <w:color w:val="000000"/>
          <w:shd w:val="clear" w:color="auto" w:fill="FFFFFF"/>
        </w:rPr>
        <w:t>wprowadzenia drugiego stopnia alarmowego CRP (2. stopień BRAVO-CRP), na całym terytorium Rzeczypospolitej Polskiej, oraz w sprawie wprowadzenia drugiego stopnia alarmowego (2. stopień BRAVO), na całym terytorium Rzeczypospolitej Polskiej</w:t>
      </w:r>
    </w:p>
    <w:p w14:paraId="6E11BD01" w14:textId="0C8AEDF8" w:rsidR="00483207" w:rsidRPr="006148BE" w:rsidRDefault="000B7EF0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wprowadza się wzmożone monitorowanie stanu bezpieczeństwa systemów teleinformatycznych zespołu oraz: </w:t>
      </w:r>
    </w:p>
    <w:p w14:paraId="398CBE68" w14:textId="3AC29AB1" w:rsidR="00483207" w:rsidRPr="006148BE" w:rsidRDefault="000B7EF0" w:rsidP="006148BE">
      <w:pPr>
        <w:pStyle w:val="Akapitzlist"/>
        <w:numPr>
          <w:ilvl w:val="0"/>
          <w:numId w:val="4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monitoruje i weryfikuje, czy nie doszło do naruszenia bezpieczeństwa komunikacji elektronicznej, </w:t>
      </w:r>
    </w:p>
    <w:p w14:paraId="67717D1C" w14:textId="44AE50A1" w:rsidR="00483207" w:rsidRPr="006148BE" w:rsidRDefault="000B7EF0" w:rsidP="006148BE">
      <w:pPr>
        <w:pStyle w:val="Akapitzlist"/>
        <w:numPr>
          <w:ilvl w:val="0"/>
          <w:numId w:val="4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sprawdza się dostępność usług elektronicznych, </w:t>
      </w:r>
    </w:p>
    <w:p w14:paraId="07D99981" w14:textId="6CB65D6B" w:rsidR="00483207" w:rsidRPr="006148BE" w:rsidRDefault="00483207" w:rsidP="006148BE">
      <w:pPr>
        <w:pStyle w:val="Akapitzlist"/>
        <w:numPr>
          <w:ilvl w:val="0"/>
          <w:numId w:val="4"/>
        </w:num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dokonuje się</w:t>
      </w:r>
      <w:r w:rsidR="000B7EF0" w:rsidRPr="006148BE">
        <w:rPr>
          <w:rFonts w:ascii="Arial" w:hAnsi="Arial" w:cs="Arial"/>
          <w:sz w:val="24"/>
          <w:szCs w:val="24"/>
        </w:rPr>
        <w:t xml:space="preserve">, w razie potrzeby, zmian w dostępie do systemów; </w:t>
      </w:r>
    </w:p>
    <w:p w14:paraId="41E2A6C8" w14:textId="527CDFD8" w:rsidR="00483207" w:rsidRPr="006148BE" w:rsidRDefault="000B7EF0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informuje się pracowników, uczniów i rodziców/opiekunów prawnych o konieczności zachowania zwiększonej czujności w stosunku do stanów odbiegających od normy, w szczególności osoby odpowiedzialne za bezpieczeństwo systemów; </w:t>
      </w:r>
    </w:p>
    <w:p w14:paraId="075C8843" w14:textId="77777777" w:rsidR="006148BE" w:rsidRDefault="000B7EF0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sprawdza się kanały łączności z innymi podmiotami biorącymi udział w reagowaniu kryzysowym, jak również dokonuje weryfikacji ustanowionych </w:t>
      </w:r>
      <w:r w:rsidRPr="006148BE">
        <w:rPr>
          <w:rFonts w:ascii="Arial" w:hAnsi="Arial" w:cs="Arial"/>
          <w:sz w:val="24"/>
          <w:szCs w:val="24"/>
        </w:rPr>
        <w:lastRenderedPageBreak/>
        <w:t>punktów kontaktowych z podmiotami reagowania na incydenty bezpieczeństwa teleinformatycznego;</w:t>
      </w:r>
    </w:p>
    <w:p w14:paraId="3C7C6F68" w14:textId="1602E01D" w:rsidR="00483207" w:rsidRPr="006148BE" w:rsidRDefault="000B7EF0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dokonuje przeglądu stosownych procedur oraz zadań związanych z wprowadzeniem stopni alarmow</w:t>
      </w:r>
      <w:r w:rsidR="00483207" w:rsidRPr="006148BE">
        <w:rPr>
          <w:rFonts w:ascii="Arial" w:hAnsi="Arial" w:cs="Arial"/>
          <w:sz w:val="24"/>
          <w:szCs w:val="24"/>
        </w:rPr>
        <w:t xml:space="preserve">ych CRP, w szczególności </w:t>
      </w:r>
      <w:r w:rsidRPr="006148BE">
        <w:rPr>
          <w:rFonts w:ascii="Arial" w:hAnsi="Arial" w:cs="Arial"/>
          <w:sz w:val="24"/>
          <w:szCs w:val="24"/>
        </w:rPr>
        <w:t xml:space="preserve"> weryfikacji posiadanej kopii zapasowej systemów w stosunku do systemów teleinformatycznych kluczowych dla funkcjonowania szkoły i przedszkola oraz weryfikacji czasu wymaganego na przywrócenie poprawności funkcjonowania systemu; </w:t>
      </w:r>
    </w:p>
    <w:p w14:paraId="0CCABFDA" w14:textId="3137A5BB" w:rsidR="00483207" w:rsidRPr="006148BE" w:rsidRDefault="00483207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sprawdza się</w:t>
      </w:r>
      <w:r w:rsidR="000B7EF0" w:rsidRPr="006148BE">
        <w:rPr>
          <w:rFonts w:ascii="Arial" w:hAnsi="Arial" w:cs="Arial"/>
          <w:sz w:val="24"/>
          <w:szCs w:val="24"/>
        </w:rPr>
        <w:t xml:space="preserve"> aktualny stan </w:t>
      </w:r>
      <w:r w:rsidRPr="006148BE">
        <w:rPr>
          <w:rFonts w:ascii="Arial" w:hAnsi="Arial" w:cs="Arial"/>
          <w:sz w:val="24"/>
          <w:szCs w:val="24"/>
        </w:rPr>
        <w:t>bezpieczeństwa systemów i ocenia</w:t>
      </w:r>
      <w:r w:rsidR="000B7EF0" w:rsidRPr="006148BE">
        <w:rPr>
          <w:rFonts w:ascii="Arial" w:hAnsi="Arial" w:cs="Arial"/>
          <w:sz w:val="24"/>
          <w:szCs w:val="24"/>
        </w:rPr>
        <w:t xml:space="preserve"> wpływ zagrożenia na bezpieczeństwo teleinformatyczne na podstawie bieżących informacji i prognoz wydarzeń;</w:t>
      </w:r>
    </w:p>
    <w:p w14:paraId="592EC438" w14:textId="66B2C287" w:rsidR="00483207" w:rsidRPr="006148BE" w:rsidRDefault="00483207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zapewnia się</w:t>
      </w:r>
      <w:r w:rsidR="000B7EF0" w:rsidRPr="006148BE">
        <w:rPr>
          <w:rFonts w:ascii="Arial" w:hAnsi="Arial" w:cs="Arial"/>
          <w:sz w:val="24"/>
          <w:szCs w:val="24"/>
        </w:rPr>
        <w:t xml:space="preserve"> dostępność w trybie alarmowym personelu odpowiedzialnego za bezpieczeństwo systemów teleinformatycznych; </w:t>
      </w:r>
    </w:p>
    <w:p w14:paraId="722A70C2" w14:textId="11088254" w:rsidR="00483207" w:rsidRPr="006148BE" w:rsidRDefault="00483207" w:rsidP="006148BE">
      <w:pPr>
        <w:pStyle w:val="Akapitzlist"/>
        <w:numPr>
          <w:ilvl w:val="1"/>
          <w:numId w:val="3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przygotowuje </w:t>
      </w:r>
      <w:r w:rsidR="000B7EF0" w:rsidRPr="006148BE">
        <w:rPr>
          <w:rFonts w:ascii="Arial" w:hAnsi="Arial" w:cs="Arial"/>
          <w:sz w:val="24"/>
          <w:szCs w:val="24"/>
        </w:rPr>
        <w:t xml:space="preserve"> się do uruchomienia planów umożliwiających zachowanie ciągłości działania po wystąpieniu potencjalnego ataku. </w:t>
      </w:r>
    </w:p>
    <w:p w14:paraId="6134A934" w14:textId="2A66C3E9" w:rsidR="00483207" w:rsidRPr="006148BE" w:rsidRDefault="000B7EF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§2</w:t>
      </w:r>
    </w:p>
    <w:p w14:paraId="3C4C0AEE" w14:textId="77777777" w:rsidR="00483207" w:rsidRPr="006148BE" w:rsidRDefault="000B7EF0" w:rsidP="006148BE">
      <w:pPr>
        <w:spacing w:line="360" w:lineRule="auto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Ponadto zarządza się zakaz wejścia na teren placówki innych osób niż: uczniowie, pracownicy, osoby uprawnione do odbioru uczniów ze szkoły, uczestnicy organizowanych za</w:t>
      </w:r>
      <w:r w:rsidR="00705EB0" w:rsidRPr="006148BE">
        <w:rPr>
          <w:rFonts w:ascii="Arial" w:hAnsi="Arial" w:cs="Arial"/>
          <w:sz w:val="24"/>
          <w:szCs w:val="24"/>
        </w:rPr>
        <w:t>jęć sportowych/zebrań.</w:t>
      </w:r>
    </w:p>
    <w:p w14:paraId="4C4C1A89" w14:textId="43769783" w:rsidR="00483207" w:rsidRPr="006148BE" w:rsidRDefault="000B7EF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§3</w:t>
      </w:r>
    </w:p>
    <w:p w14:paraId="1EA2DDF3" w14:textId="379F5C93" w:rsidR="000B7EF0" w:rsidRPr="006148BE" w:rsidRDefault="000B7EF0" w:rsidP="006148BE">
      <w:pPr>
        <w:spacing w:line="360" w:lineRule="auto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 Pracownicy, rodzice, uczniowie oraz osoby postronne niezwłocznie informują dyrektora o wystąpieniu okoliczności uniemożliwiających prawidłowe funkcjonowanie jednostki organizacyjnej, stanowiących zagrożenie bezpieczeństwa pracowników, uczniów lub mienia oraz incydentów mających wpływ na bezpieczeństwo systemów teleinformatycznych.</w:t>
      </w:r>
    </w:p>
    <w:p w14:paraId="6929877F" w14:textId="195E8A47" w:rsidR="002850DD" w:rsidRPr="006148BE" w:rsidRDefault="000B7EF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§4</w:t>
      </w:r>
    </w:p>
    <w:p w14:paraId="793FF344" w14:textId="1977FCA2" w:rsidR="00705EB0" w:rsidRPr="006148BE" w:rsidRDefault="00705EB0" w:rsidP="006148BE">
      <w:pPr>
        <w:spacing w:line="360" w:lineRule="auto"/>
        <w:rPr>
          <w:rFonts w:ascii="Arial" w:eastAsia="Times New Roman" w:hAnsi="Arial" w:cs="Arial"/>
          <w:color w:val="7C6B77"/>
          <w:sz w:val="24"/>
          <w:szCs w:val="24"/>
          <w:lang w:eastAsia="pl-PL"/>
        </w:rPr>
      </w:pPr>
      <w:r w:rsidRPr="006148BE">
        <w:rPr>
          <w:rFonts w:ascii="Arial" w:hAnsi="Arial" w:cs="Arial"/>
          <w:sz w:val="24"/>
          <w:szCs w:val="24"/>
        </w:rPr>
        <w:t xml:space="preserve">Pracownicy, rodzice, uczniowie oraz osoby postronne niezwłocznie informują dyrektora o </w:t>
      </w:r>
      <w:r w:rsidRPr="006148B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dziwnie zachowujących się osobach w szkole, pozostawionych w miejscach publicznych bagażach, podejrzanie wyglądających paczkach, samochodach, które zaparkowano w miejscach niedozwolonych.</w:t>
      </w:r>
    </w:p>
    <w:p w14:paraId="256479A1" w14:textId="0FB3B5DC" w:rsidR="00705EB0" w:rsidRPr="006148BE" w:rsidRDefault="00705EB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lastRenderedPageBreak/>
        <w:t>§5</w:t>
      </w:r>
    </w:p>
    <w:p w14:paraId="1A9AEE22" w14:textId="77777777" w:rsidR="002850DD" w:rsidRPr="006148BE" w:rsidRDefault="000B7EF0" w:rsidP="006148BE">
      <w:pPr>
        <w:shd w:val="clear" w:color="auto" w:fill="FEF9FF"/>
        <w:spacing w:after="121" w:line="360" w:lineRule="auto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Nadzór nad realizacją zarządzenia sprawuje dyrektor.</w:t>
      </w:r>
    </w:p>
    <w:p w14:paraId="44AE3D42" w14:textId="4E92CDEF" w:rsidR="002850DD" w:rsidRPr="006148BE" w:rsidRDefault="00705EB0" w:rsidP="006148B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§6</w:t>
      </w:r>
    </w:p>
    <w:p w14:paraId="398F085F" w14:textId="38E0171F" w:rsidR="002850DD" w:rsidRPr="006148BE" w:rsidRDefault="000B7EF0" w:rsidP="006148BE">
      <w:pPr>
        <w:spacing w:line="360" w:lineRule="auto"/>
        <w:rPr>
          <w:rFonts w:ascii="Arial" w:hAnsi="Arial" w:cs="Arial"/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 xml:space="preserve">Zarządzenie wchodzi w życie z dniem </w:t>
      </w:r>
      <w:r w:rsidR="002850DD" w:rsidRPr="006148BE">
        <w:rPr>
          <w:rFonts w:ascii="Arial" w:hAnsi="Arial" w:cs="Arial"/>
          <w:sz w:val="24"/>
          <w:szCs w:val="24"/>
        </w:rPr>
        <w:t xml:space="preserve">1 grudnia </w:t>
      </w:r>
      <w:r w:rsidRPr="006148BE">
        <w:rPr>
          <w:rFonts w:ascii="Arial" w:hAnsi="Arial" w:cs="Arial"/>
          <w:sz w:val="24"/>
          <w:szCs w:val="24"/>
        </w:rPr>
        <w:t>2025 r</w:t>
      </w:r>
      <w:r w:rsidR="002850DD" w:rsidRPr="006148BE">
        <w:rPr>
          <w:rFonts w:ascii="Arial" w:hAnsi="Arial" w:cs="Arial"/>
          <w:sz w:val="24"/>
          <w:szCs w:val="24"/>
        </w:rPr>
        <w:t>. godz. 00:00 i obowiązuje do dnia 28 lutego 2026</w:t>
      </w:r>
      <w:r w:rsidRPr="006148BE">
        <w:rPr>
          <w:rFonts w:ascii="Arial" w:hAnsi="Arial" w:cs="Arial"/>
          <w:sz w:val="24"/>
          <w:szCs w:val="24"/>
        </w:rPr>
        <w:t xml:space="preserve"> r. do godz. 23:59.</w:t>
      </w:r>
    </w:p>
    <w:p w14:paraId="3CC0A4FA" w14:textId="387D2C31" w:rsidR="002850DD" w:rsidRPr="006148BE" w:rsidRDefault="002850DD" w:rsidP="006148BE">
      <w:pPr>
        <w:spacing w:line="360" w:lineRule="auto"/>
        <w:ind w:left="4253"/>
        <w:rPr>
          <w:sz w:val="24"/>
          <w:szCs w:val="24"/>
        </w:rPr>
      </w:pPr>
      <w:r w:rsidRPr="006148BE">
        <w:rPr>
          <w:rFonts w:ascii="Arial" w:hAnsi="Arial" w:cs="Arial"/>
          <w:sz w:val="24"/>
          <w:szCs w:val="24"/>
        </w:rPr>
        <w:t>Monika Stelmach</w:t>
      </w:r>
      <w:r w:rsidRPr="006148BE">
        <w:rPr>
          <w:rFonts w:ascii="Arial" w:hAnsi="Arial" w:cs="Arial"/>
          <w:sz w:val="24"/>
          <w:szCs w:val="24"/>
        </w:rPr>
        <w:br/>
        <w:t>Dyrektor</w:t>
      </w:r>
      <w:r w:rsidRPr="006148BE">
        <w:rPr>
          <w:rFonts w:ascii="Arial" w:hAnsi="Arial" w:cs="Arial"/>
          <w:sz w:val="24"/>
          <w:szCs w:val="24"/>
        </w:rPr>
        <w:br/>
        <w:t>Szkoły Podstawowej nr 31</w:t>
      </w:r>
      <w:r w:rsidR="006148BE">
        <w:rPr>
          <w:rFonts w:ascii="Arial" w:hAnsi="Arial" w:cs="Arial"/>
          <w:sz w:val="24"/>
          <w:szCs w:val="24"/>
        </w:rPr>
        <w:t xml:space="preserve"> </w:t>
      </w:r>
      <w:r w:rsidRPr="006148BE">
        <w:rPr>
          <w:rFonts w:ascii="Arial" w:hAnsi="Arial" w:cs="Arial"/>
          <w:sz w:val="24"/>
          <w:szCs w:val="24"/>
        </w:rPr>
        <w:t>im. Orła Białego</w:t>
      </w:r>
    </w:p>
    <w:sectPr w:rsidR="002850DD" w:rsidRPr="006148BE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56F45" w14:textId="77777777" w:rsidR="006148BE" w:rsidRDefault="006148BE" w:rsidP="006148BE">
      <w:pPr>
        <w:spacing w:after="0" w:line="240" w:lineRule="auto"/>
      </w:pPr>
      <w:r>
        <w:separator/>
      </w:r>
    </w:p>
  </w:endnote>
  <w:endnote w:type="continuationSeparator" w:id="0">
    <w:p w14:paraId="2597470B" w14:textId="77777777" w:rsidR="006148BE" w:rsidRDefault="006148BE" w:rsidP="00614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41055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FC320C3" w14:textId="1551A182" w:rsidR="006148BE" w:rsidRDefault="006148B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EECBF40" w14:textId="77777777" w:rsidR="006148BE" w:rsidRDefault="00614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0A8C9" w14:textId="77777777" w:rsidR="006148BE" w:rsidRDefault="006148BE" w:rsidP="006148BE">
      <w:pPr>
        <w:spacing w:after="0" w:line="240" w:lineRule="auto"/>
      </w:pPr>
      <w:r>
        <w:separator/>
      </w:r>
    </w:p>
  </w:footnote>
  <w:footnote w:type="continuationSeparator" w:id="0">
    <w:p w14:paraId="75B701F1" w14:textId="77777777" w:rsidR="006148BE" w:rsidRDefault="006148BE" w:rsidP="006148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F0491"/>
    <w:multiLevelType w:val="hybridMultilevel"/>
    <w:tmpl w:val="FE10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9537F"/>
    <w:multiLevelType w:val="hybridMultilevel"/>
    <w:tmpl w:val="91AE4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DEEC8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403E9"/>
    <w:multiLevelType w:val="hybridMultilevel"/>
    <w:tmpl w:val="9F5C02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482999"/>
    <w:multiLevelType w:val="hybridMultilevel"/>
    <w:tmpl w:val="344A6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F5F47"/>
    <w:multiLevelType w:val="hybridMultilevel"/>
    <w:tmpl w:val="B1BE7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F1CBF"/>
    <w:multiLevelType w:val="multilevel"/>
    <w:tmpl w:val="F6629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EF0"/>
    <w:rsid w:val="000B7EF0"/>
    <w:rsid w:val="001A245B"/>
    <w:rsid w:val="00235252"/>
    <w:rsid w:val="002850DD"/>
    <w:rsid w:val="00483207"/>
    <w:rsid w:val="006148BE"/>
    <w:rsid w:val="00705EB0"/>
    <w:rsid w:val="007147D9"/>
    <w:rsid w:val="007D658C"/>
    <w:rsid w:val="00854BFE"/>
    <w:rsid w:val="009617A7"/>
    <w:rsid w:val="00B9530F"/>
    <w:rsid w:val="00BA679F"/>
    <w:rsid w:val="00CE4F2A"/>
    <w:rsid w:val="00CF1A19"/>
    <w:rsid w:val="00DA36DE"/>
    <w:rsid w:val="00DC26BF"/>
    <w:rsid w:val="00F0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FCB7D"/>
  <w15:docId w15:val="{561A2F1C-EE93-47E5-9027-F114B46A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B7EF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0B7EF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0B7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850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48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14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8BE"/>
  </w:style>
  <w:style w:type="paragraph" w:styleId="Stopka">
    <w:name w:val="footer"/>
    <w:basedOn w:val="Normalny"/>
    <w:link w:val="StopkaZnak"/>
    <w:uiPriority w:val="99"/>
    <w:unhideWhenUsed/>
    <w:rsid w:val="00614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5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2025-12-14T15:57:00Z</dcterms:created>
  <dcterms:modified xsi:type="dcterms:W3CDTF">2025-12-14T15:57:00Z</dcterms:modified>
</cp:coreProperties>
</file>