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6F16" w:rsidRPr="007E49DC" w:rsidRDefault="00EC6F16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b/>
          <w:bCs/>
          <w:sz w:val="28"/>
          <w:szCs w:val="28"/>
        </w:rPr>
        <w:t>ZARZĄDZENIE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 </w:t>
      </w:r>
      <w:r w:rsidRPr="007E49DC">
        <w:rPr>
          <w:rFonts w:asciiTheme="minorHAnsi" w:hAnsiTheme="minorHAnsi" w:cstheme="minorHAnsi"/>
          <w:b/>
          <w:bCs/>
          <w:sz w:val="28"/>
          <w:szCs w:val="28"/>
        </w:rPr>
        <w:t>NR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>SP17.024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>.27.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>2017.2018</w:t>
      </w:r>
    </w:p>
    <w:p w:rsidR="00EC6F16" w:rsidRPr="007E49DC" w:rsidRDefault="00EC6F16">
      <w:pPr>
        <w:pStyle w:val="Tre"/>
        <w:spacing w:before="40" w:after="40" w:line="288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E49DC">
        <w:rPr>
          <w:rFonts w:asciiTheme="minorHAnsi" w:hAnsiTheme="minorHAnsi" w:cstheme="minorHAnsi"/>
          <w:b/>
          <w:bCs/>
          <w:sz w:val="28"/>
          <w:szCs w:val="28"/>
        </w:rPr>
        <w:t>z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b/>
          <w:bCs/>
          <w:sz w:val="28"/>
          <w:szCs w:val="28"/>
        </w:rPr>
        <w:t>dnia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20</w:t>
      </w:r>
      <w:r w:rsidRPr="007E49DC">
        <w:rPr>
          <w:rFonts w:asciiTheme="minorHAnsi" w:hAnsiTheme="minorHAnsi" w:cstheme="minorHAnsi"/>
          <w:b/>
          <w:bCs/>
          <w:sz w:val="28"/>
          <w:szCs w:val="28"/>
        </w:rPr>
        <w:t>.02.2018r.</w:t>
      </w:r>
    </w:p>
    <w:p w:rsidR="00EC6F16" w:rsidRPr="007E49DC" w:rsidRDefault="00EC6F16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>w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sprawie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wprowadzenia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</w:p>
    <w:p w:rsidR="00EC6F16" w:rsidRPr="007E49DC" w:rsidRDefault="00EC6F16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</w:pP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PROCEDURY WYDŁUŻENIA ETAPU EDUKACYJNEGO</w:t>
      </w:r>
    </w:p>
    <w:p w:rsidR="00EC6F16" w:rsidRPr="007E49DC" w:rsidRDefault="00EC6F16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eastAsia="Times New Roman" w:hAnsiTheme="minorHAnsi" w:cstheme="minorHAnsi"/>
          <w:b/>
          <w:bCs/>
          <w:i/>
          <w:sz w:val="28"/>
          <w:szCs w:val="28"/>
          <w:lang w:eastAsia="pl-PL"/>
        </w:rPr>
        <w:t xml:space="preserve"> 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w Szkole Podstawowej z Oddziałami Integracyjnymi Nr 17 </w:t>
      </w:r>
      <w:r w:rsidR="00256017" w:rsidRPr="007E49DC">
        <w:rPr>
          <w:rFonts w:asciiTheme="minorHAnsi" w:eastAsia="Times New Roman" w:hAnsiTheme="minorHAnsi" w:cstheme="minorHAnsi"/>
          <w:sz w:val="28"/>
          <w:szCs w:val="28"/>
        </w:rPr>
        <w:br/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im. Stanisława Wyspiańskiego </w:t>
      </w:r>
    </w:p>
    <w:p w:rsidR="00EC6F16" w:rsidRPr="007E49DC" w:rsidRDefault="00EC6F16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eastAsia="Times New Roman" w:hAnsiTheme="minorHAnsi" w:cstheme="minorHAnsi"/>
          <w:sz w:val="28"/>
          <w:szCs w:val="28"/>
        </w:rPr>
        <w:t>w Częstochowie</w:t>
      </w:r>
    </w:p>
    <w:p w:rsidR="00EC6F16" w:rsidRPr="007E49DC" w:rsidRDefault="00EC6F16">
      <w:pPr>
        <w:numPr>
          <w:ilvl w:val="0"/>
          <w:numId w:val="1"/>
        </w:numPr>
        <w:tabs>
          <w:tab w:val="left" w:pos="0"/>
          <w:tab w:val="left" w:pos="720"/>
        </w:tabs>
        <w:spacing w:line="100" w:lineRule="atLeast"/>
        <w:rPr>
          <w:rFonts w:asciiTheme="minorHAnsi" w:hAnsiTheme="minorHAnsi" w:cstheme="minorHAnsi"/>
          <w:sz w:val="28"/>
          <w:szCs w:val="28"/>
          <w:u w:val="single"/>
          <w:lang w:val="pl-PL"/>
        </w:rPr>
      </w:pPr>
    </w:p>
    <w:p w:rsidR="00EC6F16" w:rsidRPr="007E49DC" w:rsidRDefault="00EC6F16">
      <w:pPr>
        <w:pStyle w:val="Tre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>Na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podstawie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:         </w:t>
      </w:r>
    </w:p>
    <w:p w:rsidR="00EC6F16" w:rsidRPr="007E49DC" w:rsidRDefault="00EC6F16">
      <w:pPr>
        <w:numPr>
          <w:ilvl w:val="0"/>
          <w:numId w:val="2"/>
        </w:numPr>
        <w:shd w:val="clear" w:color="auto" w:fill="FFFFFF"/>
        <w:spacing w:before="280" w:after="225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hyperlink r:id="rId7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Rozporządzenia Ministra Edukacji narodowej z 7 lutego 2012 r.</w:t>
        </w:r>
      </w:hyperlink>
      <w:r w:rsidRPr="007E49DC">
        <w:rPr>
          <w:rFonts w:asciiTheme="minorHAnsi" w:hAnsiTheme="minorHAnsi" w:cstheme="minorHAnsi"/>
          <w:sz w:val="28"/>
          <w:szCs w:val="28"/>
          <w:u w:val="single"/>
          <w:lang w:val="pl-PL" w:eastAsia="pl-PL"/>
        </w:rPr>
        <w:t xml:space="preserve"> </w:t>
      </w:r>
      <w:hyperlink r:id="rId8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 xml:space="preserve"> w sprawie ramowych planów nauczania w szkołach publicznych</w:t>
        </w:r>
      </w:hyperlink>
      <w:r w:rsidRPr="007E49DC">
        <w:rPr>
          <w:rFonts w:asciiTheme="minorHAnsi" w:hAnsiTheme="minorHAnsi" w:cstheme="minorHAnsi"/>
          <w:sz w:val="28"/>
          <w:szCs w:val="28"/>
          <w:u w:val="single"/>
          <w:lang w:val="pl-PL" w:eastAsia="pl-PL"/>
        </w:rPr>
        <w:t xml:space="preserve"> (Dz.U. Z 2012r. Poz.204 ze </w:t>
      </w:r>
      <w:proofErr w:type="spellStart"/>
      <w:r w:rsidRPr="007E49DC">
        <w:rPr>
          <w:rFonts w:asciiTheme="minorHAnsi" w:hAnsiTheme="minorHAnsi" w:cstheme="minorHAnsi"/>
          <w:sz w:val="28"/>
          <w:szCs w:val="28"/>
          <w:u w:val="single"/>
          <w:lang w:val="pl-PL" w:eastAsia="pl-PL"/>
        </w:rPr>
        <w:t>zm</w:t>
      </w:r>
      <w:proofErr w:type="spellEnd"/>
      <w:r w:rsidRPr="007E49DC">
        <w:rPr>
          <w:rFonts w:asciiTheme="minorHAnsi" w:hAnsiTheme="minorHAnsi" w:cstheme="minorHAnsi"/>
          <w:sz w:val="28"/>
          <w:szCs w:val="28"/>
          <w:u w:val="single"/>
          <w:lang w:val="pl-PL" w:eastAsia="pl-PL"/>
        </w:rPr>
        <w:t>)</w:t>
      </w:r>
      <w:hyperlink r:id="rId9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§ 5</w:t>
        </w:r>
      </w:hyperlink>
    </w:p>
    <w:p w:rsidR="00EC6F16" w:rsidRPr="007E49DC" w:rsidRDefault="00EC6F16">
      <w:pPr>
        <w:numPr>
          <w:ilvl w:val="0"/>
          <w:numId w:val="2"/>
        </w:numPr>
        <w:shd w:val="clear" w:color="auto" w:fill="FFFFFF"/>
        <w:spacing w:after="200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hyperlink r:id="rId10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Rozporządzenie Ministra Edukacji Narodowej z 28 marca 2017 r. w sprawie ramowych planów nauczania dla publicznych szkół (Dz.U. z 2017 r., poz. 703) - </w:t>
        </w:r>
      </w:hyperlink>
      <w:hyperlink r:id="rId11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§ 5</w:t>
        </w:r>
      </w:hyperlink>
    </w:p>
    <w:p w:rsidR="00EC6F16" w:rsidRPr="007E49DC" w:rsidRDefault="00EC6F16">
      <w:pPr>
        <w:numPr>
          <w:ilvl w:val="0"/>
          <w:numId w:val="2"/>
        </w:numPr>
        <w:shd w:val="clear" w:color="auto" w:fill="FFFFFF"/>
        <w:spacing w:after="200"/>
        <w:jc w:val="both"/>
        <w:rPr>
          <w:rStyle w:val="Uwydatnienie"/>
          <w:rFonts w:asciiTheme="minorHAnsi" w:hAnsiTheme="minorHAnsi" w:cstheme="minorHAnsi"/>
          <w:i w:val="0"/>
          <w:iCs w:val="0"/>
          <w:sz w:val="28"/>
          <w:szCs w:val="28"/>
          <w:u w:val="single"/>
          <w:shd w:val="clear" w:color="auto" w:fill="FFFFFF"/>
          <w:lang w:val="pl-PL"/>
        </w:rPr>
      </w:pPr>
      <w:hyperlink r:id="rId12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Rozporządzenia Ministra Edukacji Narodowej z 25 sierpnia 2017 r. w sprawie sposobu prowadzenia przez publiczne przedszkola, szkoły i placówki dokumentacji przebiegu nauczania, działalności wychowawczej i opiekuńczej oraz rodzajów tej dokumentacji</w:t>
        </w:r>
      </w:hyperlink>
      <w:r w:rsidRPr="007E49DC">
        <w:rPr>
          <w:rStyle w:val="Uwydatnienie"/>
          <w:rFonts w:asciiTheme="minorHAnsi" w:hAnsiTheme="minorHAnsi" w:cstheme="minorHAnsi"/>
          <w:i w:val="0"/>
          <w:iCs w:val="0"/>
          <w:sz w:val="28"/>
          <w:szCs w:val="28"/>
          <w:u w:val="single"/>
          <w:shd w:val="clear" w:color="auto" w:fill="FFFFFF"/>
          <w:lang w:val="pl-PL" w:eastAsia="pl-PL"/>
        </w:rPr>
        <w:t xml:space="preserve"> </w:t>
      </w:r>
      <w:hyperlink r:id="rId13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 xml:space="preserve"> (Dz. U. z 2017 r., poz. 1646) -</w:t>
        </w:r>
      </w:hyperlink>
      <w:r w:rsidRPr="007E49DC">
        <w:rPr>
          <w:rStyle w:val="Uwydatnienie"/>
          <w:rFonts w:asciiTheme="minorHAnsi" w:hAnsiTheme="minorHAnsi" w:cstheme="minorHAnsi"/>
          <w:i w:val="0"/>
          <w:iCs w:val="0"/>
          <w:sz w:val="28"/>
          <w:szCs w:val="28"/>
          <w:u w:val="single"/>
          <w:shd w:val="clear" w:color="auto" w:fill="FFFFFF"/>
          <w:lang w:val="pl-PL" w:eastAsia="pl-PL"/>
        </w:rPr>
        <w:t> </w:t>
      </w:r>
      <w:hyperlink r:id="rId14" w:anchor="_blank" w:history="1">
        <w:r w:rsidRPr="007E49DC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§ 14 ust. 7.</w:t>
        </w:r>
      </w:hyperlink>
      <w:r w:rsidRPr="007E49DC">
        <w:rPr>
          <w:rStyle w:val="Uwydatnienie"/>
          <w:rFonts w:asciiTheme="minorHAnsi" w:hAnsiTheme="minorHAnsi" w:cstheme="minorHAnsi"/>
          <w:i w:val="0"/>
          <w:iCs w:val="0"/>
          <w:sz w:val="28"/>
          <w:szCs w:val="28"/>
          <w:u w:val="single"/>
          <w:shd w:val="clear" w:color="auto" w:fill="FFFFFF"/>
          <w:lang w:val="pl-PL"/>
        </w:rPr>
        <w:t xml:space="preserve"> </w:t>
      </w:r>
    </w:p>
    <w:p w:rsidR="00EC6F16" w:rsidRPr="007E49DC" w:rsidRDefault="00EC6F16">
      <w:pPr>
        <w:pStyle w:val="Tre"/>
        <w:tabs>
          <w:tab w:val="left" w:pos="0"/>
        </w:tabs>
        <w:rPr>
          <w:rFonts w:asciiTheme="minorHAnsi" w:hAnsiTheme="minorHAnsi" w:cstheme="minorHAnsi"/>
          <w:sz w:val="28"/>
          <w:szCs w:val="28"/>
          <w:u w:val="single"/>
        </w:rPr>
      </w:pPr>
    </w:p>
    <w:p w:rsidR="00EC6F16" w:rsidRPr="007E49DC" w:rsidRDefault="00EC6F16">
      <w:pPr>
        <w:pStyle w:val="Tre"/>
        <w:spacing w:before="20" w:after="20" w:line="312" w:lineRule="auto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eastAsia="Times New Roman" w:hAnsiTheme="minorHAnsi" w:cstheme="minorHAnsi"/>
          <w:sz w:val="28"/>
          <w:szCs w:val="28"/>
        </w:rPr>
        <w:t>wprowadza się w Szkole Podstawowej z Oddziałami Integracyjnymi nr 17 w Częstochowie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E49DC">
        <w:rPr>
          <w:rFonts w:asciiTheme="minorHAnsi" w:eastAsia="Times New Roman" w:hAnsiTheme="minorHAnsi" w:cstheme="minorHAnsi"/>
          <w:sz w:val="28"/>
          <w:szCs w:val="28"/>
          <w:lang w:eastAsia="pl-PL"/>
        </w:rPr>
        <w:t>PROCEDURĘ WYDŁUŻENIA ETAPU EDUKACYJNEGO</w:t>
      </w:r>
      <w:r w:rsidRPr="007E49DC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w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brzmieniu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stanowiącym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załącznik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do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niniejszego</w:t>
      </w: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7E49DC">
        <w:rPr>
          <w:rFonts w:asciiTheme="minorHAnsi" w:hAnsiTheme="minorHAnsi" w:cstheme="minorHAnsi"/>
          <w:sz w:val="28"/>
          <w:szCs w:val="28"/>
        </w:rPr>
        <w:t>Zarządzenia.</w:t>
      </w:r>
    </w:p>
    <w:p w:rsidR="00EC6F16" w:rsidRPr="007E49DC" w:rsidRDefault="00EC6F16">
      <w:pPr>
        <w:pStyle w:val="Tre"/>
        <w:spacing w:before="20" w:after="20" w:line="288" w:lineRule="auto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:rsidR="00EC6F16" w:rsidRPr="007E49DC" w:rsidRDefault="00EC6F16">
      <w:pPr>
        <w:pStyle w:val="Tre"/>
        <w:spacing w:before="20" w:after="20" w:line="288" w:lineRule="auto"/>
        <w:rPr>
          <w:rFonts w:asciiTheme="minorHAnsi" w:eastAsia="Times New Roman" w:hAnsiTheme="minorHAnsi" w:cstheme="minorHAnsi"/>
          <w:sz w:val="28"/>
          <w:szCs w:val="28"/>
        </w:rPr>
      </w:pPr>
      <w:r w:rsidRPr="007E49DC">
        <w:rPr>
          <w:rFonts w:asciiTheme="minorHAnsi" w:eastAsia="Times New Roman" w:hAnsiTheme="minorHAnsi" w:cstheme="minorHAnsi"/>
          <w:sz w:val="28"/>
          <w:szCs w:val="28"/>
        </w:rPr>
        <w:t xml:space="preserve">Zarządzenie wchodzi w życie z dniem podpisania. </w:t>
      </w:r>
    </w:p>
    <w:p w:rsidR="00EC6F16" w:rsidRPr="007E49DC" w:rsidRDefault="00EC6F16">
      <w:pPr>
        <w:rPr>
          <w:rFonts w:asciiTheme="minorHAnsi" w:hAnsiTheme="minorHAnsi" w:cstheme="minorHAnsi"/>
          <w:sz w:val="28"/>
          <w:szCs w:val="28"/>
          <w:lang w:val="pl-PL"/>
        </w:rPr>
      </w:pPr>
    </w:p>
    <w:p w:rsidR="00EC6F16" w:rsidRPr="007E49DC" w:rsidRDefault="00EC6F16">
      <w:pPr>
        <w:jc w:val="both"/>
        <w:rPr>
          <w:rFonts w:asciiTheme="minorHAnsi" w:hAnsiTheme="minorHAnsi" w:cstheme="minorHAnsi"/>
          <w:sz w:val="28"/>
          <w:szCs w:val="28"/>
          <w:u w:val="single"/>
          <w:lang w:val="pl-PL"/>
        </w:rPr>
      </w:pPr>
    </w:p>
    <w:p w:rsidR="00EC6F16" w:rsidRPr="007E49DC" w:rsidRDefault="00EC6F16">
      <w:pPr>
        <w:jc w:val="both"/>
        <w:rPr>
          <w:rFonts w:asciiTheme="minorHAnsi" w:hAnsiTheme="minorHAnsi" w:cstheme="minorHAnsi"/>
          <w:sz w:val="28"/>
          <w:szCs w:val="28"/>
          <w:u w:val="single"/>
          <w:lang w:val="pl-PL"/>
        </w:rPr>
      </w:pPr>
    </w:p>
    <w:p w:rsidR="00EC6F16" w:rsidRPr="007E49DC" w:rsidRDefault="00EC6F16">
      <w:pPr>
        <w:ind w:left="360"/>
        <w:jc w:val="right"/>
        <w:rPr>
          <w:rFonts w:asciiTheme="minorHAnsi" w:hAnsiTheme="minorHAnsi" w:cstheme="minorHAnsi"/>
          <w:sz w:val="28"/>
          <w:szCs w:val="28"/>
          <w:u w:val="single"/>
          <w:lang w:val="pl-PL"/>
        </w:rPr>
      </w:pPr>
    </w:p>
    <w:p w:rsidR="00256017" w:rsidRPr="007E49DC" w:rsidRDefault="00256017" w:rsidP="002560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>Dyrektor</w:t>
      </w:r>
    </w:p>
    <w:p w:rsidR="00256017" w:rsidRPr="007E49DC" w:rsidRDefault="00256017" w:rsidP="002560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256017" w:rsidRPr="007E49DC" w:rsidRDefault="00256017" w:rsidP="002560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256017" w:rsidRPr="007E49DC" w:rsidRDefault="00256017" w:rsidP="002560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>w Częstochowie</w:t>
      </w:r>
    </w:p>
    <w:p w:rsidR="00256017" w:rsidRPr="007E49DC" w:rsidRDefault="00256017" w:rsidP="00256017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7E49DC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7E49DC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EC6F16" w:rsidRPr="007E49DC" w:rsidRDefault="00EC6F16">
      <w:pPr>
        <w:spacing w:before="20" w:after="20" w:line="288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7E49DC">
        <w:rPr>
          <w:rFonts w:asciiTheme="minorHAnsi" w:hAnsiTheme="minorHAnsi" w:cstheme="minorHAnsi"/>
          <w:sz w:val="28"/>
          <w:szCs w:val="28"/>
          <w:lang w:val="pl-PL"/>
        </w:rPr>
        <w:t xml:space="preserve">   </w:t>
      </w:r>
    </w:p>
    <w:sectPr w:rsidR="00EC6F16" w:rsidRPr="007E49DC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1134" w:left="1134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45F8" w:rsidRDefault="00C845F8">
      <w:r>
        <w:separator/>
      </w:r>
    </w:p>
  </w:endnote>
  <w:endnote w:type="continuationSeparator" w:id="0">
    <w:p w:rsidR="00C845F8" w:rsidRDefault="00C84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F16" w:rsidRDefault="00EC6F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F16" w:rsidRDefault="00EC6F16">
    <w:pPr>
      <w:rPr>
        <w:rFonts w:eastAsia="Arial Unicode MS"/>
        <w:sz w:val="20"/>
        <w:szCs w:val="20"/>
        <w:lang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F16" w:rsidRDefault="00EC6F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45F8" w:rsidRDefault="00C845F8">
      <w:r>
        <w:separator/>
      </w:r>
    </w:p>
  </w:footnote>
  <w:footnote w:type="continuationSeparator" w:id="0">
    <w:p w:rsidR="00C845F8" w:rsidRDefault="00C84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F16" w:rsidRDefault="00EC6F16">
    <w:pPr>
      <w:rPr>
        <w:rFonts w:eastAsia="Arial Unicode MS"/>
        <w:sz w:val="20"/>
        <w:szCs w:val="20"/>
        <w:lang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6F16" w:rsidRDefault="00EC6F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57977985">
    <w:abstractNumId w:val="0"/>
  </w:num>
  <w:num w:numId="2" w16cid:durableId="267783204">
    <w:abstractNumId w:val="1"/>
  </w:num>
  <w:num w:numId="3" w16cid:durableId="1957133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noLineBreaksAfter w:lang="ja-JP" w:val="‘“(〔[{〈《「『【⦅〘〖«〝︵︷︹︻︽︿﹁﹃﹇﹙﹛﹝｢"/>
  <w:noLineBreaksBefore w:lang="ja-JP" w:val="’”)〕]}〉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017"/>
    <w:rsid w:val="00256017"/>
    <w:rsid w:val="007E49DC"/>
    <w:rsid w:val="00C845F8"/>
    <w:rsid w:val="00EC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5733C5"/>
  <w15:chartTrackingRefBased/>
  <w15:docId w15:val="{072DFC4C-9A6C-4841-8EF6-2AC83ED34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val="en-US"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3z0">
    <w:name w:val="WW8NumSt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4z0">
    <w:name w:val="WW8NumSt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8z0">
    <w:name w:val="WW8NumSt8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9z0">
    <w:name w:val="WW8NumSt9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0z0">
    <w:name w:val="WW8NumSt10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1z0">
    <w:name w:val="WW8NumSt1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3z0">
    <w:name w:val="WW8NumSt1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4z0">
    <w:name w:val="WW8NumSt1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5z0">
    <w:name w:val="WW8NumSt15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6z0">
    <w:name w:val="WW8NumSt16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u w:val="single"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re">
    <w:name w:val="Treść"/>
    <w:pPr>
      <w:suppressAutoHyphens/>
    </w:pPr>
    <w:rPr>
      <w:rFonts w:ascii="Helvetica" w:eastAsia="Arial Unicode MS" w:hAnsi="Helvetica" w:cs="Arial Unicode MS"/>
      <w:color w:val="000000"/>
      <w:sz w:val="22"/>
      <w:szCs w:val="22"/>
      <w:lang w:eastAsia="zh-C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Normal">
    <w:name w:val="Normal"/>
    <w:basedOn w:val="Normalny"/>
    <w:pPr>
      <w:autoSpaceDE w:val="0"/>
    </w:pPr>
    <w:rPr>
      <w:color w:val="000000"/>
      <w:lang w:val="pl-PL"/>
    </w:rPr>
  </w:style>
  <w:style w:type="paragraph" w:customStyle="1" w:styleId="western">
    <w:name w:val="western"/>
    <w:basedOn w:val="Normalny"/>
    <w:rsid w:val="00256017"/>
    <w:pPr>
      <w:spacing w:before="280" w:after="280"/>
      <w:jc w:val="both"/>
    </w:pPr>
    <w:rPr>
      <w:rFonts w:ascii="Arial" w:hAnsi="Arial" w:cs="Arial"/>
      <w:sz w:val="22"/>
      <w:szCs w:val="22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5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top-tematy/ksztalcenie-i-wychowanie/rozporzadzenie-ministra-edukacji-narodowej-z-7-lutego-2012-r.-w-sprawie-ramowych-planow-nauczania-w-szkolach-publicznych-dz.u.-z-2012-r.-poz.-204-9777.html" TargetMode="External"/><Relationship Id="rId13" Type="http://schemas.openxmlformats.org/officeDocument/2006/relationships/hyperlink" Target="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ortaloswiatowy.pl/top-tematy/ksztalcenie-i-wychowanie/rozporzadzenie-ministra-edukacji-narodowej-z-7-lutego-2012-r.-w-sprawie-ramowych-planow-nauczania-w-szkolach-publicznych-dz.u.-z-2012-r.-poz.-204-9777.html" TargetMode="External"/><Relationship Id="rId12" Type="http://schemas.openxmlformats.org/officeDocument/2006/relationships/hyperlink" Target="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rtaloswiatowy.pl/top-tematy/ksztalcenie-i-wychowanie/rozporzadzenie-ministra-edukacji-narodowej-z-dnia-28-marca-2017-r.-w-sprawie-ramowych-planow-nauczania-dla-publicznych-szkol-dz.u.-z-2017-r.-poz.-703-14520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portaloswiatowy.pl/top-tematy/ksztalcenie-i-wychowanie/rozporzadzenie-ministra-edukacji-narodowej-z-dnia-28-marca-2017-r.-w-sprawie-ramowych-planow-nauczania-dla-publicznych-szkol-dz.u.-z-2017-r.-poz.-703-14520.htm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portaloswiatowy.pl/top-tematy/ksztalcenie-i-wychowanie/rozporzadzenie-ministra-edukacji-narodowej-z-7-lutego-2012-r.-w-sprawie-ramowych-planow-nauczania-w-szkolach-publicznych-dz.u.-z-2012-r.-poz.-204-9777.html" TargetMode="External"/><Relationship Id="rId14" Type="http://schemas.openxmlformats.org/officeDocument/2006/relationships/hyperlink" Target="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3736</CharactersWithSpaces>
  <SharedDoc>false</SharedDoc>
  <HLinks>
    <vt:vector size="48" baseType="variant">
      <vt:variant>
        <vt:i4>1835109</vt:i4>
      </vt:variant>
      <vt:variant>
        <vt:i4>21</vt:i4>
      </vt:variant>
      <vt:variant>
        <vt:i4>0</vt:i4>
      </vt:variant>
      <vt:variant>
        <vt:i4>5</vt:i4>
      </vt:variant>
      <vt:variant>
        <vt:lpwstr>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</vt:lpwstr>
      </vt:variant>
      <vt:variant>
        <vt:lpwstr>c_0_k_0_t_0_d_0_r_0_o_0_a_0_g_14_u_7_p_0_l_0_i_0</vt:lpwstr>
      </vt:variant>
      <vt:variant>
        <vt:i4>7340135</vt:i4>
      </vt:variant>
      <vt:variant>
        <vt:i4>18</vt:i4>
      </vt:variant>
      <vt:variant>
        <vt:i4>0</vt:i4>
      </vt:variant>
      <vt:variant>
        <vt:i4>5</vt:i4>
      </vt:variant>
      <vt:variant>
        <vt:lpwstr>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</vt:lpwstr>
      </vt:variant>
      <vt:variant>
        <vt:lpwstr/>
      </vt:variant>
      <vt:variant>
        <vt:i4>7340135</vt:i4>
      </vt:variant>
      <vt:variant>
        <vt:i4>15</vt:i4>
      </vt:variant>
      <vt:variant>
        <vt:i4>0</vt:i4>
      </vt:variant>
      <vt:variant>
        <vt:i4>5</vt:i4>
      </vt:variant>
      <vt:variant>
        <vt:lpwstr>https://www.portaloswiatowy.pl/top-tematy/dokumentacja-szkolna/rozporzadzenie-ministra-edukacji-narodowej-z-dnia-25-sierpnia-2017-r.-w-sprawie-sposobu-prowadzenia-przez-publiczne-przedszkola-szkoly-i-placowki-dokumentacji-przebiegu-nauczania-dzialalnosci-wychowawczej-i-opiekunczej-oraz-rodzajow-tej-dokumentacji-dz.u.-z-2017-r.-poz.-1646-14563.html</vt:lpwstr>
      </vt:variant>
      <vt:variant>
        <vt:lpwstr/>
      </vt:variant>
      <vt:variant>
        <vt:i4>8126553</vt:i4>
      </vt:variant>
      <vt:variant>
        <vt:i4>12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https://www.portaloswiatowy.pl/top-tematy/ksztalcenie-i-wychowanie/rozporzadzenie-ministra-edukacji-narodowej-z-dnia-28-marca-2017-r.-w-sprawie-ramowych-planow-nauczania-dla-publicznych-szkol-dz.u.-z-2017-r.-poz.-703-14520.html</vt:lpwstr>
      </vt:variant>
      <vt:variant>
        <vt:lpwstr>c_0_k_0_t_0_d_0_r_0_o_0_a_0_g_5_u_0_p_0_l_0_i_0</vt:lpwstr>
      </vt:variant>
      <vt:variant>
        <vt:i4>2293871</vt:i4>
      </vt:variant>
      <vt:variant>
        <vt:i4>9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https://www.portaloswiatowy.pl/top-tematy/ksztalcenie-i-wychowanie/rozporzadzenie-ministra-edukacji-narodowej-z-dnia-28-marca-2017-r.-w-sprawie-ramowych-planow-nauczania-dla-publicznych-szkol-dz.u.-z-2017-r.-poz.-703-14520.html</vt:lpwstr>
      </vt:variant>
      <vt:variant>
        <vt:lpwstr/>
      </vt:variant>
      <vt:variant>
        <vt:i4>3735636</vt:i4>
      </vt:variant>
      <vt:variant>
        <vt:i4>6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https://www.portaloswiatowy.pl/top-tematy/ksztalcenie-i-wychowanie/rozporzadzenie-ministra-edukacji-narodowej-z-7-lutego-2012-r.-w-sprawie-ramowych-planow-nauczania-w-szkolach-publicznych-dz.u.-z-2012-r.-poz.-204-9777.html</vt:lpwstr>
      </vt:variant>
      <vt:variant>
        <vt:lpwstr>c_0_k_0_t_0_d_0_r_0_o_0_a_0_g_5_u_0_p_0_l_0_i_0</vt:lpwstr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https://www.portaloswiatowy.pl/top-tematy/ksztalcenie-i-wychowanie/rozporzadzenie-ministra-edukacji-narodowej-z-7-lutego-2012-r.-w-sprawie-ramowych-planow-nauczania-w-szkolach-publicznych-dz.u.-z-2012-r.-poz.-204-9777.html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https://www.portaloswiatowy.pl/top-tematy/ksztalcenie-i-wychowanie/rozporzadzenie-ministra-edukacji-narodowej-z-7-lutego-2012-r.-w-sprawie-ramowych-planow-nauczania-w-szkolach-publicznych-dz.u.-z-2012-r.-poz.-204-9777.html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Danuta</dc:creator>
  <cp:keywords/>
  <cp:lastModifiedBy>Michał Śpiewak</cp:lastModifiedBy>
  <cp:revision>2</cp:revision>
  <cp:lastPrinted>2018-02-26T11:08:00Z</cp:lastPrinted>
  <dcterms:created xsi:type="dcterms:W3CDTF">2025-12-16T09:27:00Z</dcterms:created>
  <dcterms:modified xsi:type="dcterms:W3CDTF">2025-12-16T09:27:00Z</dcterms:modified>
</cp:coreProperties>
</file>