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C07C2" w:rsidRDefault="006C07C2">
      <w:r>
        <w:rPr>
          <w:sz w:val="28"/>
          <w:szCs w:val="28"/>
        </w:rPr>
        <w:t xml:space="preserve">                       </w:t>
      </w:r>
    </w:p>
    <w:p w:rsidR="006C07C2" w:rsidRDefault="006C07C2"/>
    <w:p w:rsidR="006C07C2" w:rsidRDefault="006C07C2">
      <w:pPr>
        <w:jc w:val="center"/>
        <w:rPr>
          <w:sz w:val="30"/>
          <w:szCs w:val="30"/>
        </w:rPr>
      </w:pPr>
      <w:r>
        <w:rPr>
          <w:sz w:val="28"/>
          <w:szCs w:val="28"/>
        </w:rPr>
        <w:t xml:space="preserve">     </w:t>
      </w:r>
      <w:r>
        <w:rPr>
          <w:sz w:val="30"/>
          <w:szCs w:val="30"/>
        </w:rPr>
        <w:t xml:space="preserve"> </w:t>
      </w:r>
    </w:p>
    <w:p w:rsidR="006C07C2" w:rsidRPr="003F4E51" w:rsidRDefault="006C07C2">
      <w:pPr>
        <w:jc w:val="center"/>
        <w:rPr>
          <w:rFonts w:asciiTheme="minorHAnsi" w:hAnsiTheme="minorHAnsi" w:cstheme="minorHAnsi"/>
          <w:sz w:val="30"/>
          <w:szCs w:val="30"/>
        </w:rPr>
      </w:pPr>
      <w:r w:rsidRPr="003F4E51">
        <w:rPr>
          <w:rFonts w:asciiTheme="minorHAnsi" w:hAnsiTheme="minorHAnsi" w:cstheme="minorHAnsi"/>
          <w:sz w:val="30"/>
          <w:szCs w:val="30"/>
        </w:rPr>
        <w:t>ZARZĄDZENIE NR  SP17.023.</w:t>
      </w:r>
      <w:r w:rsidRPr="003F4E51">
        <w:rPr>
          <w:rFonts w:asciiTheme="minorHAnsi" w:hAnsiTheme="minorHAnsi" w:cstheme="minorHAnsi"/>
          <w:b/>
          <w:bCs/>
          <w:sz w:val="30"/>
          <w:szCs w:val="30"/>
        </w:rPr>
        <w:t>13</w:t>
      </w:r>
      <w:r w:rsidRPr="003F4E51">
        <w:rPr>
          <w:rFonts w:asciiTheme="minorHAnsi" w:hAnsiTheme="minorHAnsi" w:cstheme="minorHAnsi"/>
          <w:b/>
          <w:bCs/>
          <w:sz w:val="36"/>
          <w:szCs w:val="36"/>
        </w:rPr>
        <w:t>.</w:t>
      </w:r>
      <w:r w:rsidRPr="003F4E51">
        <w:rPr>
          <w:rFonts w:asciiTheme="minorHAnsi" w:hAnsiTheme="minorHAnsi" w:cstheme="minorHAnsi"/>
          <w:sz w:val="30"/>
          <w:szCs w:val="30"/>
        </w:rPr>
        <w:t>2019.2020.DS</w:t>
      </w:r>
    </w:p>
    <w:p w:rsidR="00AB2210" w:rsidRPr="003F4E51" w:rsidRDefault="00AB2210">
      <w:pPr>
        <w:jc w:val="center"/>
        <w:rPr>
          <w:rFonts w:asciiTheme="minorHAnsi" w:hAnsiTheme="minorHAnsi" w:cstheme="minorHAnsi"/>
          <w:sz w:val="30"/>
          <w:szCs w:val="30"/>
        </w:rPr>
      </w:pPr>
    </w:p>
    <w:p w:rsidR="006C07C2" w:rsidRPr="003F4E51" w:rsidRDefault="006C07C2" w:rsidP="00AB2210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3F4E51">
        <w:rPr>
          <w:rFonts w:asciiTheme="minorHAnsi" w:hAnsiTheme="minorHAnsi" w:cstheme="minorHAnsi"/>
          <w:b/>
          <w:sz w:val="26"/>
          <w:szCs w:val="26"/>
        </w:rPr>
        <w:t>z dnia 13.02.2020 r.</w:t>
      </w:r>
    </w:p>
    <w:p w:rsidR="006C07C2" w:rsidRPr="003F4E51" w:rsidRDefault="006C07C2">
      <w:pPr>
        <w:rPr>
          <w:rFonts w:asciiTheme="minorHAnsi" w:hAnsiTheme="minorHAnsi" w:cstheme="minorHAnsi"/>
          <w:sz w:val="26"/>
          <w:szCs w:val="26"/>
        </w:rPr>
      </w:pPr>
      <w:r w:rsidRPr="003F4E51">
        <w:rPr>
          <w:rFonts w:asciiTheme="minorHAnsi" w:hAnsiTheme="minorHAnsi" w:cstheme="minorHAnsi"/>
          <w:sz w:val="26"/>
          <w:szCs w:val="26"/>
        </w:rPr>
        <w:t xml:space="preserve"> </w:t>
      </w:r>
    </w:p>
    <w:p w:rsidR="00AB2210" w:rsidRPr="003F4E51" w:rsidRDefault="00AB2210">
      <w:pPr>
        <w:spacing w:before="240"/>
        <w:rPr>
          <w:rFonts w:asciiTheme="minorHAnsi" w:hAnsiTheme="minorHAnsi" w:cstheme="minorHAnsi"/>
          <w:sz w:val="26"/>
          <w:szCs w:val="26"/>
        </w:rPr>
      </w:pPr>
    </w:p>
    <w:p w:rsidR="006C07C2" w:rsidRPr="003F4E51" w:rsidRDefault="006C07C2">
      <w:pPr>
        <w:rPr>
          <w:rFonts w:asciiTheme="minorHAnsi" w:hAnsiTheme="minorHAnsi" w:cstheme="minorHAnsi"/>
          <w:sz w:val="26"/>
          <w:szCs w:val="26"/>
        </w:rPr>
      </w:pPr>
    </w:p>
    <w:p w:rsidR="006C07C2" w:rsidRPr="003F4E51" w:rsidRDefault="006C07C2">
      <w:pPr>
        <w:pStyle w:val="Tekstpodstawowy"/>
        <w:rPr>
          <w:rFonts w:asciiTheme="minorHAnsi" w:hAnsiTheme="minorHAnsi" w:cstheme="minorHAnsi"/>
        </w:rPr>
      </w:pPr>
    </w:p>
    <w:p w:rsidR="006C07C2" w:rsidRPr="003F4E51" w:rsidRDefault="006C07C2" w:rsidP="00AB2210">
      <w:pPr>
        <w:numPr>
          <w:ilvl w:val="0"/>
          <w:numId w:val="1"/>
        </w:numPr>
        <w:ind w:left="426" w:hanging="426"/>
        <w:jc w:val="both"/>
        <w:rPr>
          <w:rFonts w:asciiTheme="minorHAnsi" w:hAnsiTheme="minorHAnsi" w:cstheme="minorHAnsi"/>
        </w:rPr>
      </w:pPr>
      <w:r w:rsidRPr="003F4E51">
        <w:rPr>
          <w:rFonts w:asciiTheme="minorHAnsi" w:hAnsiTheme="minorHAnsi" w:cstheme="minorHAnsi"/>
        </w:rPr>
        <w:t>Wprowadzam „Regulamin wynagradzania pracowników samorządowych zatrudnionych</w:t>
      </w:r>
      <w:r w:rsidR="00AB2210" w:rsidRPr="003F4E51">
        <w:rPr>
          <w:rFonts w:asciiTheme="minorHAnsi" w:hAnsiTheme="minorHAnsi" w:cstheme="minorHAnsi"/>
        </w:rPr>
        <w:t> </w:t>
      </w:r>
      <w:r w:rsidRPr="003F4E51">
        <w:rPr>
          <w:rFonts w:asciiTheme="minorHAnsi" w:hAnsiTheme="minorHAnsi" w:cstheme="minorHAnsi"/>
        </w:rPr>
        <w:t>w</w:t>
      </w:r>
      <w:r w:rsidR="00AB2210" w:rsidRPr="003F4E51">
        <w:rPr>
          <w:rFonts w:asciiTheme="minorHAnsi" w:hAnsiTheme="minorHAnsi" w:cstheme="minorHAnsi"/>
        </w:rPr>
        <w:t> </w:t>
      </w:r>
      <w:r w:rsidRPr="003F4E51">
        <w:rPr>
          <w:rFonts w:asciiTheme="minorHAnsi" w:hAnsiTheme="minorHAnsi" w:cstheme="minorHAnsi"/>
        </w:rPr>
        <w:t>Szkole Podstawowej z Oddziałami Integracyjnymi nr 17 w</w:t>
      </w:r>
      <w:r w:rsidR="00AB2210" w:rsidRPr="003F4E51">
        <w:rPr>
          <w:rFonts w:asciiTheme="minorHAnsi" w:hAnsiTheme="minorHAnsi" w:cstheme="minorHAnsi"/>
        </w:rPr>
        <w:t> </w:t>
      </w:r>
      <w:r w:rsidRPr="003F4E51">
        <w:rPr>
          <w:rFonts w:asciiTheme="minorHAnsi" w:hAnsiTheme="minorHAnsi" w:cstheme="minorHAnsi"/>
        </w:rPr>
        <w:t>Częstochowie” wraz z</w:t>
      </w:r>
      <w:r w:rsidR="00AB2210" w:rsidRPr="003F4E51">
        <w:rPr>
          <w:rFonts w:asciiTheme="minorHAnsi" w:hAnsiTheme="minorHAnsi" w:cstheme="minorHAnsi"/>
        </w:rPr>
        <w:t> </w:t>
      </w:r>
      <w:r w:rsidRPr="003F4E51">
        <w:rPr>
          <w:rFonts w:asciiTheme="minorHAnsi" w:hAnsiTheme="minorHAnsi" w:cstheme="minorHAnsi"/>
        </w:rPr>
        <w:t>załącznikami:</w:t>
      </w:r>
    </w:p>
    <w:p w:rsidR="00AB2210" w:rsidRPr="003F4E51" w:rsidRDefault="00AB2210" w:rsidP="00AB2210">
      <w:pPr>
        <w:ind w:left="426"/>
        <w:jc w:val="both"/>
        <w:rPr>
          <w:rFonts w:asciiTheme="minorHAnsi" w:hAnsiTheme="minorHAnsi" w:cstheme="minorHAnsi"/>
        </w:rPr>
      </w:pPr>
    </w:p>
    <w:p w:rsidR="006C07C2" w:rsidRPr="003F4E51" w:rsidRDefault="006C07C2" w:rsidP="00AB2210">
      <w:pPr>
        <w:ind w:left="426" w:firstLine="567"/>
        <w:rPr>
          <w:rFonts w:asciiTheme="minorHAnsi" w:hAnsiTheme="minorHAnsi" w:cstheme="minorHAnsi"/>
        </w:rPr>
      </w:pPr>
      <w:r w:rsidRPr="003F4E51">
        <w:rPr>
          <w:rFonts w:asciiTheme="minorHAnsi" w:hAnsiTheme="minorHAnsi" w:cstheme="minorHAnsi"/>
        </w:rPr>
        <w:t xml:space="preserve">Zał. 1  </w:t>
      </w:r>
      <w:r w:rsidRPr="003F4E51">
        <w:rPr>
          <w:rFonts w:asciiTheme="minorHAnsi" w:eastAsia="Arial Unicode MS" w:hAnsiTheme="minorHAnsi" w:cstheme="minorHAnsi"/>
        </w:rPr>
        <w:t>Tabela rozpiętości miesięcznych kwot wynagrodzenia zasadniczego.</w:t>
      </w:r>
    </w:p>
    <w:p w:rsidR="006C07C2" w:rsidRPr="003F4E51" w:rsidRDefault="006C07C2" w:rsidP="00AB2210">
      <w:pPr>
        <w:ind w:left="426" w:right="-142" w:firstLine="567"/>
        <w:rPr>
          <w:rFonts w:asciiTheme="minorHAnsi" w:hAnsiTheme="minorHAnsi" w:cstheme="minorHAnsi"/>
        </w:rPr>
      </w:pPr>
      <w:r w:rsidRPr="003F4E51">
        <w:rPr>
          <w:rFonts w:asciiTheme="minorHAnsi" w:hAnsiTheme="minorHAnsi" w:cstheme="minorHAnsi"/>
        </w:rPr>
        <w:t xml:space="preserve">Zał. 2  </w:t>
      </w:r>
      <w:r w:rsidRPr="003F4E51">
        <w:rPr>
          <w:rFonts w:asciiTheme="minorHAnsi" w:eastAsia="Arial Unicode MS" w:hAnsiTheme="minorHAnsi" w:cstheme="minorHAnsi"/>
        </w:rPr>
        <w:t>Tabela stanowisk, zaszeregowań i wymagań kwalifikacyjnych</w:t>
      </w:r>
      <w:r w:rsidR="00AB2210" w:rsidRPr="003F4E51">
        <w:rPr>
          <w:rFonts w:asciiTheme="minorHAnsi" w:eastAsia="Arial Unicode MS" w:hAnsiTheme="minorHAnsi" w:cstheme="minorHAnsi"/>
        </w:rPr>
        <w:t xml:space="preserve"> </w:t>
      </w:r>
      <w:r w:rsidRPr="003F4E51">
        <w:rPr>
          <w:rFonts w:asciiTheme="minorHAnsi" w:eastAsia="Arial Unicode MS" w:hAnsiTheme="minorHAnsi" w:cstheme="minorHAnsi"/>
        </w:rPr>
        <w:t>pracowników</w:t>
      </w:r>
      <w:r w:rsidR="00AB2210" w:rsidRPr="003F4E51">
        <w:rPr>
          <w:rFonts w:asciiTheme="minorHAnsi" w:hAnsiTheme="minorHAnsi" w:cstheme="minorHAnsi"/>
        </w:rPr>
        <w:t>.</w:t>
      </w:r>
    </w:p>
    <w:p w:rsidR="00AB2210" w:rsidRPr="003F4E51" w:rsidRDefault="00AB2210" w:rsidP="00AB2210">
      <w:pPr>
        <w:pStyle w:val="Tekstpodstawowy"/>
        <w:ind w:left="426"/>
        <w:rPr>
          <w:rFonts w:asciiTheme="minorHAnsi" w:hAnsiTheme="minorHAnsi" w:cstheme="minorHAnsi"/>
          <w:bCs/>
          <w:color w:val="000000"/>
        </w:rPr>
      </w:pPr>
    </w:p>
    <w:p w:rsidR="006C07C2" w:rsidRPr="003F4E51" w:rsidRDefault="00AB2210" w:rsidP="00AB2210">
      <w:pPr>
        <w:pStyle w:val="Tekstpodstawowy"/>
        <w:ind w:left="426"/>
        <w:rPr>
          <w:rFonts w:asciiTheme="minorHAnsi" w:hAnsiTheme="minorHAnsi" w:cstheme="minorHAnsi"/>
          <w:bCs/>
          <w:color w:val="000000"/>
        </w:rPr>
      </w:pPr>
      <w:r w:rsidRPr="003F4E51">
        <w:rPr>
          <w:rFonts w:asciiTheme="minorHAnsi" w:hAnsiTheme="minorHAnsi" w:cstheme="minorHAnsi"/>
          <w:bCs/>
          <w:color w:val="000000"/>
        </w:rPr>
        <w:t>J</w:t>
      </w:r>
      <w:r w:rsidR="006C07C2" w:rsidRPr="003F4E51">
        <w:rPr>
          <w:rFonts w:asciiTheme="minorHAnsi" w:hAnsiTheme="minorHAnsi" w:cstheme="minorHAnsi"/>
          <w:bCs/>
          <w:color w:val="000000"/>
        </w:rPr>
        <w:t xml:space="preserve">ednocześnie traci ważność Regulamin Wynagradzania pracowników nie będących pracownikami z dnia 26.04.2001r. </w:t>
      </w:r>
    </w:p>
    <w:p w:rsidR="00AB2210" w:rsidRPr="003F4E51" w:rsidRDefault="00AB2210" w:rsidP="00AB2210">
      <w:pPr>
        <w:pStyle w:val="Tekstpodstawowy"/>
        <w:ind w:left="426" w:hanging="426"/>
        <w:rPr>
          <w:rFonts w:asciiTheme="minorHAnsi" w:hAnsiTheme="minorHAnsi" w:cstheme="minorHAnsi"/>
          <w:bCs/>
          <w:color w:val="000000"/>
        </w:rPr>
      </w:pPr>
    </w:p>
    <w:p w:rsidR="006C07C2" w:rsidRPr="003F4E51" w:rsidRDefault="006C07C2" w:rsidP="00AB2210">
      <w:pPr>
        <w:pStyle w:val="Tekstpodstawowy"/>
        <w:ind w:left="426" w:hanging="426"/>
        <w:rPr>
          <w:rFonts w:asciiTheme="minorHAnsi" w:hAnsiTheme="minorHAnsi" w:cstheme="minorHAnsi"/>
        </w:rPr>
      </w:pPr>
      <w:r w:rsidRPr="003F4E51">
        <w:rPr>
          <w:rFonts w:asciiTheme="minorHAnsi" w:hAnsiTheme="minorHAnsi" w:cstheme="minorHAnsi"/>
          <w:bCs/>
          <w:color w:val="000000"/>
        </w:rPr>
        <w:t>2.  Zarządzenie wchodzi w życie z dniem podpisania.</w:t>
      </w:r>
    </w:p>
    <w:p w:rsidR="00AB2210" w:rsidRPr="003F4E51" w:rsidRDefault="00AB2210" w:rsidP="00AB2210">
      <w:pPr>
        <w:spacing w:before="240"/>
        <w:rPr>
          <w:rFonts w:asciiTheme="minorHAnsi" w:hAnsiTheme="minorHAnsi" w:cstheme="minorHAnsi"/>
          <w:sz w:val="26"/>
          <w:szCs w:val="26"/>
        </w:rPr>
      </w:pPr>
    </w:p>
    <w:p w:rsidR="00AB2210" w:rsidRPr="003F4E51" w:rsidRDefault="00AB2210" w:rsidP="00AB2210">
      <w:pPr>
        <w:spacing w:before="240"/>
        <w:rPr>
          <w:rFonts w:asciiTheme="minorHAnsi" w:hAnsiTheme="minorHAnsi" w:cstheme="minorHAnsi"/>
          <w:sz w:val="26"/>
          <w:szCs w:val="26"/>
        </w:rPr>
      </w:pPr>
    </w:p>
    <w:p w:rsidR="00AB2210" w:rsidRPr="003F4E51" w:rsidRDefault="00AB2210" w:rsidP="00AB2210">
      <w:pPr>
        <w:spacing w:before="240"/>
        <w:rPr>
          <w:rFonts w:asciiTheme="minorHAnsi" w:hAnsiTheme="minorHAnsi" w:cstheme="minorHAnsi"/>
          <w:sz w:val="26"/>
          <w:szCs w:val="26"/>
        </w:rPr>
      </w:pPr>
      <w:r w:rsidRPr="003F4E51">
        <w:rPr>
          <w:rFonts w:asciiTheme="minorHAnsi" w:hAnsiTheme="minorHAnsi" w:cstheme="minorHAnsi"/>
          <w:sz w:val="26"/>
          <w:szCs w:val="26"/>
        </w:rPr>
        <w:t xml:space="preserve">Podstawa prawna:   </w:t>
      </w:r>
    </w:p>
    <w:p w:rsidR="00AB2210" w:rsidRPr="003F4E51" w:rsidRDefault="00AB2210" w:rsidP="00AB2210">
      <w:pPr>
        <w:rPr>
          <w:rFonts w:asciiTheme="minorHAnsi" w:hAnsiTheme="minorHAnsi" w:cstheme="minorHAnsi"/>
          <w:sz w:val="26"/>
          <w:szCs w:val="26"/>
        </w:rPr>
      </w:pPr>
    </w:p>
    <w:p w:rsidR="00AB2210" w:rsidRPr="003F4E51" w:rsidRDefault="00AB2210" w:rsidP="00AB2210">
      <w:pPr>
        <w:rPr>
          <w:rFonts w:asciiTheme="minorHAnsi" w:hAnsiTheme="minorHAnsi" w:cstheme="minorHAnsi"/>
          <w:i/>
          <w:sz w:val="20"/>
          <w:szCs w:val="20"/>
        </w:rPr>
      </w:pPr>
      <w:r w:rsidRPr="003F4E51">
        <w:rPr>
          <w:rFonts w:asciiTheme="minorHAnsi" w:hAnsiTheme="minorHAnsi" w:cstheme="minorHAnsi"/>
          <w:i/>
          <w:sz w:val="20"/>
          <w:szCs w:val="20"/>
        </w:rPr>
        <w:t xml:space="preserve">-  Ustawa z dnia 26 czerwca 1974 r. Kodeks Pracy (j.t. Dz. U. z 2019 </w:t>
      </w:r>
      <w:proofErr w:type="spellStart"/>
      <w:r w:rsidRPr="003F4E51">
        <w:rPr>
          <w:rFonts w:asciiTheme="minorHAnsi" w:hAnsiTheme="minorHAnsi" w:cstheme="minorHAnsi"/>
          <w:i/>
          <w:sz w:val="20"/>
          <w:szCs w:val="20"/>
        </w:rPr>
        <w:t>poz</w:t>
      </w:r>
      <w:proofErr w:type="spellEnd"/>
      <w:r w:rsidRPr="003F4E51">
        <w:rPr>
          <w:rFonts w:asciiTheme="minorHAnsi" w:hAnsiTheme="minorHAnsi" w:cstheme="minorHAnsi"/>
          <w:i/>
          <w:sz w:val="20"/>
          <w:szCs w:val="20"/>
        </w:rPr>
        <w:t xml:space="preserve"> 1040), </w:t>
      </w:r>
    </w:p>
    <w:p w:rsidR="00AB2210" w:rsidRPr="003F4E51" w:rsidRDefault="00AB2210" w:rsidP="00AB2210">
      <w:pPr>
        <w:ind w:left="284" w:hanging="284"/>
        <w:rPr>
          <w:rFonts w:asciiTheme="minorHAnsi" w:hAnsiTheme="minorHAnsi" w:cstheme="minorHAnsi"/>
          <w:i/>
          <w:sz w:val="20"/>
          <w:szCs w:val="20"/>
        </w:rPr>
      </w:pPr>
      <w:r w:rsidRPr="003F4E51">
        <w:rPr>
          <w:rFonts w:asciiTheme="minorHAnsi" w:hAnsiTheme="minorHAnsi" w:cstheme="minorHAnsi"/>
          <w:i/>
          <w:sz w:val="20"/>
          <w:szCs w:val="20"/>
        </w:rPr>
        <w:t>- Ustawa z 21 listopada 2008 r. o pracownikach samorządowych (j.t. Dz. U. z 2019 r. poz. 1282)</w:t>
      </w:r>
    </w:p>
    <w:p w:rsidR="00AB2210" w:rsidRPr="003F4E51" w:rsidRDefault="00AB2210" w:rsidP="00AB2210">
      <w:pPr>
        <w:ind w:left="284" w:hanging="284"/>
        <w:rPr>
          <w:rFonts w:asciiTheme="minorHAnsi" w:hAnsiTheme="minorHAnsi" w:cstheme="minorHAnsi"/>
          <w:i/>
          <w:sz w:val="20"/>
          <w:szCs w:val="20"/>
        </w:rPr>
      </w:pPr>
      <w:r w:rsidRPr="003F4E51">
        <w:rPr>
          <w:rFonts w:asciiTheme="minorHAnsi" w:hAnsiTheme="minorHAnsi" w:cstheme="minorHAnsi"/>
          <w:i/>
          <w:sz w:val="20"/>
          <w:szCs w:val="20"/>
        </w:rPr>
        <w:t>-  Rozporządzenie Rady Ministrów z dnia 15 maja 2018 w sprawie wynagradzania pracowników samorządowych (Dz. U. z 2018 r. poz. 936)</w:t>
      </w:r>
    </w:p>
    <w:p w:rsidR="00AB2210" w:rsidRPr="003F4E51" w:rsidRDefault="00AB2210" w:rsidP="00AB2210">
      <w:pPr>
        <w:ind w:left="284" w:hanging="284"/>
        <w:rPr>
          <w:rFonts w:asciiTheme="minorHAnsi" w:hAnsiTheme="minorHAnsi" w:cstheme="minorHAnsi"/>
          <w:i/>
          <w:sz w:val="20"/>
          <w:szCs w:val="20"/>
        </w:rPr>
      </w:pPr>
      <w:r w:rsidRPr="003F4E51">
        <w:rPr>
          <w:rFonts w:asciiTheme="minorHAnsi" w:hAnsiTheme="minorHAnsi" w:cstheme="minorHAnsi"/>
          <w:i/>
          <w:sz w:val="20"/>
          <w:szCs w:val="20"/>
        </w:rPr>
        <w:t>-  Ustawa z dnia 12 grudnia 1997 r. o dodatkowym wynagrodzeniu rocznym dla pracowników jednostek sfery budżetowej (j.t. Dz. U. z 2018 r. poz. 1872)</w:t>
      </w:r>
    </w:p>
    <w:p w:rsidR="00AB2210" w:rsidRPr="003F4E51" w:rsidRDefault="00AB2210" w:rsidP="00AB2210">
      <w:pPr>
        <w:rPr>
          <w:rFonts w:asciiTheme="minorHAnsi" w:hAnsiTheme="minorHAnsi" w:cstheme="minorHAnsi"/>
          <w:sz w:val="20"/>
          <w:szCs w:val="20"/>
        </w:rPr>
      </w:pPr>
      <w:r w:rsidRPr="003F4E51">
        <w:rPr>
          <w:rFonts w:asciiTheme="minorHAnsi" w:hAnsiTheme="minorHAnsi" w:cstheme="minorHAnsi"/>
          <w:i/>
          <w:sz w:val="20"/>
          <w:szCs w:val="20"/>
        </w:rPr>
        <w:t>- Ustawa z dnia 23 maja 1991 r. o związkach zawodowych (j.t. Dz. U. z 2019 r. poz. 263</w:t>
      </w:r>
    </w:p>
    <w:p w:rsidR="006C07C2" w:rsidRPr="003F4E51" w:rsidRDefault="006C07C2" w:rsidP="00AB2210">
      <w:pPr>
        <w:ind w:left="13" w:hanging="354"/>
        <w:rPr>
          <w:rFonts w:asciiTheme="minorHAnsi" w:hAnsiTheme="minorHAnsi" w:cstheme="minorHAnsi"/>
        </w:rPr>
      </w:pPr>
    </w:p>
    <w:p w:rsidR="006C07C2" w:rsidRPr="003F4E51" w:rsidRDefault="006C07C2">
      <w:pPr>
        <w:ind w:left="13" w:hanging="354"/>
        <w:rPr>
          <w:rFonts w:asciiTheme="minorHAnsi" w:hAnsiTheme="minorHAnsi" w:cstheme="minorHAnsi"/>
          <w:sz w:val="26"/>
          <w:szCs w:val="26"/>
        </w:rPr>
      </w:pPr>
    </w:p>
    <w:p w:rsidR="00AB2210" w:rsidRPr="003F4E51" w:rsidRDefault="00AB2210" w:rsidP="00AB2210">
      <w:pPr>
        <w:rPr>
          <w:rFonts w:asciiTheme="minorHAnsi" w:hAnsiTheme="minorHAnsi" w:cstheme="minorHAnsi"/>
        </w:rPr>
      </w:pPr>
    </w:p>
    <w:p w:rsidR="00AB2210" w:rsidRPr="003F4E51" w:rsidRDefault="00AB2210" w:rsidP="00AB2210">
      <w:pPr>
        <w:ind w:left="4513"/>
        <w:jc w:val="center"/>
        <w:rPr>
          <w:rFonts w:asciiTheme="minorHAnsi" w:hAnsiTheme="minorHAnsi" w:cstheme="minorHAnsi"/>
        </w:rPr>
      </w:pPr>
      <w:r w:rsidRPr="003F4E51">
        <w:rPr>
          <w:rFonts w:asciiTheme="minorHAnsi" w:hAnsiTheme="minorHAnsi" w:cstheme="minorHAnsi"/>
        </w:rPr>
        <w:t>Dyrektor</w:t>
      </w:r>
    </w:p>
    <w:p w:rsidR="00AB2210" w:rsidRPr="003F4E51" w:rsidRDefault="00AB2210" w:rsidP="00AB221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3F4E51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AB2210" w:rsidRPr="003F4E51" w:rsidRDefault="00AB2210" w:rsidP="00AB221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3F4E51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AB2210" w:rsidRPr="003F4E51" w:rsidRDefault="00AB2210" w:rsidP="00AB221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3F4E51">
        <w:rPr>
          <w:rFonts w:asciiTheme="minorHAnsi" w:hAnsiTheme="minorHAnsi" w:cstheme="minorHAnsi"/>
          <w:sz w:val="20"/>
          <w:szCs w:val="20"/>
        </w:rPr>
        <w:t>w Częstochowie</w:t>
      </w:r>
    </w:p>
    <w:p w:rsidR="00AB2210" w:rsidRPr="003F4E51" w:rsidRDefault="00AB2210" w:rsidP="00AB2210">
      <w:pPr>
        <w:ind w:left="4956"/>
        <w:rPr>
          <w:rFonts w:asciiTheme="minorHAnsi" w:hAnsiTheme="minorHAnsi" w:cstheme="minorHAnsi"/>
          <w:sz w:val="20"/>
          <w:szCs w:val="20"/>
        </w:rPr>
      </w:pPr>
      <w:r w:rsidRPr="003F4E51">
        <w:rPr>
          <w:rFonts w:asciiTheme="minorHAnsi" w:hAnsiTheme="minorHAnsi" w:cstheme="minorHAnsi"/>
        </w:rPr>
        <w:t xml:space="preserve">            </w:t>
      </w:r>
      <w:r w:rsidR="003F4E51">
        <w:rPr>
          <w:rFonts w:asciiTheme="minorHAnsi" w:hAnsiTheme="minorHAnsi" w:cstheme="minorHAnsi"/>
        </w:rPr>
        <w:t xml:space="preserve">     </w:t>
      </w:r>
      <w:r w:rsidRPr="003F4E51">
        <w:rPr>
          <w:rFonts w:asciiTheme="minorHAnsi" w:hAnsiTheme="minorHAnsi" w:cstheme="minorHAnsi"/>
          <w:sz w:val="20"/>
          <w:szCs w:val="20"/>
        </w:rPr>
        <w:t xml:space="preserve">(-) Marta Beszczyńska </w:t>
      </w:r>
    </w:p>
    <w:p w:rsidR="006C07C2" w:rsidRPr="003F4E51" w:rsidRDefault="006C07C2">
      <w:pPr>
        <w:rPr>
          <w:rFonts w:asciiTheme="minorHAnsi" w:hAnsiTheme="minorHAnsi" w:cstheme="minorHAnsi"/>
        </w:rPr>
      </w:pPr>
      <w:r w:rsidRPr="003F4E51">
        <w:rPr>
          <w:rFonts w:asciiTheme="minorHAnsi" w:hAnsiTheme="minorHAnsi" w:cstheme="minorHAnsi"/>
          <w:sz w:val="26"/>
          <w:szCs w:val="26"/>
        </w:rPr>
        <w:t xml:space="preserve"> </w:t>
      </w:r>
    </w:p>
    <w:sectPr w:rsidR="006C07C2" w:rsidRPr="003F4E51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C8645C"/>
    <w:multiLevelType w:val="hybridMultilevel"/>
    <w:tmpl w:val="F08CC3E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71858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210"/>
    <w:rsid w:val="003F4E51"/>
    <w:rsid w:val="006C07C2"/>
    <w:rsid w:val="00AB2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3AF7B4"/>
  <w15:chartTrackingRefBased/>
  <w15:docId w15:val="{C48A9457-912E-9C46-A31F-222FB5C20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AB2210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subject/>
  <dc:creator>X</dc:creator>
  <cp:keywords/>
  <cp:lastModifiedBy>Michał Śpiewak</cp:lastModifiedBy>
  <cp:revision>2</cp:revision>
  <cp:lastPrinted>2020-03-03T10:30:00Z</cp:lastPrinted>
  <dcterms:created xsi:type="dcterms:W3CDTF">2025-12-16T18:57:00Z</dcterms:created>
  <dcterms:modified xsi:type="dcterms:W3CDTF">2025-12-16T18:57:00Z</dcterms:modified>
</cp:coreProperties>
</file>