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F9AE0" w14:textId="28DC1B0F" w:rsidR="00E96E97" w:rsidRDefault="000F15C0">
      <w:pPr>
        <w:shd w:val="clear" w:color="auto" w:fill="FFFFFF"/>
        <w:spacing w:before="280" w:after="280"/>
        <w:jc w:val="center"/>
        <w:rPr>
          <w:rFonts w:ascii="Calibri" w:eastAsia="Times New Roman" w:hAnsi="Calibri" w:cs="Calibri"/>
        </w:rPr>
      </w:pPr>
      <w:r>
        <w:rPr>
          <w:rFonts w:eastAsia="Times New Roman" w:cs="Calibri"/>
          <w:b/>
          <w:bCs/>
        </w:rPr>
        <w:t xml:space="preserve">     </w:t>
      </w:r>
      <w:r>
        <w:rPr>
          <w:rFonts w:ascii="Calibri" w:eastAsia="Times New Roman" w:hAnsi="Calibri" w:cs="Calibri"/>
          <w:b/>
          <w:bCs/>
        </w:rPr>
        <w:t xml:space="preserve">     </w:t>
      </w:r>
      <w:r>
        <w:rPr>
          <w:rFonts w:ascii="Calibri" w:eastAsia="Times New Roman" w:hAnsi="Calibri" w:cs="Calibri"/>
          <w:sz w:val="30"/>
          <w:szCs w:val="30"/>
        </w:rPr>
        <w:t>ZARZĄDZENIE NR SP17.023.</w:t>
      </w:r>
      <w:r>
        <w:rPr>
          <w:rFonts w:ascii="Calibri" w:eastAsia="Times New Roman" w:hAnsi="Calibri" w:cs="Calibri"/>
          <w:b/>
          <w:bCs/>
          <w:sz w:val="30"/>
          <w:szCs w:val="30"/>
        </w:rPr>
        <w:t>29</w:t>
      </w:r>
      <w:r>
        <w:rPr>
          <w:rFonts w:ascii="Calibri" w:eastAsia="Times New Roman" w:hAnsi="Calibri" w:cs="Calibri"/>
          <w:sz w:val="30"/>
          <w:szCs w:val="30"/>
        </w:rPr>
        <w:t xml:space="preserve">.2019.2020.DS                                                                      </w:t>
      </w:r>
      <w:r w:rsidR="00EF14B8">
        <w:rPr>
          <w:rFonts w:ascii="Calibri" w:eastAsia="Times New Roman" w:hAnsi="Calibri" w:cs="Calibri"/>
          <w:sz w:val="30"/>
          <w:szCs w:val="30"/>
        </w:rPr>
        <w:t xml:space="preserve">     </w:t>
      </w:r>
      <w:r>
        <w:rPr>
          <w:rFonts w:ascii="Calibri" w:eastAsia="Times New Roman" w:hAnsi="Calibri" w:cs="Calibri"/>
        </w:rPr>
        <w:t>z dnia 31.08.2020 r.</w:t>
      </w:r>
    </w:p>
    <w:p w14:paraId="03854F35" w14:textId="02EE7805" w:rsidR="00E96E97" w:rsidRPr="0050121F" w:rsidRDefault="000F15C0" w:rsidP="0050121F">
      <w:pPr>
        <w:shd w:val="clear" w:color="auto" w:fill="FFFFFF"/>
        <w:spacing w:before="280" w:after="280"/>
        <w:rPr>
          <w:rFonts w:ascii="Calibri" w:eastAsia="Times New Roman" w:hAnsi="Calibri" w:cs="Calibri"/>
          <w:color w:val="000000"/>
        </w:rPr>
      </w:pPr>
      <w:r w:rsidRPr="0050121F">
        <w:rPr>
          <w:rFonts w:ascii="Calibri" w:eastAsia="Times New Roman" w:hAnsi="Calibri" w:cs="Calibri"/>
        </w:rPr>
        <w:t>W sprawie wprowadzenia                                                                                                                                     Procedury uzyskiwania zwolnienia z nauki drugiego języka obcego nowożytnego</w:t>
      </w:r>
      <w:r w:rsidR="0050121F">
        <w:rPr>
          <w:rFonts w:ascii="Calibri" w:eastAsia="Times New Roman" w:hAnsi="Calibri" w:cs="Calibri"/>
        </w:rPr>
        <w:t>.</w:t>
      </w:r>
      <w:r w:rsidRPr="0050121F">
        <w:rPr>
          <w:rFonts w:ascii="Calibri" w:eastAsia="Times New Roman" w:hAnsi="Calibri" w:cs="Calibri"/>
        </w:rPr>
        <w:t xml:space="preserve"> </w:t>
      </w:r>
    </w:p>
    <w:p w14:paraId="2C3C50D6" w14:textId="77777777" w:rsidR="00E96E97" w:rsidRPr="0050121F" w:rsidRDefault="000F15C0">
      <w:pPr>
        <w:shd w:val="clear" w:color="auto" w:fill="FFFFFF"/>
        <w:spacing w:before="280" w:after="280"/>
        <w:rPr>
          <w:rFonts w:ascii="Calibri" w:eastAsia="Times New Roman" w:hAnsi="Calibri" w:cs="Calibri"/>
          <w:color w:val="000000"/>
        </w:rPr>
      </w:pPr>
      <w:r w:rsidRPr="0050121F">
        <w:rPr>
          <w:rFonts w:ascii="Calibri" w:eastAsia="Times New Roman" w:hAnsi="Calibri" w:cs="Calibri"/>
          <w:color w:val="000000"/>
        </w:rPr>
        <w:t> Podstawa prawna:</w:t>
      </w:r>
    </w:p>
    <w:p w14:paraId="20F5FE81" w14:textId="77777777" w:rsidR="00E96E97" w:rsidRPr="0050121F" w:rsidRDefault="000F15C0">
      <w:pPr>
        <w:shd w:val="clear" w:color="auto" w:fill="FFFFFF"/>
        <w:spacing w:before="280"/>
        <w:rPr>
          <w:rFonts w:ascii="Calibri" w:eastAsia="Times New Roman" w:hAnsi="Calibri" w:cs="Calibri"/>
          <w:color w:val="000000"/>
        </w:rPr>
      </w:pPr>
      <w:r w:rsidRPr="0050121F">
        <w:rPr>
          <w:rFonts w:ascii="Calibri" w:eastAsia="Times New Roman" w:hAnsi="Calibri" w:cs="Calibri"/>
          <w:color w:val="000000"/>
        </w:rPr>
        <w:t xml:space="preserve">- § 7 rozporządzenia Ministra Edukacji Narodowej z 10 czerwca 2015 r. w sprawie warunków i sposobu oceniania, klasyfikowania i promowania uczniów i słuchaczy oraz przeprowadzania sprawdzianów i egzaminów w szkołach publicznych (Dz. U. z 2015 r. poz. 843 ze zm.) </w:t>
      </w:r>
    </w:p>
    <w:p w14:paraId="18316FC3" w14:textId="77777777" w:rsidR="00E96E97" w:rsidRPr="0050121F" w:rsidRDefault="000F15C0">
      <w:pPr>
        <w:shd w:val="clear" w:color="auto" w:fill="FFFFFF"/>
        <w:rPr>
          <w:rFonts w:ascii="Calibri" w:eastAsia="Times New Roman" w:hAnsi="Calibri" w:cs="Calibri"/>
          <w:color w:val="000000"/>
        </w:rPr>
      </w:pPr>
      <w:r w:rsidRPr="0050121F">
        <w:rPr>
          <w:rFonts w:ascii="Calibri" w:eastAsia="Times New Roman" w:hAnsi="Calibri" w:cs="Calibri"/>
          <w:color w:val="000000"/>
        </w:rPr>
        <w:t>- § 6 rozporządzenia Ministra Edukacji Narodowej z 3 sierpnia 2017 r. w sprawie oceniania, klasyfikowania i promowania uczniów i słuchaczy w szkołach publicznych (Dz. U. z 2017 r., poz. 1534),</w:t>
      </w:r>
    </w:p>
    <w:p w14:paraId="3B993799" w14:textId="77777777" w:rsidR="00E96E97" w:rsidRPr="0050121F" w:rsidRDefault="000F15C0">
      <w:pPr>
        <w:shd w:val="clear" w:color="auto" w:fill="FFFFFF"/>
        <w:spacing w:after="280"/>
        <w:rPr>
          <w:rFonts w:ascii="Calibri" w:hAnsi="Calibri" w:cs="Calibri"/>
        </w:rPr>
      </w:pPr>
      <w:r w:rsidRPr="0050121F">
        <w:rPr>
          <w:rFonts w:ascii="Calibri" w:eastAsia="Times New Roman" w:hAnsi="Calibri" w:cs="Calibri"/>
          <w:color w:val="000000"/>
        </w:rPr>
        <w:t>- § 6 rozporządzenia Ministra Edukacji Narodowej z 22 lutego 2019 r. w sprawie oceniania, klasyfikowania i promowania uczniów i słuchaczy w szkołach publicznych (Dz. U. z 2019 r. poz. 373).</w:t>
      </w:r>
    </w:p>
    <w:p w14:paraId="7FF6C56A" w14:textId="77777777" w:rsidR="00E96E97" w:rsidRPr="0050121F" w:rsidRDefault="000F15C0">
      <w:pPr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Dyrektor Szkoły Podstawowej z Oddziałami Integracyjnymi Nr 17 w Częstochowie zarządza,                          co następuje: </w:t>
      </w:r>
    </w:p>
    <w:p w14:paraId="390075BC" w14:textId="77777777" w:rsidR="00E96E97" w:rsidRPr="0050121F" w:rsidRDefault="00E96E97">
      <w:pPr>
        <w:jc w:val="center"/>
        <w:rPr>
          <w:rFonts w:ascii="Calibri" w:hAnsi="Calibri" w:cs="Calibri"/>
        </w:rPr>
      </w:pPr>
    </w:p>
    <w:p w14:paraId="61B17B72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>§ 1.</w:t>
      </w:r>
    </w:p>
    <w:p w14:paraId="70D9AF8F" w14:textId="77777777" w:rsidR="00E96E97" w:rsidRPr="0050121F" w:rsidRDefault="000F15C0">
      <w:pPr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Wprowadza się Procedurę </w:t>
      </w:r>
      <w:r w:rsidRPr="0050121F">
        <w:rPr>
          <w:rFonts w:ascii="Calibri" w:eastAsia="Times New Roman" w:hAnsi="Calibri" w:cs="Calibri"/>
        </w:rPr>
        <w:t>uzyskiwania zwolnienia z nauki drugiego języka obcego nowożytnego</w:t>
      </w:r>
      <w:r w:rsidRPr="0050121F">
        <w:rPr>
          <w:rFonts w:ascii="Calibri" w:hAnsi="Calibri" w:cs="Calibri"/>
        </w:rPr>
        <w:t xml:space="preserve">   w Szkole Podstawowej z Oddziałami Integracyjnym Nr 17 w Częstochowie.</w:t>
      </w:r>
    </w:p>
    <w:p w14:paraId="6A30F769" w14:textId="77777777" w:rsidR="00E96E97" w:rsidRPr="0050121F" w:rsidRDefault="00E96E97">
      <w:pPr>
        <w:jc w:val="center"/>
        <w:rPr>
          <w:rFonts w:ascii="Calibri" w:hAnsi="Calibri" w:cs="Calibri"/>
        </w:rPr>
      </w:pPr>
    </w:p>
    <w:p w14:paraId="739057B9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§ 2. </w:t>
      </w:r>
    </w:p>
    <w:p w14:paraId="03825995" w14:textId="77777777" w:rsidR="00E96E97" w:rsidRPr="0050121F" w:rsidRDefault="000F15C0">
      <w:pPr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Procedura stanowi załącznik do niniejszego zarządzenia. </w:t>
      </w:r>
    </w:p>
    <w:p w14:paraId="3AB368E5" w14:textId="77777777" w:rsidR="00E96E97" w:rsidRPr="0050121F" w:rsidRDefault="00E96E97">
      <w:pPr>
        <w:jc w:val="center"/>
        <w:rPr>
          <w:rFonts w:ascii="Calibri" w:hAnsi="Calibri" w:cs="Calibri"/>
        </w:rPr>
      </w:pPr>
    </w:p>
    <w:p w14:paraId="0FCBE2C6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>§ 3.</w:t>
      </w:r>
    </w:p>
    <w:p w14:paraId="1BC787A5" w14:textId="77777777" w:rsidR="00E96E97" w:rsidRPr="0050121F" w:rsidRDefault="000F15C0">
      <w:pPr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Nadzór nad wprowadzeniem i realizacją procedury sprawuje dyrektor szkoły. </w:t>
      </w:r>
    </w:p>
    <w:p w14:paraId="50AB83E1" w14:textId="77777777" w:rsidR="00E96E97" w:rsidRPr="0050121F" w:rsidRDefault="000F15C0">
      <w:pPr>
        <w:tabs>
          <w:tab w:val="left" w:pos="1377"/>
        </w:tabs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</w:t>
      </w:r>
    </w:p>
    <w:p w14:paraId="5EEF3EC1" w14:textId="77777777" w:rsidR="00E96E97" w:rsidRPr="0050121F" w:rsidRDefault="000F15C0">
      <w:pPr>
        <w:tabs>
          <w:tab w:val="left" w:pos="1377"/>
        </w:tabs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§ 4.                                                                                                                                                               Zarządzenie wchodzi w życie z dniem 1 września 2020r.</w:t>
      </w:r>
    </w:p>
    <w:p w14:paraId="1B476129" w14:textId="77777777" w:rsidR="00E96E97" w:rsidRPr="0050121F" w:rsidRDefault="00E96E97">
      <w:pPr>
        <w:rPr>
          <w:rFonts w:ascii="Calibri" w:hAnsi="Calibri" w:cs="Calibri"/>
        </w:rPr>
      </w:pPr>
    </w:p>
    <w:p w14:paraId="1C671CB7" w14:textId="77777777" w:rsidR="00E96E97" w:rsidRPr="0050121F" w:rsidRDefault="00E96E97">
      <w:pPr>
        <w:jc w:val="center"/>
        <w:rPr>
          <w:rFonts w:ascii="Calibri" w:hAnsi="Calibri" w:cs="Calibri"/>
        </w:rPr>
      </w:pPr>
    </w:p>
    <w:p w14:paraId="3AC56283" w14:textId="77777777" w:rsidR="00E96E97" w:rsidRPr="0050121F" w:rsidRDefault="00E96E97">
      <w:pPr>
        <w:jc w:val="center"/>
        <w:rPr>
          <w:rFonts w:ascii="Calibri" w:hAnsi="Calibri" w:cs="Calibri"/>
        </w:rPr>
      </w:pPr>
    </w:p>
    <w:p w14:paraId="416100C0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     </w:t>
      </w:r>
    </w:p>
    <w:p w14:paraId="41669254" w14:textId="4F15C56E" w:rsidR="00E96E97" w:rsidRPr="0050121F" w:rsidRDefault="00EF14B8" w:rsidP="00EF14B8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            </w:t>
      </w:r>
      <w:r w:rsidR="000F15C0" w:rsidRPr="0050121F">
        <w:rPr>
          <w:rFonts w:ascii="Calibri" w:hAnsi="Calibri" w:cs="Calibri"/>
        </w:rPr>
        <w:t xml:space="preserve">Dyrektor                                  </w:t>
      </w:r>
    </w:p>
    <w:p w14:paraId="17086C6C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           Szkoły Podstawowej</w:t>
      </w:r>
    </w:p>
    <w:p w14:paraId="39341EC9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   z Oddziałami Integracyjnymi nr 17</w:t>
      </w:r>
    </w:p>
    <w:p w14:paraId="1F8DDDA9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14:paraId="207D71AA" w14:textId="77777777" w:rsidR="00E96E97" w:rsidRPr="0050121F" w:rsidRDefault="000F15C0">
      <w:pPr>
        <w:jc w:val="center"/>
        <w:rPr>
          <w:rFonts w:ascii="Calibri" w:hAnsi="Calibri" w:cs="Calibri"/>
        </w:rPr>
      </w:pPr>
      <w:r w:rsidRPr="0050121F">
        <w:rPr>
          <w:rFonts w:ascii="Calibri" w:hAnsi="Calibri" w:cs="Calibri"/>
        </w:rPr>
        <w:t xml:space="preserve">                                                                                            (-) Marta Beszczyńska</w:t>
      </w:r>
    </w:p>
    <w:p w14:paraId="077E555D" w14:textId="77777777" w:rsidR="000F15C0" w:rsidRDefault="000F15C0">
      <w:pPr>
        <w:jc w:val="right"/>
      </w:pPr>
      <w:r>
        <w:rPr>
          <w:rFonts w:ascii="Calibri" w:hAnsi="Calibri" w:cs="Calibri"/>
        </w:rPr>
        <w:t xml:space="preserve"> </w:t>
      </w:r>
    </w:p>
    <w:sectPr w:rsidR="000F15C0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B8"/>
    <w:rsid w:val="000F15C0"/>
    <w:rsid w:val="0050121F"/>
    <w:rsid w:val="00E96E97"/>
    <w:rsid w:val="00E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7444E66"/>
  <w15:chartTrackingRefBased/>
  <w15:docId w15:val="{38D8D0DF-EE07-E840-A425-AE65014D0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367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Śpiewak</dc:creator>
  <cp:keywords/>
  <cp:lastModifiedBy>Michał Śpiewak</cp:lastModifiedBy>
  <cp:revision>3</cp:revision>
  <cp:lastPrinted>2021-11-29T09:22:00Z</cp:lastPrinted>
  <dcterms:created xsi:type="dcterms:W3CDTF">2021-11-30T22:04:00Z</dcterms:created>
  <dcterms:modified xsi:type="dcterms:W3CDTF">2025-12-16T21:41:00Z</dcterms:modified>
</cp:coreProperties>
</file>