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301CC8" w14:textId="0F0C2B80" w:rsidR="003B2E47" w:rsidRDefault="00F71D62" w:rsidP="00F71D62">
      <w:pPr>
        <w:spacing w:after="160" w:line="254" w:lineRule="auto"/>
        <w:jc w:val="center"/>
        <w:rPr>
          <w:rFonts w:asciiTheme="minorHAnsi" w:hAnsiTheme="minorHAnsi" w:cstheme="minorHAnsi"/>
          <w:b/>
        </w:rPr>
      </w:pPr>
      <w:r w:rsidRPr="00F71D62">
        <w:rPr>
          <w:rFonts w:asciiTheme="minorHAnsi" w:eastAsiaTheme="minorHAnsi" w:hAnsiTheme="minorHAnsi" w:cstheme="minorHAnsi"/>
          <w:b/>
          <w:lang w:eastAsia="en-US"/>
        </w:rPr>
        <w:t xml:space="preserve">Zarządzenie nr </w:t>
      </w:r>
      <w:r w:rsidRPr="00F71D62">
        <w:rPr>
          <w:rFonts w:asciiTheme="minorHAnsi" w:eastAsiaTheme="minorHAnsi" w:hAnsiTheme="minorHAnsi" w:cstheme="minorHAnsi"/>
          <w:b/>
          <w:lang w:eastAsia="en-US"/>
        </w:rPr>
        <w:t>7</w:t>
      </w:r>
      <w:r w:rsidRPr="00F71D62">
        <w:rPr>
          <w:rFonts w:asciiTheme="minorHAnsi" w:eastAsiaTheme="minorHAnsi" w:hAnsiTheme="minorHAnsi" w:cstheme="minorHAnsi"/>
          <w:b/>
          <w:lang w:eastAsia="en-US"/>
        </w:rPr>
        <w:t>/202</w:t>
      </w:r>
      <w:r w:rsidRPr="00F71D62">
        <w:rPr>
          <w:rFonts w:asciiTheme="minorHAnsi" w:eastAsiaTheme="minorHAnsi" w:hAnsiTheme="minorHAnsi" w:cstheme="minorHAnsi"/>
          <w:b/>
          <w:lang w:eastAsia="en-US"/>
        </w:rPr>
        <w:t>3</w:t>
      </w:r>
      <w:r w:rsidRPr="00F71D62">
        <w:rPr>
          <w:rFonts w:asciiTheme="minorHAnsi" w:eastAsiaTheme="minorHAnsi" w:hAnsiTheme="minorHAnsi" w:cstheme="minorHAnsi"/>
          <w:b/>
          <w:lang w:eastAsia="en-US"/>
        </w:rPr>
        <w:t>/202</w:t>
      </w:r>
      <w:r w:rsidRPr="00F71D62">
        <w:rPr>
          <w:rFonts w:asciiTheme="minorHAnsi" w:eastAsiaTheme="minorHAnsi" w:hAnsiTheme="minorHAnsi" w:cstheme="minorHAnsi"/>
          <w:b/>
          <w:lang w:eastAsia="en-US"/>
        </w:rPr>
        <w:t>4</w:t>
      </w:r>
      <w:r w:rsidRPr="00F71D62">
        <w:rPr>
          <w:rFonts w:asciiTheme="minorHAnsi" w:eastAsiaTheme="minorHAnsi" w:hAnsiTheme="minorHAnsi" w:cstheme="minorHAnsi"/>
          <w:b/>
          <w:lang w:eastAsia="en-US"/>
        </w:rPr>
        <w:br/>
        <w:t>Dyrektora Szkoły Podstawowej nr 26 im. Tadeusza Kościuszki</w:t>
      </w:r>
      <w:r w:rsidRPr="00F71D62">
        <w:rPr>
          <w:rFonts w:asciiTheme="minorHAnsi" w:eastAsiaTheme="minorHAnsi" w:hAnsiTheme="minorHAnsi" w:cstheme="minorHAnsi"/>
          <w:b/>
          <w:lang w:eastAsia="en-US"/>
        </w:rPr>
        <w:br/>
        <w:t xml:space="preserve">z dnia </w:t>
      </w:r>
      <w:r w:rsidRPr="00F71D62">
        <w:rPr>
          <w:rFonts w:asciiTheme="minorHAnsi" w:eastAsiaTheme="minorHAnsi" w:hAnsiTheme="minorHAnsi" w:cstheme="minorHAnsi"/>
          <w:b/>
          <w:lang w:eastAsia="en-US"/>
        </w:rPr>
        <w:t>03</w:t>
      </w:r>
      <w:r w:rsidRPr="00F71D62">
        <w:rPr>
          <w:rFonts w:asciiTheme="minorHAnsi" w:eastAsiaTheme="minorHAnsi" w:hAnsiTheme="minorHAnsi" w:cstheme="minorHAnsi"/>
          <w:b/>
          <w:lang w:eastAsia="en-US"/>
        </w:rPr>
        <w:t xml:space="preserve"> s</w:t>
      </w:r>
      <w:r w:rsidRPr="00F71D62">
        <w:rPr>
          <w:rFonts w:asciiTheme="minorHAnsi" w:eastAsiaTheme="minorHAnsi" w:hAnsiTheme="minorHAnsi" w:cstheme="minorHAnsi"/>
          <w:b/>
          <w:lang w:eastAsia="en-US"/>
        </w:rPr>
        <w:t>tycznia</w:t>
      </w:r>
      <w:r w:rsidRPr="00F71D62">
        <w:rPr>
          <w:rFonts w:asciiTheme="minorHAnsi" w:eastAsiaTheme="minorHAnsi" w:hAnsiTheme="minorHAnsi" w:cstheme="minorHAnsi"/>
          <w:b/>
          <w:lang w:eastAsia="en-US"/>
        </w:rPr>
        <w:t xml:space="preserve"> 2024 r.</w:t>
      </w:r>
      <w:r w:rsidRPr="00F71D62">
        <w:rPr>
          <w:rFonts w:asciiTheme="minorHAnsi" w:eastAsiaTheme="minorHAnsi" w:hAnsiTheme="minorHAnsi" w:cstheme="minorHAnsi"/>
          <w:b/>
          <w:lang w:eastAsia="en-US"/>
        </w:rPr>
        <w:br/>
      </w:r>
      <w:r w:rsidRPr="00F71D62">
        <w:rPr>
          <w:rFonts w:asciiTheme="minorHAnsi" w:eastAsiaTheme="minorHAnsi" w:hAnsiTheme="minorHAnsi" w:cstheme="minorHAnsi"/>
          <w:b/>
          <w:bCs/>
          <w:lang w:eastAsia="en-US"/>
        </w:rPr>
        <w:t>w sprawie</w:t>
      </w:r>
      <w:r w:rsidR="003B2E47" w:rsidRPr="00F71D62">
        <w:rPr>
          <w:rFonts w:asciiTheme="minorHAnsi" w:hAnsiTheme="minorHAnsi" w:cstheme="minorHAnsi"/>
          <w:b/>
        </w:rPr>
        <w:t xml:space="preserve"> </w:t>
      </w:r>
      <w:r w:rsidRPr="00F71D62">
        <w:rPr>
          <w:rFonts w:asciiTheme="minorHAnsi" w:hAnsiTheme="minorHAnsi" w:cstheme="minorHAnsi"/>
          <w:b/>
        </w:rPr>
        <w:t>w</w:t>
      </w:r>
      <w:r w:rsidR="00463BEE" w:rsidRPr="00F71D62">
        <w:rPr>
          <w:rFonts w:asciiTheme="minorHAnsi" w:hAnsiTheme="minorHAnsi" w:cstheme="minorHAnsi"/>
          <w:b/>
        </w:rPr>
        <w:t>drożenia terminów związanych z zakończeniem pierwszego półrocza roku szkolnego 2023/2024</w:t>
      </w:r>
    </w:p>
    <w:p w14:paraId="3E0D6BB8" w14:textId="77777777" w:rsidR="00F71D62" w:rsidRPr="00F71D62" w:rsidRDefault="00F71D62" w:rsidP="00F71D62">
      <w:pPr>
        <w:spacing w:after="160" w:line="254" w:lineRule="auto"/>
        <w:jc w:val="center"/>
        <w:rPr>
          <w:rFonts w:asciiTheme="minorHAnsi" w:eastAsiaTheme="minorHAnsi" w:hAnsiTheme="minorHAnsi" w:cstheme="minorHAnsi"/>
          <w:b/>
          <w:bCs/>
          <w:lang w:eastAsia="en-US"/>
        </w:rPr>
      </w:pPr>
    </w:p>
    <w:p w14:paraId="63CCF654" w14:textId="77777777" w:rsidR="003B2E47" w:rsidRPr="00F71D62" w:rsidRDefault="003B2E47" w:rsidP="00F71D62">
      <w:pPr>
        <w:spacing w:line="276" w:lineRule="auto"/>
        <w:ind w:left="4253"/>
        <w:rPr>
          <w:rFonts w:asciiTheme="minorHAnsi" w:hAnsiTheme="minorHAnsi" w:cstheme="minorHAnsi"/>
          <w:bCs/>
        </w:rPr>
      </w:pPr>
      <w:r w:rsidRPr="00F71D62">
        <w:rPr>
          <w:rFonts w:asciiTheme="minorHAnsi" w:hAnsiTheme="minorHAnsi" w:cstheme="minorHAnsi"/>
          <w:bCs/>
        </w:rPr>
        <w:t>§ 1</w:t>
      </w:r>
    </w:p>
    <w:p w14:paraId="20397D90" w14:textId="77777777" w:rsidR="00F71D62" w:rsidRDefault="003B2E47" w:rsidP="003B2E47">
      <w:pPr>
        <w:rPr>
          <w:rFonts w:asciiTheme="minorHAnsi" w:hAnsiTheme="minorHAnsi" w:cstheme="minorHAnsi"/>
        </w:rPr>
      </w:pPr>
      <w:r w:rsidRPr="00F71D62">
        <w:rPr>
          <w:rFonts w:asciiTheme="minorHAnsi" w:hAnsiTheme="minorHAnsi" w:cstheme="minorHAnsi"/>
        </w:rPr>
        <w:t>Proszę o zapoznanie uczniów i rodziców z przewidywaną oceną śródroczną, zgodnie z obowiązującymi zapisami w ZOS- do 5 stycznia 2024 r.</w:t>
      </w:r>
    </w:p>
    <w:p w14:paraId="13155D89" w14:textId="77777777" w:rsidR="00F71D62" w:rsidRDefault="00F71D62" w:rsidP="003B2E47">
      <w:pPr>
        <w:rPr>
          <w:rFonts w:asciiTheme="minorHAnsi" w:hAnsiTheme="minorHAnsi" w:cstheme="minorHAnsi"/>
        </w:rPr>
      </w:pPr>
    </w:p>
    <w:p w14:paraId="6677FC47" w14:textId="440DAC67" w:rsidR="00F71D62" w:rsidRDefault="003B2E47" w:rsidP="00F71D62">
      <w:pPr>
        <w:ind w:left="4253"/>
        <w:rPr>
          <w:rFonts w:asciiTheme="minorHAnsi" w:hAnsiTheme="minorHAnsi" w:cstheme="minorHAnsi"/>
          <w:bCs/>
        </w:rPr>
      </w:pPr>
      <w:r w:rsidRPr="00F71D62">
        <w:rPr>
          <w:rFonts w:asciiTheme="minorHAnsi" w:hAnsiTheme="minorHAnsi" w:cstheme="minorHAnsi"/>
          <w:bCs/>
        </w:rPr>
        <w:t>§ 2</w:t>
      </w:r>
    </w:p>
    <w:p w14:paraId="59D04C02" w14:textId="77777777" w:rsidR="00F71D62" w:rsidRDefault="003B2E47" w:rsidP="003B2E47">
      <w:pPr>
        <w:rPr>
          <w:rFonts w:asciiTheme="minorHAnsi" w:hAnsiTheme="minorHAnsi" w:cstheme="minorHAnsi"/>
          <w:bCs/>
        </w:rPr>
      </w:pPr>
      <w:r w:rsidRPr="00F71D62">
        <w:rPr>
          <w:rFonts w:asciiTheme="minorHAnsi" w:hAnsiTheme="minorHAnsi" w:cstheme="minorHAnsi"/>
          <w:bCs/>
        </w:rPr>
        <w:t>Oceny klasyfikacyjne śródroczne wystawione maja być do 16 stycznia. Wychowawcy przygotowują informacje od nauczycieli uczących w formie tabeli- dotyczy oceny zachowania.</w:t>
      </w:r>
    </w:p>
    <w:p w14:paraId="7C679340" w14:textId="24AAB5D0" w:rsidR="00F71D62" w:rsidRDefault="003B2E47" w:rsidP="00F71D62">
      <w:pPr>
        <w:ind w:left="4253"/>
        <w:rPr>
          <w:rFonts w:asciiTheme="minorHAnsi" w:hAnsiTheme="minorHAnsi" w:cstheme="minorHAnsi"/>
          <w:bCs/>
        </w:rPr>
      </w:pPr>
      <w:r w:rsidRPr="00F71D62">
        <w:rPr>
          <w:rFonts w:asciiTheme="minorHAnsi" w:hAnsiTheme="minorHAnsi" w:cstheme="minorHAnsi"/>
          <w:bCs/>
        </w:rPr>
        <w:t>§ 3</w:t>
      </w:r>
    </w:p>
    <w:p w14:paraId="1EAC80C3" w14:textId="77777777" w:rsidR="00F71D62" w:rsidRDefault="003B2E47" w:rsidP="003B2E47">
      <w:pPr>
        <w:rPr>
          <w:rFonts w:asciiTheme="minorHAnsi" w:hAnsiTheme="minorHAnsi" w:cstheme="minorHAnsi"/>
        </w:rPr>
      </w:pPr>
      <w:r w:rsidRPr="00F71D62">
        <w:rPr>
          <w:rFonts w:asciiTheme="minorHAnsi" w:hAnsiTheme="minorHAnsi" w:cstheme="minorHAnsi"/>
        </w:rPr>
        <w:t>Klasyfikacja uczniów za I półrocze- 18 stycznia.</w:t>
      </w:r>
    </w:p>
    <w:p w14:paraId="4649D3F1" w14:textId="77777777" w:rsidR="00F71D62" w:rsidRDefault="00F71D62" w:rsidP="003B2E47">
      <w:pPr>
        <w:rPr>
          <w:rFonts w:asciiTheme="minorHAnsi" w:hAnsiTheme="minorHAnsi" w:cstheme="minorHAnsi"/>
        </w:rPr>
      </w:pPr>
    </w:p>
    <w:p w14:paraId="21EEA84C" w14:textId="5AD47C20" w:rsidR="00F71D62" w:rsidRDefault="003B2E47" w:rsidP="00F71D62">
      <w:pPr>
        <w:ind w:left="4253"/>
        <w:rPr>
          <w:rFonts w:asciiTheme="minorHAnsi" w:hAnsiTheme="minorHAnsi" w:cstheme="minorHAnsi"/>
          <w:bCs/>
        </w:rPr>
      </w:pPr>
      <w:r w:rsidRPr="00F71D62">
        <w:rPr>
          <w:rFonts w:asciiTheme="minorHAnsi" w:hAnsiTheme="minorHAnsi" w:cstheme="minorHAnsi"/>
          <w:bCs/>
        </w:rPr>
        <w:t>§ 4</w:t>
      </w:r>
    </w:p>
    <w:p w14:paraId="6057CE51" w14:textId="77777777" w:rsidR="00F71D62" w:rsidRDefault="003B2E47" w:rsidP="003B2E47">
      <w:pPr>
        <w:rPr>
          <w:rFonts w:asciiTheme="minorHAnsi" w:hAnsiTheme="minorHAnsi" w:cstheme="minorHAnsi"/>
          <w:bCs/>
        </w:rPr>
      </w:pPr>
      <w:r w:rsidRPr="00F71D62">
        <w:rPr>
          <w:rFonts w:asciiTheme="minorHAnsi" w:hAnsiTheme="minorHAnsi" w:cstheme="minorHAnsi"/>
          <w:bCs/>
        </w:rPr>
        <w:t>Rada plenarna podsumowująca pracę w I półroczu – 25 stycznia.</w:t>
      </w:r>
    </w:p>
    <w:p w14:paraId="566ED466" w14:textId="77777777" w:rsidR="00F71D62" w:rsidRDefault="00F71D62" w:rsidP="003B2E47">
      <w:pPr>
        <w:rPr>
          <w:rFonts w:asciiTheme="minorHAnsi" w:hAnsiTheme="minorHAnsi" w:cstheme="minorHAnsi"/>
          <w:bCs/>
        </w:rPr>
      </w:pPr>
    </w:p>
    <w:p w14:paraId="05459730" w14:textId="55B6873B" w:rsidR="00F71D62" w:rsidRDefault="003B2E47" w:rsidP="00F71D62">
      <w:pPr>
        <w:ind w:left="4253"/>
        <w:rPr>
          <w:rFonts w:asciiTheme="minorHAnsi" w:hAnsiTheme="minorHAnsi" w:cstheme="minorHAnsi"/>
          <w:bCs/>
        </w:rPr>
      </w:pPr>
      <w:r w:rsidRPr="00F71D62">
        <w:rPr>
          <w:rFonts w:asciiTheme="minorHAnsi" w:hAnsiTheme="minorHAnsi" w:cstheme="minorHAnsi"/>
          <w:bCs/>
        </w:rPr>
        <w:t>§ 5</w:t>
      </w:r>
    </w:p>
    <w:p w14:paraId="4912CDE8" w14:textId="36480DC9" w:rsidR="003B2E47" w:rsidRPr="00F71D62" w:rsidRDefault="003B2E47" w:rsidP="003B2E47">
      <w:pPr>
        <w:rPr>
          <w:rFonts w:asciiTheme="minorHAnsi" w:hAnsiTheme="minorHAnsi" w:cstheme="minorHAnsi"/>
          <w:bCs/>
        </w:rPr>
      </w:pPr>
      <w:r w:rsidRPr="00F71D62">
        <w:rPr>
          <w:rFonts w:asciiTheme="minorHAnsi" w:hAnsiTheme="minorHAnsi" w:cstheme="minorHAnsi"/>
          <w:bCs/>
        </w:rPr>
        <w:t>Zebrania z rodzicami- 25 stycznia, według planu:</w:t>
      </w:r>
    </w:p>
    <w:p w14:paraId="3C2DD2DE" w14:textId="77777777" w:rsidR="00F71D62" w:rsidRDefault="003B2E47">
      <w:pPr>
        <w:rPr>
          <w:rFonts w:asciiTheme="minorHAnsi" w:hAnsiTheme="minorHAnsi" w:cstheme="minorHAnsi"/>
          <w:bCs/>
        </w:rPr>
      </w:pPr>
      <w:r w:rsidRPr="00F71D62">
        <w:rPr>
          <w:rFonts w:asciiTheme="minorHAnsi" w:hAnsiTheme="minorHAnsi" w:cstheme="minorHAnsi"/>
          <w:bCs/>
        </w:rPr>
        <w:t>- godz. 17.00 – klasy I-III</w:t>
      </w:r>
    </w:p>
    <w:p w14:paraId="32D337A6" w14:textId="134E415A" w:rsidR="00C101DA" w:rsidRDefault="003B2E47">
      <w:pPr>
        <w:rPr>
          <w:rFonts w:asciiTheme="minorHAnsi" w:hAnsiTheme="minorHAnsi" w:cstheme="minorHAnsi"/>
          <w:bCs/>
        </w:rPr>
      </w:pPr>
      <w:r w:rsidRPr="00F71D62">
        <w:rPr>
          <w:rFonts w:asciiTheme="minorHAnsi" w:hAnsiTheme="minorHAnsi" w:cstheme="minorHAnsi"/>
          <w:bCs/>
        </w:rPr>
        <w:t>- godz. 17.30- klasy IV-VII</w:t>
      </w:r>
    </w:p>
    <w:p w14:paraId="34FA9E8A" w14:textId="77777777" w:rsidR="00F71D62" w:rsidRDefault="00F71D62">
      <w:pPr>
        <w:rPr>
          <w:rFonts w:asciiTheme="minorHAnsi" w:hAnsiTheme="minorHAnsi" w:cstheme="minorHAnsi"/>
          <w:bCs/>
          <w:sz w:val="22"/>
          <w:szCs w:val="22"/>
        </w:rPr>
      </w:pPr>
    </w:p>
    <w:p w14:paraId="436B3486" w14:textId="77777777" w:rsidR="00F71D62" w:rsidRPr="00F71D62" w:rsidRDefault="00F71D62" w:rsidP="00F71D62">
      <w:pPr>
        <w:ind w:left="5103" w:firstLine="5"/>
        <w:jc w:val="center"/>
        <w:rPr>
          <w:rFonts w:asciiTheme="minorHAnsi" w:eastAsiaTheme="minorHAnsi" w:hAnsiTheme="minorHAnsi" w:cstheme="minorHAnsi"/>
          <w:iCs/>
          <w:lang w:eastAsia="en-US"/>
        </w:rPr>
      </w:pPr>
      <w:r w:rsidRPr="00F71D62">
        <w:rPr>
          <w:rFonts w:ascii="Calibri" w:eastAsiaTheme="minorHAnsi" w:hAnsi="Calibri" w:cs="Calibri"/>
        </w:rPr>
        <w:t>(-)</w:t>
      </w:r>
      <w:r w:rsidRPr="00F71D62">
        <w:rPr>
          <w:rFonts w:asciiTheme="minorHAnsi" w:eastAsiaTheme="minorHAnsi" w:hAnsiTheme="minorHAnsi" w:cstheme="minorHAnsi"/>
          <w:iCs/>
          <w:lang w:eastAsia="en-US"/>
        </w:rPr>
        <w:t xml:space="preserve"> Katarzyna Drogosz</w:t>
      </w:r>
    </w:p>
    <w:p w14:paraId="02CAE45B" w14:textId="77777777" w:rsidR="00F71D62" w:rsidRPr="00F71D62" w:rsidRDefault="00F71D62" w:rsidP="00F71D62">
      <w:pPr>
        <w:ind w:left="5103" w:firstLine="5"/>
        <w:jc w:val="center"/>
        <w:rPr>
          <w:rFonts w:asciiTheme="minorHAnsi" w:eastAsiaTheme="minorHAnsi" w:hAnsiTheme="minorHAnsi" w:cstheme="minorHAnsi"/>
          <w:iCs/>
          <w:lang w:eastAsia="en-US"/>
        </w:rPr>
      </w:pPr>
      <w:r w:rsidRPr="00F71D62">
        <w:rPr>
          <w:rFonts w:asciiTheme="minorHAnsi" w:eastAsiaTheme="minorHAnsi" w:hAnsiTheme="minorHAnsi" w:cstheme="minorHAnsi"/>
          <w:iCs/>
          <w:lang w:eastAsia="en-US"/>
        </w:rPr>
        <w:t>Dyrektor Szkoły Podstawowej nr 26</w:t>
      </w:r>
    </w:p>
    <w:p w14:paraId="3CA72B36" w14:textId="77777777" w:rsidR="00F71D62" w:rsidRPr="00F71D62" w:rsidRDefault="00F71D62" w:rsidP="00F71D62">
      <w:pPr>
        <w:ind w:left="5103" w:firstLine="5"/>
        <w:jc w:val="center"/>
        <w:rPr>
          <w:rFonts w:asciiTheme="minorHAnsi" w:eastAsiaTheme="minorHAnsi" w:hAnsiTheme="minorHAnsi" w:cstheme="minorHAnsi"/>
          <w:iCs/>
          <w:lang w:eastAsia="en-US"/>
        </w:rPr>
      </w:pPr>
      <w:r w:rsidRPr="00F71D62">
        <w:rPr>
          <w:rFonts w:asciiTheme="minorHAnsi" w:eastAsiaTheme="minorHAnsi" w:hAnsiTheme="minorHAnsi" w:cstheme="minorHAnsi"/>
          <w:iCs/>
          <w:lang w:eastAsia="en-US"/>
        </w:rPr>
        <w:t>im. T. Kościuszki w Częstochowie</w:t>
      </w:r>
    </w:p>
    <w:p w14:paraId="028573AB" w14:textId="77777777" w:rsidR="00F71D62" w:rsidRPr="003B2E47" w:rsidRDefault="00F71D62" w:rsidP="00F71D62">
      <w:pPr>
        <w:ind w:left="5954"/>
      </w:pPr>
    </w:p>
    <w:sectPr w:rsidR="00F71D62" w:rsidRPr="003B2E4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F6F65"/>
    <w:rsid w:val="003B2E47"/>
    <w:rsid w:val="00463BEE"/>
    <w:rsid w:val="00B81CFA"/>
    <w:rsid w:val="00C101DA"/>
    <w:rsid w:val="00DF6F65"/>
    <w:rsid w:val="00F71D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D733DA"/>
  <w15:chartTrackingRefBased/>
  <w15:docId w15:val="{9B4BB9AA-AB11-4EF6-8E5F-BAFDFFCAB6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B2E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14110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121</Words>
  <Characters>728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Drogosz</dc:creator>
  <cp:keywords/>
  <dc:description/>
  <cp:lastModifiedBy>Kamila Salita</cp:lastModifiedBy>
  <cp:revision>4</cp:revision>
  <dcterms:created xsi:type="dcterms:W3CDTF">2025-11-23T15:00:00Z</dcterms:created>
  <dcterms:modified xsi:type="dcterms:W3CDTF">2026-02-02T18:52:00Z</dcterms:modified>
</cp:coreProperties>
</file>