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5B7" w:rsidRPr="001B3D6C" w:rsidRDefault="00D265B7" w:rsidP="001B3D6C">
      <w:pPr>
        <w:spacing w:after="0" w:line="276" w:lineRule="auto"/>
        <w:jc w:val="center"/>
        <w:rPr>
          <w:rFonts w:ascii="Arial" w:hAnsi="Arial" w:cs="Arial"/>
          <w:b/>
        </w:rPr>
      </w:pPr>
      <w:r w:rsidRPr="001B3D6C">
        <w:rPr>
          <w:rFonts w:ascii="Arial" w:hAnsi="Arial" w:cs="Arial"/>
          <w:b/>
        </w:rPr>
        <w:t xml:space="preserve">Zarządzenie Nr </w:t>
      </w:r>
      <w:r w:rsidRPr="001B3D6C">
        <w:rPr>
          <w:rFonts w:ascii="Arial" w:hAnsi="Arial" w:cs="Arial"/>
          <w:b/>
        </w:rPr>
        <w:t>7</w:t>
      </w:r>
      <w:r w:rsidRPr="001B3D6C">
        <w:rPr>
          <w:rFonts w:ascii="Arial" w:hAnsi="Arial" w:cs="Arial"/>
          <w:b/>
        </w:rPr>
        <w:t>_41</w:t>
      </w:r>
      <w:r w:rsidRPr="001B3D6C">
        <w:rPr>
          <w:rFonts w:ascii="Arial" w:hAnsi="Arial" w:cs="Arial"/>
          <w:b/>
        </w:rPr>
        <w:t>8</w:t>
      </w:r>
      <w:r w:rsidRPr="001B3D6C">
        <w:rPr>
          <w:rFonts w:ascii="Arial" w:hAnsi="Arial" w:cs="Arial"/>
          <w:b/>
        </w:rPr>
        <w:t>_2025_2026</w:t>
      </w:r>
    </w:p>
    <w:p w:rsidR="00D265B7" w:rsidRPr="001B3D6C" w:rsidRDefault="00D265B7" w:rsidP="001B3D6C">
      <w:pPr>
        <w:spacing w:after="0" w:line="276" w:lineRule="auto"/>
        <w:jc w:val="center"/>
        <w:rPr>
          <w:rFonts w:ascii="Arial" w:hAnsi="Arial" w:cs="Arial"/>
          <w:b/>
        </w:rPr>
      </w:pPr>
      <w:r w:rsidRPr="001B3D6C">
        <w:rPr>
          <w:rFonts w:ascii="Arial" w:hAnsi="Arial" w:cs="Arial"/>
          <w:b/>
        </w:rPr>
        <w:t>Dyrektora Szkoły Podstawowej Nr 37 im. Jana Pawła II w Częstochowie</w:t>
      </w:r>
    </w:p>
    <w:p w:rsidR="00D265B7" w:rsidRPr="001B3D6C" w:rsidRDefault="00D265B7" w:rsidP="001B3D6C">
      <w:pPr>
        <w:spacing w:after="0" w:line="276" w:lineRule="auto"/>
        <w:jc w:val="center"/>
        <w:rPr>
          <w:rFonts w:ascii="Arial" w:hAnsi="Arial" w:cs="Arial"/>
          <w:b/>
        </w:rPr>
      </w:pPr>
      <w:r w:rsidRPr="001B3D6C">
        <w:rPr>
          <w:rFonts w:ascii="Arial" w:hAnsi="Arial" w:cs="Arial"/>
          <w:b/>
        </w:rPr>
        <w:t>z dnia 0</w:t>
      </w:r>
      <w:r w:rsidRPr="001B3D6C">
        <w:rPr>
          <w:rFonts w:ascii="Arial" w:hAnsi="Arial" w:cs="Arial"/>
          <w:b/>
        </w:rPr>
        <w:t>2</w:t>
      </w:r>
      <w:r w:rsidRPr="001B3D6C">
        <w:rPr>
          <w:rFonts w:ascii="Arial" w:hAnsi="Arial" w:cs="Arial"/>
          <w:b/>
        </w:rPr>
        <w:t>.01.2026 r.</w:t>
      </w:r>
    </w:p>
    <w:p w:rsidR="00D265B7" w:rsidRPr="001B3D6C" w:rsidRDefault="00D265B7" w:rsidP="001B3D6C">
      <w:pPr>
        <w:spacing w:after="120" w:line="276" w:lineRule="auto"/>
        <w:jc w:val="center"/>
        <w:rPr>
          <w:rFonts w:ascii="Arial" w:hAnsi="Arial" w:cs="Arial"/>
          <w:b/>
        </w:rPr>
      </w:pPr>
      <w:r w:rsidRPr="001B3D6C">
        <w:rPr>
          <w:rFonts w:ascii="Arial" w:hAnsi="Arial" w:cs="Arial"/>
          <w:b/>
        </w:rPr>
        <w:t>w sprawie z</w:t>
      </w:r>
      <w:r w:rsidRPr="001B3D6C">
        <w:rPr>
          <w:rFonts w:ascii="Arial" w:hAnsi="Arial" w:cs="Arial"/>
          <w:b/>
        </w:rPr>
        <w:t>mian wynagrodzenia minimalnego dla pracowników niepedagogicznych</w:t>
      </w:r>
      <w:r w:rsidR="002752D9" w:rsidRPr="001B3D6C">
        <w:rPr>
          <w:rFonts w:ascii="Arial" w:hAnsi="Arial" w:cs="Arial"/>
          <w:b/>
        </w:rPr>
        <w:t xml:space="preserve"> zatrudnionych w</w:t>
      </w:r>
      <w:r w:rsidRPr="001B3D6C">
        <w:rPr>
          <w:rFonts w:ascii="Arial" w:hAnsi="Arial" w:cs="Arial"/>
          <w:b/>
        </w:rPr>
        <w:t xml:space="preserve"> Szko</w:t>
      </w:r>
      <w:r w:rsidR="002752D9" w:rsidRPr="001B3D6C">
        <w:rPr>
          <w:rFonts w:ascii="Arial" w:hAnsi="Arial" w:cs="Arial"/>
          <w:b/>
        </w:rPr>
        <w:t>le</w:t>
      </w:r>
      <w:r w:rsidRPr="001B3D6C">
        <w:rPr>
          <w:rFonts w:ascii="Arial" w:hAnsi="Arial" w:cs="Arial"/>
          <w:b/>
        </w:rPr>
        <w:t xml:space="preserve"> Podstawowej nr 37 im. Jana Pawła II w Częstochowie</w:t>
      </w:r>
    </w:p>
    <w:p w:rsidR="00D265B7" w:rsidRPr="001B3D6C" w:rsidRDefault="00D265B7" w:rsidP="001B3D6C">
      <w:pPr>
        <w:pStyle w:val="dt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1B3D6C">
        <w:rPr>
          <w:rFonts w:ascii="Arial" w:hAnsi="Arial" w:cs="Arial"/>
          <w:sz w:val="22"/>
          <w:szCs w:val="22"/>
        </w:rPr>
        <w:t xml:space="preserve">Na podstawie </w:t>
      </w:r>
      <w:r w:rsidRPr="001B3D6C">
        <w:rPr>
          <w:rFonts w:ascii="Arial" w:hAnsi="Arial" w:cs="Arial"/>
          <w:bCs/>
          <w:sz w:val="22"/>
          <w:szCs w:val="22"/>
        </w:rPr>
        <w:t xml:space="preserve">Rozporządzenia </w:t>
      </w:r>
      <w:r w:rsidRPr="001B3D6C">
        <w:rPr>
          <w:rFonts w:ascii="Arial" w:hAnsi="Arial" w:cs="Arial"/>
          <w:bCs/>
          <w:sz w:val="22"/>
          <w:szCs w:val="22"/>
        </w:rPr>
        <w:t xml:space="preserve">Rady Ministrów </w:t>
      </w:r>
      <w:r w:rsidR="005531B4" w:rsidRPr="001B3D6C">
        <w:rPr>
          <w:rFonts w:ascii="Arial" w:hAnsi="Arial" w:cs="Arial"/>
          <w:bCs/>
          <w:sz w:val="22"/>
          <w:szCs w:val="22"/>
        </w:rPr>
        <w:t xml:space="preserve">z dnia 11 września 2025 roku w sprawie wysokości minimalnego wynagrodzenia za pracę oraz wysokości minimalnej stawki godzinowej w 2026 roku (Dz.U. </w:t>
      </w:r>
      <w:r w:rsidR="001B3D6C" w:rsidRPr="001B3D6C">
        <w:rPr>
          <w:rFonts w:ascii="Arial" w:hAnsi="Arial" w:cs="Arial"/>
          <w:bCs/>
          <w:sz w:val="22"/>
          <w:szCs w:val="22"/>
        </w:rPr>
        <w:t>z 2025 r. poz. 1224)</w:t>
      </w:r>
    </w:p>
    <w:p w:rsidR="00D265B7" w:rsidRPr="001B3D6C" w:rsidRDefault="00D265B7" w:rsidP="001B3D6C">
      <w:pPr>
        <w:spacing w:after="120" w:line="276" w:lineRule="auto"/>
        <w:rPr>
          <w:rFonts w:ascii="Arial" w:hAnsi="Arial" w:cs="Arial"/>
        </w:rPr>
      </w:pPr>
      <w:r w:rsidRPr="001B3D6C">
        <w:rPr>
          <w:rFonts w:ascii="Arial" w:hAnsi="Arial" w:cs="Arial"/>
        </w:rPr>
        <w:t>zarządza się, co następuje:</w:t>
      </w:r>
    </w:p>
    <w:p w:rsidR="00D265B7" w:rsidRPr="001B3D6C" w:rsidRDefault="00D265B7" w:rsidP="001B3D6C">
      <w:pPr>
        <w:spacing w:after="120" w:line="276" w:lineRule="auto"/>
        <w:jc w:val="center"/>
        <w:rPr>
          <w:rFonts w:ascii="Arial" w:hAnsi="Arial" w:cs="Arial"/>
        </w:rPr>
      </w:pPr>
      <w:r w:rsidRPr="001B3D6C">
        <w:rPr>
          <w:rFonts w:ascii="Arial" w:hAnsi="Arial" w:cs="Arial"/>
        </w:rPr>
        <w:t>§ 1</w:t>
      </w:r>
      <w:r w:rsidR="001B3D6C" w:rsidRPr="001B3D6C">
        <w:rPr>
          <w:rFonts w:ascii="Arial" w:hAnsi="Arial" w:cs="Arial"/>
        </w:rPr>
        <w:t>.</w:t>
      </w:r>
    </w:p>
    <w:p w:rsidR="00695AC5" w:rsidRPr="001B3D6C" w:rsidRDefault="001B3D6C" w:rsidP="0084177C">
      <w:pPr>
        <w:spacing w:after="120" w:line="276" w:lineRule="auto"/>
        <w:rPr>
          <w:rFonts w:ascii="Arial" w:hAnsi="Arial" w:cs="Arial"/>
        </w:rPr>
      </w:pPr>
      <w:r w:rsidRPr="001B3D6C">
        <w:rPr>
          <w:rFonts w:ascii="Arial" w:hAnsi="Arial" w:cs="Arial"/>
        </w:rPr>
        <w:t>Wprowadza się zmiany w wynagrodzeniach pracowników niepedagogicznych w postaci podwyżki dla pracowników, którzy nie osiągnęli wynagrodzenia 4 806 zł brutto.</w:t>
      </w:r>
    </w:p>
    <w:p w:rsidR="001B3D6C" w:rsidRPr="001B3D6C" w:rsidRDefault="001B3D6C" w:rsidP="0084177C">
      <w:pPr>
        <w:spacing w:after="120" w:line="276" w:lineRule="auto"/>
        <w:jc w:val="center"/>
        <w:rPr>
          <w:rFonts w:ascii="Arial" w:hAnsi="Arial" w:cs="Arial"/>
        </w:rPr>
      </w:pPr>
      <w:r w:rsidRPr="001B3D6C">
        <w:rPr>
          <w:rFonts w:ascii="Arial" w:hAnsi="Arial" w:cs="Arial"/>
        </w:rPr>
        <w:t xml:space="preserve">§ </w:t>
      </w:r>
      <w:r w:rsidRPr="001B3D6C">
        <w:rPr>
          <w:rFonts w:ascii="Arial" w:hAnsi="Arial" w:cs="Arial"/>
        </w:rPr>
        <w:t>2.</w:t>
      </w:r>
    </w:p>
    <w:p w:rsidR="0084177C" w:rsidRDefault="001B3D6C" w:rsidP="0084177C">
      <w:pPr>
        <w:spacing w:after="120" w:line="276" w:lineRule="auto"/>
        <w:rPr>
          <w:rFonts w:ascii="Arial" w:hAnsi="Arial" w:cs="Arial"/>
        </w:rPr>
      </w:pPr>
      <w:r w:rsidRPr="001B3D6C">
        <w:rPr>
          <w:rFonts w:ascii="Arial" w:hAnsi="Arial" w:cs="Arial"/>
        </w:rPr>
        <w:t>Zmiany w wynagrodzeniach pracowników administracji i obsługi wprowadza się z mocą obowiązującą od dnia 01.01.2026 roku.</w:t>
      </w:r>
      <w:r w:rsidR="0088174F" w:rsidRPr="0088174F">
        <w:rPr>
          <w:rFonts w:ascii="Arial" w:hAnsi="Arial" w:cs="Arial"/>
        </w:rPr>
        <w:t xml:space="preserve"> </w:t>
      </w:r>
    </w:p>
    <w:p w:rsidR="0088174F" w:rsidRPr="00F46A57" w:rsidRDefault="0088174F" w:rsidP="0084177C">
      <w:pPr>
        <w:spacing w:after="0" w:line="276" w:lineRule="auto"/>
        <w:jc w:val="right"/>
        <w:rPr>
          <w:rFonts w:ascii="Arial" w:hAnsi="Arial" w:cs="Arial"/>
        </w:rPr>
      </w:pPr>
      <w:r w:rsidRPr="00F46A57">
        <w:rPr>
          <w:rFonts w:ascii="Arial" w:hAnsi="Arial" w:cs="Arial"/>
        </w:rPr>
        <w:t>(-) Ewa Suchan</w:t>
      </w:r>
    </w:p>
    <w:p w:rsidR="0088174F" w:rsidRPr="001B3D6C" w:rsidRDefault="0088174F" w:rsidP="0084177C">
      <w:pPr>
        <w:spacing w:after="0" w:line="276" w:lineRule="auto"/>
        <w:jc w:val="right"/>
        <w:rPr>
          <w:rFonts w:ascii="Arial" w:hAnsi="Arial" w:cs="Arial"/>
        </w:rPr>
      </w:pPr>
      <w:r w:rsidRPr="00F46A57">
        <w:rPr>
          <w:rFonts w:ascii="Arial" w:hAnsi="Arial" w:cs="Arial"/>
        </w:rPr>
        <w:t>Dyrektor Szkoły</w:t>
      </w:r>
      <w:bookmarkStart w:id="0" w:name="_GoBack"/>
      <w:bookmarkEnd w:id="0"/>
    </w:p>
    <w:sectPr w:rsidR="0088174F" w:rsidRPr="001B3D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5B7"/>
    <w:rsid w:val="001B3D6C"/>
    <w:rsid w:val="002752D9"/>
    <w:rsid w:val="005531B4"/>
    <w:rsid w:val="00695AC5"/>
    <w:rsid w:val="0084177C"/>
    <w:rsid w:val="0088174F"/>
    <w:rsid w:val="00D2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48B90"/>
  <w15:chartTrackingRefBased/>
  <w15:docId w15:val="{0E35EAF1-D55A-4137-B8D1-814B7E9D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3D6C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265B7"/>
    <w:rPr>
      <w:color w:val="0000FF"/>
      <w:u w:val="single"/>
    </w:rPr>
  </w:style>
  <w:style w:type="paragraph" w:customStyle="1" w:styleId="dt">
    <w:name w:val="dt"/>
    <w:basedOn w:val="Normalny"/>
    <w:rsid w:val="00D2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D2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11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Suchan</dc:creator>
  <cp:keywords/>
  <dc:description/>
  <cp:lastModifiedBy>Ewa Suchan</cp:lastModifiedBy>
  <cp:revision>5</cp:revision>
  <dcterms:created xsi:type="dcterms:W3CDTF">2026-01-16T10:42:00Z</dcterms:created>
  <dcterms:modified xsi:type="dcterms:W3CDTF">2026-01-16T10:53:00Z</dcterms:modified>
</cp:coreProperties>
</file>