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82622F" w14:textId="77777777" w:rsidR="00696635" w:rsidRPr="007C1C84" w:rsidRDefault="00F31737" w:rsidP="007C1C84">
      <w:pPr>
        <w:pStyle w:val="Bezodstpw"/>
        <w:spacing w:line="360" w:lineRule="auto"/>
        <w:jc w:val="right"/>
        <w:rPr>
          <w:rFonts w:asciiTheme="minorHAnsi" w:hAnsiTheme="minorHAnsi" w:cstheme="minorHAnsi"/>
          <w:sz w:val="24"/>
          <w:szCs w:val="24"/>
        </w:rPr>
      </w:pPr>
      <w:r w:rsidRPr="007C1C84">
        <w:rPr>
          <w:rFonts w:asciiTheme="minorHAnsi" w:hAnsiTheme="minorHAnsi" w:cstheme="minorHAnsi"/>
          <w:sz w:val="24"/>
          <w:szCs w:val="24"/>
        </w:rPr>
        <w:t>Częstochowa, dn. 05.02.2026</w:t>
      </w:r>
      <w:r w:rsidR="00696635" w:rsidRPr="007C1C84">
        <w:rPr>
          <w:rFonts w:asciiTheme="minorHAnsi" w:hAnsiTheme="minorHAnsi" w:cstheme="minorHAnsi"/>
          <w:sz w:val="24"/>
          <w:szCs w:val="24"/>
        </w:rPr>
        <w:t>r.</w:t>
      </w:r>
    </w:p>
    <w:p w14:paraId="6F8FD9E3" w14:textId="77777777" w:rsidR="00696635" w:rsidRPr="007C1C84" w:rsidRDefault="00822998" w:rsidP="007C1C84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7C1C84">
        <w:rPr>
          <w:rFonts w:asciiTheme="minorHAnsi" w:hAnsiTheme="minorHAnsi" w:cstheme="minorHAnsi"/>
          <w:b/>
          <w:bCs/>
        </w:rPr>
        <w:t>ZARZĄDZENIE NR SP31.20</w:t>
      </w:r>
      <w:r w:rsidR="00696635" w:rsidRPr="007C1C84">
        <w:rPr>
          <w:rFonts w:asciiTheme="minorHAnsi" w:hAnsiTheme="minorHAnsi" w:cstheme="minorHAnsi"/>
          <w:b/>
          <w:bCs/>
        </w:rPr>
        <w:t>.2025.2026</w:t>
      </w:r>
    </w:p>
    <w:p w14:paraId="25C5E038" w14:textId="2B62BD17" w:rsidR="00696635" w:rsidRPr="007C1C84" w:rsidRDefault="00696635" w:rsidP="007C1C84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</w:rPr>
      </w:pPr>
      <w:r w:rsidRPr="007C1C84">
        <w:rPr>
          <w:rFonts w:asciiTheme="minorHAnsi" w:hAnsiTheme="minorHAnsi" w:cstheme="minorHAnsi"/>
          <w:b/>
        </w:rPr>
        <w:t>Dyrektora Szkoły Podstawowej nr 31 im. Orła Białego</w:t>
      </w:r>
      <w:r w:rsidR="007C1C84">
        <w:rPr>
          <w:rFonts w:asciiTheme="minorHAnsi" w:hAnsiTheme="minorHAnsi" w:cstheme="minorHAnsi"/>
          <w:b/>
        </w:rPr>
        <w:t xml:space="preserve"> </w:t>
      </w:r>
      <w:r w:rsidRPr="007C1C84">
        <w:rPr>
          <w:rFonts w:asciiTheme="minorHAnsi" w:hAnsiTheme="minorHAnsi" w:cstheme="minorHAnsi"/>
          <w:b/>
        </w:rPr>
        <w:t>w Częstochowie</w:t>
      </w:r>
    </w:p>
    <w:p w14:paraId="33378083" w14:textId="77777777" w:rsidR="00696635" w:rsidRPr="007C1C84" w:rsidRDefault="00696635" w:rsidP="007C1C84">
      <w:pPr>
        <w:spacing w:after="0"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7C1C84">
        <w:rPr>
          <w:rFonts w:asciiTheme="minorHAnsi" w:hAnsiTheme="minorHAnsi" w:cstheme="minorHAnsi"/>
          <w:b/>
          <w:bCs/>
          <w:sz w:val="24"/>
          <w:szCs w:val="24"/>
        </w:rPr>
        <w:t>z dnia 05.02.2026 r.</w:t>
      </w:r>
    </w:p>
    <w:p w14:paraId="776DA612" w14:textId="77777777" w:rsidR="00696635" w:rsidRPr="007C1C84" w:rsidRDefault="00696635" w:rsidP="007C1C84">
      <w:pPr>
        <w:spacing w:after="240"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7C1C84">
        <w:rPr>
          <w:rFonts w:asciiTheme="minorHAnsi" w:hAnsiTheme="minorHAnsi" w:cstheme="minorHAnsi"/>
          <w:b/>
          <w:bCs/>
          <w:sz w:val="24"/>
          <w:szCs w:val="24"/>
        </w:rPr>
        <w:t xml:space="preserve">w sprawie powołania komisji rekrutacyjnej oraz ustalenia </w:t>
      </w:r>
      <w:bookmarkStart w:id="0" w:name="_Hlk223274524"/>
      <w:r w:rsidRPr="007C1C84">
        <w:rPr>
          <w:rFonts w:asciiTheme="minorHAnsi" w:hAnsiTheme="minorHAnsi" w:cstheme="minorHAnsi"/>
          <w:b/>
          <w:bCs/>
          <w:sz w:val="24"/>
          <w:szCs w:val="24"/>
        </w:rPr>
        <w:t>trybu i harmonogramu jej pracy w związku z naborem uczniów do klas pierwszych na rok szkolny 2026/2027</w:t>
      </w:r>
      <w:bookmarkEnd w:id="0"/>
    </w:p>
    <w:p w14:paraId="0CAC27C4" w14:textId="77777777" w:rsidR="00696635" w:rsidRPr="007C1C84" w:rsidRDefault="00696635" w:rsidP="007C1C84">
      <w:pPr>
        <w:spacing w:after="12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C1C84">
        <w:rPr>
          <w:rFonts w:asciiTheme="minorHAnsi" w:hAnsiTheme="minorHAnsi" w:cstheme="minorHAnsi"/>
          <w:sz w:val="24"/>
          <w:szCs w:val="24"/>
          <w:u w:val="single"/>
        </w:rPr>
        <w:t>Na podstawie:</w:t>
      </w:r>
      <w:r w:rsidRPr="007C1C84">
        <w:rPr>
          <w:rFonts w:asciiTheme="minorHAnsi" w:hAnsiTheme="minorHAnsi" w:cstheme="minorHAnsi"/>
          <w:sz w:val="24"/>
          <w:szCs w:val="24"/>
        </w:rPr>
        <w:t xml:space="preserve"> </w:t>
      </w:r>
      <w:r w:rsidRPr="007C1C84">
        <w:rPr>
          <w:rFonts w:asciiTheme="minorHAnsi" w:hAnsiTheme="minorHAnsi" w:cstheme="minorHAnsi"/>
          <w:bCs/>
          <w:sz w:val="24"/>
          <w:szCs w:val="24"/>
        </w:rPr>
        <w:t>art. 157,  ust.1. ustawy z 14 grudnia 2016 r. – Prawo oświatowe (Dz. U. z 2023r. poz.900 ze zm.) i Zarządzenia nr 372.2025 Prezydenta Miasta Częstochowy</w:t>
      </w:r>
    </w:p>
    <w:p w14:paraId="01DFA302" w14:textId="63867471" w:rsidR="00696635" w:rsidRPr="007C1C84" w:rsidRDefault="00696635" w:rsidP="007C1C84">
      <w:pPr>
        <w:spacing w:after="120" w:line="360" w:lineRule="auto"/>
        <w:rPr>
          <w:rFonts w:asciiTheme="minorHAnsi" w:hAnsiTheme="minorHAnsi" w:cstheme="minorHAnsi"/>
          <w:sz w:val="24"/>
          <w:szCs w:val="24"/>
        </w:rPr>
      </w:pPr>
      <w:r w:rsidRPr="007C1C84">
        <w:rPr>
          <w:rFonts w:asciiTheme="minorHAnsi" w:hAnsiTheme="minorHAnsi" w:cstheme="minorHAnsi"/>
          <w:b/>
          <w:sz w:val="24"/>
          <w:szCs w:val="24"/>
        </w:rPr>
        <w:t>§ 1.</w:t>
      </w:r>
      <w:r w:rsidR="007C1C8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7C1C84">
        <w:rPr>
          <w:rFonts w:asciiTheme="minorHAnsi" w:hAnsiTheme="minorHAnsi" w:cstheme="minorHAnsi"/>
          <w:sz w:val="24"/>
          <w:szCs w:val="24"/>
        </w:rPr>
        <w:t xml:space="preserve">Powołuję Komisję rekrutacyjną celem przeprowadzenia naboru uczniów do szkoły Szkoła Podstawowa nr 31 im. Orła Białego na rok szkolny 2026/2027 oraz ustalam tryb </w:t>
      </w:r>
    </w:p>
    <w:p w14:paraId="7B7D42E3" w14:textId="77777777" w:rsidR="00696635" w:rsidRPr="007C1C84" w:rsidRDefault="00696635" w:rsidP="007C1C84">
      <w:pPr>
        <w:spacing w:after="12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C1C84">
        <w:rPr>
          <w:rFonts w:asciiTheme="minorHAnsi" w:hAnsiTheme="minorHAnsi" w:cstheme="minorHAnsi"/>
          <w:sz w:val="24"/>
          <w:szCs w:val="24"/>
        </w:rPr>
        <w:t xml:space="preserve">i harmonogram pracy tej komisji. </w:t>
      </w:r>
    </w:p>
    <w:p w14:paraId="69FEF009" w14:textId="567266A7" w:rsidR="00696635" w:rsidRPr="007C1C84" w:rsidRDefault="00696635" w:rsidP="007C1C84">
      <w:pPr>
        <w:spacing w:after="120" w:line="360" w:lineRule="auto"/>
        <w:rPr>
          <w:rFonts w:asciiTheme="minorHAnsi" w:hAnsiTheme="minorHAnsi" w:cstheme="minorHAnsi"/>
          <w:sz w:val="24"/>
          <w:szCs w:val="24"/>
        </w:rPr>
      </w:pPr>
      <w:r w:rsidRPr="007C1C84">
        <w:rPr>
          <w:rFonts w:asciiTheme="minorHAnsi" w:hAnsiTheme="minorHAnsi" w:cstheme="minorHAnsi"/>
          <w:b/>
          <w:sz w:val="24"/>
          <w:szCs w:val="24"/>
        </w:rPr>
        <w:t>§ 2.</w:t>
      </w:r>
      <w:r w:rsidR="007C1C8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7C1C84">
        <w:rPr>
          <w:rFonts w:asciiTheme="minorHAnsi" w:hAnsiTheme="minorHAnsi" w:cstheme="minorHAnsi"/>
          <w:sz w:val="24"/>
          <w:szCs w:val="24"/>
        </w:rPr>
        <w:t>W skład ww. Komisji powołuję następujących pracowników szkoły:</w:t>
      </w:r>
    </w:p>
    <w:p w14:paraId="1013E213" w14:textId="77777777" w:rsidR="00696635" w:rsidRPr="007C1C84" w:rsidRDefault="00696635" w:rsidP="007C1C84">
      <w:pPr>
        <w:numPr>
          <w:ilvl w:val="0"/>
          <w:numId w:val="1"/>
        </w:num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C1C84">
        <w:rPr>
          <w:rFonts w:asciiTheme="minorHAnsi" w:hAnsiTheme="minorHAnsi" w:cstheme="minorHAnsi"/>
          <w:sz w:val="24"/>
          <w:szCs w:val="24"/>
        </w:rPr>
        <w:t>Edyta Półtorak- przewodnicząca</w:t>
      </w:r>
    </w:p>
    <w:p w14:paraId="65D49FEF" w14:textId="77777777" w:rsidR="00696635" w:rsidRPr="007C1C84" w:rsidRDefault="00696635" w:rsidP="007C1C84">
      <w:pPr>
        <w:numPr>
          <w:ilvl w:val="0"/>
          <w:numId w:val="1"/>
        </w:num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C1C84">
        <w:rPr>
          <w:rFonts w:asciiTheme="minorHAnsi" w:hAnsiTheme="minorHAnsi" w:cstheme="minorHAnsi"/>
          <w:sz w:val="24"/>
          <w:szCs w:val="24"/>
        </w:rPr>
        <w:t>Dorota Dudek</w:t>
      </w:r>
    </w:p>
    <w:p w14:paraId="29087409" w14:textId="77777777" w:rsidR="00696635" w:rsidRPr="007C1C84" w:rsidRDefault="00696635" w:rsidP="007C1C84">
      <w:pPr>
        <w:numPr>
          <w:ilvl w:val="0"/>
          <w:numId w:val="1"/>
        </w:num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C1C84">
        <w:rPr>
          <w:rFonts w:asciiTheme="minorHAnsi" w:hAnsiTheme="minorHAnsi" w:cstheme="minorHAnsi"/>
          <w:sz w:val="24"/>
          <w:szCs w:val="24"/>
        </w:rPr>
        <w:t>Lidia Janik</w:t>
      </w:r>
    </w:p>
    <w:p w14:paraId="44583970" w14:textId="77777777" w:rsidR="00696635" w:rsidRPr="007C1C84" w:rsidRDefault="00696635" w:rsidP="007C1C84">
      <w:pPr>
        <w:numPr>
          <w:ilvl w:val="0"/>
          <w:numId w:val="1"/>
        </w:num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C1C84">
        <w:rPr>
          <w:rFonts w:asciiTheme="minorHAnsi" w:hAnsiTheme="minorHAnsi" w:cstheme="minorHAnsi"/>
          <w:sz w:val="24"/>
          <w:szCs w:val="24"/>
        </w:rPr>
        <w:t>Sylwia Pietrzyk</w:t>
      </w:r>
    </w:p>
    <w:p w14:paraId="55F5AAFA" w14:textId="07F584EB" w:rsidR="00696635" w:rsidRPr="007C1C84" w:rsidRDefault="00696635" w:rsidP="007C1C84">
      <w:pPr>
        <w:spacing w:after="120" w:line="360" w:lineRule="auto"/>
        <w:rPr>
          <w:rFonts w:asciiTheme="minorHAnsi" w:hAnsiTheme="minorHAnsi" w:cstheme="minorHAnsi"/>
          <w:sz w:val="24"/>
          <w:szCs w:val="24"/>
        </w:rPr>
      </w:pPr>
      <w:r w:rsidRPr="007C1C84">
        <w:rPr>
          <w:rFonts w:asciiTheme="minorHAnsi" w:hAnsiTheme="minorHAnsi" w:cstheme="minorHAnsi"/>
          <w:b/>
          <w:sz w:val="24"/>
          <w:szCs w:val="24"/>
        </w:rPr>
        <w:t>§ 3.</w:t>
      </w:r>
      <w:r w:rsidR="007C1C8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7C1C84">
        <w:rPr>
          <w:rFonts w:asciiTheme="minorHAnsi" w:hAnsiTheme="minorHAnsi" w:cstheme="minorHAnsi"/>
          <w:sz w:val="24"/>
          <w:szCs w:val="24"/>
        </w:rPr>
        <w:t>Komisja zobowiązana jest do prowadzenia naboru zgodnie z regulaminem rekrutacji uczniów do Szkoły Podstawowej nr 31 im. Orła Białego oraz harmonogramem ustalonym przez Wydział Edukacji Urzędu Miasta Częstochowy w sprawie rekrutacji uczniów do klas pierwszych szkół podstawowych  na rok szkolny 2026/2027</w:t>
      </w:r>
      <w:r w:rsidR="007C1C84">
        <w:rPr>
          <w:rFonts w:asciiTheme="minorHAnsi" w:hAnsiTheme="minorHAnsi" w:cstheme="minorHAnsi"/>
          <w:sz w:val="24"/>
          <w:szCs w:val="24"/>
        </w:rPr>
        <w:t>.</w:t>
      </w:r>
    </w:p>
    <w:p w14:paraId="7021B517" w14:textId="05F38297" w:rsidR="00696635" w:rsidRPr="007C1C84" w:rsidRDefault="00696635" w:rsidP="007C1C84">
      <w:pPr>
        <w:spacing w:after="120" w:line="360" w:lineRule="auto"/>
        <w:rPr>
          <w:rFonts w:asciiTheme="minorHAnsi" w:hAnsiTheme="minorHAnsi" w:cstheme="minorHAnsi"/>
          <w:sz w:val="24"/>
          <w:szCs w:val="24"/>
        </w:rPr>
      </w:pPr>
      <w:r w:rsidRPr="007C1C84">
        <w:rPr>
          <w:rFonts w:asciiTheme="minorHAnsi" w:hAnsiTheme="minorHAnsi" w:cstheme="minorHAnsi"/>
          <w:b/>
          <w:sz w:val="24"/>
          <w:szCs w:val="24"/>
        </w:rPr>
        <w:t>§ 4.</w:t>
      </w:r>
      <w:r w:rsidR="007C1C8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7C1C84">
        <w:rPr>
          <w:rFonts w:asciiTheme="minorHAnsi" w:hAnsiTheme="minorHAnsi" w:cstheme="minorHAnsi"/>
          <w:sz w:val="24"/>
          <w:szCs w:val="24"/>
        </w:rPr>
        <w:t>Do zadań Komisji w szczególności należy:</w:t>
      </w:r>
    </w:p>
    <w:p w14:paraId="582D3116" w14:textId="77777777" w:rsidR="00696635" w:rsidRPr="007C1C84" w:rsidRDefault="00696635" w:rsidP="007C1C84">
      <w:pPr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7C1C84">
        <w:rPr>
          <w:rFonts w:asciiTheme="minorHAnsi" w:hAnsiTheme="minorHAnsi" w:cstheme="minorHAnsi"/>
          <w:sz w:val="24"/>
          <w:szCs w:val="24"/>
        </w:rPr>
        <w:t>W przypadku wykorzystania w procesie rekrutacji systemu elektronicznego nadzór nad poprawnością jego wykorzystania.</w:t>
      </w:r>
    </w:p>
    <w:p w14:paraId="58C0EB0A" w14:textId="0130B352" w:rsidR="00696635" w:rsidRPr="007C1C84" w:rsidRDefault="00696635" w:rsidP="007C1C84">
      <w:pPr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7C1C84">
        <w:rPr>
          <w:rFonts w:asciiTheme="minorHAnsi" w:hAnsiTheme="minorHAnsi" w:cstheme="minorHAnsi"/>
          <w:sz w:val="24"/>
          <w:szCs w:val="24"/>
        </w:rPr>
        <w:t>Dbanie o przetwarzanie danych osobowych kandydatów w trakcie całego procesu rekrutacji,  z poszanowaniem zapisów ustawy o systemie oświaty oraz ustawy o ochronie danych osobowych.</w:t>
      </w:r>
    </w:p>
    <w:p w14:paraId="7C05B47F" w14:textId="77777777" w:rsidR="00696635" w:rsidRPr="007C1C84" w:rsidRDefault="00696635" w:rsidP="007C1C84">
      <w:pPr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7C1C84">
        <w:rPr>
          <w:rFonts w:asciiTheme="minorHAnsi" w:hAnsiTheme="minorHAnsi" w:cstheme="minorHAnsi"/>
          <w:sz w:val="24"/>
          <w:szCs w:val="24"/>
        </w:rPr>
        <w:t>Weryfikacja danych zawartych we wnioskach.</w:t>
      </w:r>
    </w:p>
    <w:p w14:paraId="01EA727D" w14:textId="77777777" w:rsidR="00696635" w:rsidRPr="007C1C84" w:rsidRDefault="00696635" w:rsidP="007C1C84">
      <w:pPr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7C1C84">
        <w:rPr>
          <w:rFonts w:asciiTheme="minorHAnsi" w:hAnsiTheme="minorHAnsi" w:cstheme="minorHAnsi"/>
          <w:sz w:val="24"/>
          <w:szCs w:val="24"/>
        </w:rPr>
        <w:t>Ustalenie wyników postępowania i podanie do publicznej wiadomości listy kandydatów zakwalifikowanych i kandydatów niezakwalifikowanych.</w:t>
      </w:r>
    </w:p>
    <w:p w14:paraId="1A36CCC0" w14:textId="177E8900" w:rsidR="00696635" w:rsidRPr="007C1C84" w:rsidRDefault="00696635" w:rsidP="007C1C84">
      <w:pPr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7C1C84">
        <w:rPr>
          <w:rFonts w:asciiTheme="minorHAnsi" w:hAnsiTheme="minorHAnsi" w:cstheme="minorHAnsi"/>
          <w:sz w:val="24"/>
          <w:szCs w:val="24"/>
        </w:rPr>
        <w:lastRenderedPageBreak/>
        <w:t>Ustalenie i podanie do publicznej wiadomości listy kandydatów przyjętych i nieprzyjętych.</w:t>
      </w:r>
    </w:p>
    <w:p w14:paraId="4359A317" w14:textId="77777777" w:rsidR="00696635" w:rsidRPr="007C1C84" w:rsidRDefault="00696635" w:rsidP="007C1C84">
      <w:pPr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7C1C84">
        <w:rPr>
          <w:rFonts w:asciiTheme="minorHAnsi" w:hAnsiTheme="minorHAnsi" w:cstheme="minorHAnsi"/>
          <w:sz w:val="24"/>
          <w:szCs w:val="24"/>
        </w:rPr>
        <w:t>Nadzór nad prowadzeniem dokumentacji prac Komisji Rekrutacyjnej.</w:t>
      </w:r>
    </w:p>
    <w:p w14:paraId="60D282D1" w14:textId="77777777" w:rsidR="00696635" w:rsidRPr="007C1C84" w:rsidRDefault="00696635" w:rsidP="007C1C84">
      <w:pPr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7C1C84">
        <w:rPr>
          <w:rFonts w:asciiTheme="minorHAnsi" w:hAnsiTheme="minorHAnsi" w:cstheme="minorHAnsi"/>
          <w:sz w:val="24"/>
          <w:szCs w:val="24"/>
        </w:rPr>
        <w:t>Sporządzanie protokołu postępowania rekrutacyjnego.</w:t>
      </w:r>
    </w:p>
    <w:p w14:paraId="6D1653BF" w14:textId="2D474A6D" w:rsidR="00696635" w:rsidRPr="007C1C84" w:rsidRDefault="00696635" w:rsidP="007C1C84">
      <w:pPr>
        <w:spacing w:after="120" w:line="360" w:lineRule="auto"/>
        <w:rPr>
          <w:rFonts w:asciiTheme="minorHAnsi" w:hAnsiTheme="minorHAnsi" w:cstheme="minorHAnsi"/>
          <w:sz w:val="24"/>
          <w:szCs w:val="24"/>
        </w:rPr>
      </w:pPr>
      <w:r w:rsidRPr="007C1C84">
        <w:rPr>
          <w:rFonts w:asciiTheme="minorHAnsi" w:hAnsiTheme="minorHAnsi" w:cstheme="minorHAnsi"/>
          <w:b/>
          <w:sz w:val="24"/>
          <w:szCs w:val="24"/>
        </w:rPr>
        <w:t>§ 5.</w:t>
      </w:r>
      <w:r w:rsidR="007C1C8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7C1C84">
        <w:rPr>
          <w:rFonts w:asciiTheme="minorHAnsi" w:hAnsiTheme="minorHAnsi" w:cstheme="minorHAnsi"/>
          <w:sz w:val="24"/>
          <w:szCs w:val="24"/>
        </w:rPr>
        <w:t>Sporządzenie w przewidzianym w przepisach prawa terminie uzasadnień odmów przyjęcia kandydatów, których rodzice o to wystąpili.</w:t>
      </w:r>
    </w:p>
    <w:p w14:paraId="0C97B3A3" w14:textId="2C55BDFE" w:rsidR="00696635" w:rsidRPr="007C1C84" w:rsidRDefault="00696635" w:rsidP="007C1C84">
      <w:pPr>
        <w:numPr>
          <w:ilvl w:val="0"/>
          <w:numId w:val="3"/>
        </w:numPr>
        <w:spacing w:after="0"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7C1C84">
        <w:rPr>
          <w:rFonts w:asciiTheme="minorHAnsi" w:hAnsiTheme="minorHAnsi" w:cstheme="minorHAnsi"/>
          <w:sz w:val="24"/>
          <w:szCs w:val="24"/>
        </w:rPr>
        <w:t>Niezwłoczne udzielanie Dyrektorowi szkoły wszelkich wyjaśnień, w szczególności w odniesieniu do kandydatów, których rodzice wnieśli odwołanie do rozstrzygnięcia Komisji Rekrutacyjnej</w:t>
      </w:r>
    </w:p>
    <w:p w14:paraId="3927F907" w14:textId="3FFF93D1" w:rsidR="00696635" w:rsidRPr="007C1C84" w:rsidRDefault="007C1C84" w:rsidP="007C1C84">
      <w:pPr>
        <w:spacing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C1C84">
        <w:rPr>
          <w:rFonts w:asciiTheme="minorHAnsi" w:hAnsiTheme="minorHAnsi" w:cstheme="minorHAnsi"/>
          <w:b/>
          <w:sz w:val="24"/>
          <w:szCs w:val="24"/>
        </w:rPr>
        <w:t xml:space="preserve">§ </w:t>
      </w:r>
      <w:r>
        <w:rPr>
          <w:rFonts w:asciiTheme="minorHAnsi" w:hAnsiTheme="minorHAnsi" w:cstheme="minorHAnsi"/>
          <w:b/>
          <w:sz w:val="24"/>
          <w:szCs w:val="24"/>
        </w:rPr>
        <w:t xml:space="preserve">6. </w:t>
      </w:r>
      <w:r w:rsidR="00696635" w:rsidRPr="007C1C84">
        <w:rPr>
          <w:rFonts w:asciiTheme="minorHAnsi" w:hAnsiTheme="minorHAnsi" w:cstheme="minorHAnsi"/>
          <w:sz w:val="24"/>
          <w:szCs w:val="24"/>
        </w:rPr>
        <w:t xml:space="preserve">Zarządzenie wchodzi w życie z dniem podpisania. </w:t>
      </w:r>
    </w:p>
    <w:p w14:paraId="3FAF30DC" w14:textId="5D53D799" w:rsidR="00854BFE" w:rsidRPr="007C1C84" w:rsidRDefault="00696635" w:rsidP="007C1C84">
      <w:pPr>
        <w:spacing w:line="360" w:lineRule="auto"/>
        <w:ind w:left="6372"/>
        <w:rPr>
          <w:rFonts w:asciiTheme="minorHAnsi" w:hAnsiTheme="minorHAnsi" w:cstheme="minorHAnsi"/>
          <w:sz w:val="24"/>
          <w:szCs w:val="24"/>
        </w:rPr>
      </w:pPr>
      <w:r w:rsidRPr="007C1C84">
        <w:rPr>
          <w:rFonts w:asciiTheme="minorHAnsi" w:hAnsiTheme="minorHAnsi" w:cstheme="minorHAnsi"/>
          <w:sz w:val="24"/>
          <w:szCs w:val="24"/>
        </w:rPr>
        <w:t>Monika Stelmach</w:t>
      </w:r>
      <w:r w:rsidRPr="007C1C84">
        <w:rPr>
          <w:rFonts w:asciiTheme="minorHAnsi" w:hAnsiTheme="minorHAnsi" w:cstheme="minorHAnsi"/>
          <w:sz w:val="24"/>
          <w:szCs w:val="24"/>
        </w:rPr>
        <w:br/>
        <w:t>Dyrektor</w:t>
      </w:r>
      <w:r w:rsidRPr="007C1C84">
        <w:rPr>
          <w:rFonts w:asciiTheme="minorHAnsi" w:hAnsiTheme="minorHAnsi" w:cstheme="minorHAnsi"/>
          <w:sz w:val="24"/>
          <w:szCs w:val="24"/>
        </w:rPr>
        <w:br/>
        <w:t>Szkoły Podstawowej nr 31</w:t>
      </w:r>
      <w:r w:rsidRPr="007C1C84">
        <w:rPr>
          <w:rFonts w:asciiTheme="minorHAnsi" w:hAnsiTheme="minorHAnsi" w:cstheme="minorHAnsi"/>
          <w:sz w:val="24"/>
          <w:szCs w:val="24"/>
        </w:rPr>
        <w:br/>
        <w:t>im. Orła Białego</w:t>
      </w:r>
    </w:p>
    <w:sectPr w:rsidR="00854BFE" w:rsidRPr="007C1C84" w:rsidSect="00854BF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D5A86D" w14:textId="77777777" w:rsidR="007C1C84" w:rsidRDefault="007C1C84" w:rsidP="007C1C84">
      <w:pPr>
        <w:spacing w:after="0" w:line="240" w:lineRule="auto"/>
      </w:pPr>
      <w:r>
        <w:separator/>
      </w:r>
    </w:p>
  </w:endnote>
  <w:endnote w:type="continuationSeparator" w:id="0">
    <w:p w14:paraId="3D71862C" w14:textId="77777777" w:rsidR="007C1C84" w:rsidRDefault="007C1C84" w:rsidP="007C1C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7626796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6250819" w14:textId="4B2413FD" w:rsidR="007C1C84" w:rsidRDefault="007C1C84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285ABAD" w14:textId="77777777" w:rsidR="007C1C84" w:rsidRDefault="007C1C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EF4100" w14:textId="77777777" w:rsidR="007C1C84" w:rsidRDefault="007C1C84" w:rsidP="007C1C84">
      <w:pPr>
        <w:spacing w:after="0" w:line="240" w:lineRule="auto"/>
      </w:pPr>
      <w:r>
        <w:separator/>
      </w:r>
    </w:p>
  </w:footnote>
  <w:footnote w:type="continuationSeparator" w:id="0">
    <w:p w14:paraId="73E9D8AF" w14:textId="77777777" w:rsidR="007C1C84" w:rsidRDefault="007C1C84" w:rsidP="007C1C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80" w:hanging="360"/>
      </w:pPr>
      <w:rPr>
        <w:rFonts w:cs="Times New Roman"/>
        <w:sz w:val="24"/>
        <w:szCs w:val="2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635"/>
    <w:rsid w:val="00235252"/>
    <w:rsid w:val="003B63BC"/>
    <w:rsid w:val="00696635"/>
    <w:rsid w:val="006D5970"/>
    <w:rsid w:val="007C1C84"/>
    <w:rsid w:val="00822998"/>
    <w:rsid w:val="00854BFE"/>
    <w:rsid w:val="00CF4A86"/>
    <w:rsid w:val="00F31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F4A2B"/>
  <w15:docId w15:val="{9DF8E564-597E-4BE0-8A40-3FCCA0265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6635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696635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Bezodstpw">
    <w:name w:val="No Spacing"/>
    <w:qFormat/>
    <w:rsid w:val="00696635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7C1C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1C84"/>
    <w:rPr>
      <w:rFonts w:ascii="Calibri" w:eastAsia="Times New Roman" w:hAnsi="Calibri" w:cs="Calibri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7C1C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1C84"/>
    <w:rPr>
      <w:rFonts w:ascii="Calibri" w:eastAsia="Times New Roman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327</Words>
  <Characters>1967</Characters>
  <Application>Microsoft Office Word</Application>
  <DocSecurity>0</DocSecurity>
  <Lines>16</Lines>
  <Paragraphs>4</Paragraphs>
  <ScaleCrop>false</ScaleCrop>
  <Company>HP</Company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Ewa</cp:lastModifiedBy>
  <cp:revision>2</cp:revision>
  <dcterms:created xsi:type="dcterms:W3CDTF">2026-03-01T15:23:00Z</dcterms:created>
  <dcterms:modified xsi:type="dcterms:W3CDTF">2026-03-01T15:23:00Z</dcterms:modified>
</cp:coreProperties>
</file>