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33E" w:rsidRPr="006810B3" w:rsidRDefault="00A9233E" w:rsidP="00A9233E">
      <w:pPr>
        <w:jc w:val="right"/>
      </w:pPr>
      <w:r w:rsidRPr="006810B3">
        <w:t xml:space="preserve">Częstochowa, </w:t>
      </w:r>
      <w:r>
        <w:t>10</w:t>
      </w:r>
      <w:r w:rsidRPr="006810B3">
        <w:t>.</w:t>
      </w:r>
      <w:r>
        <w:t>04</w:t>
      </w:r>
      <w:r w:rsidRPr="006810B3">
        <w:t>.202</w:t>
      </w:r>
      <w:r>
        <w:t>6</w:t>
      </w:r>
      <w:r w:rsidRPr="006810B3">
        <w:t>.</w:t>
      </w:r>
    </w:p>
    <w:p w:rsidR="00A9233E" w:rsidRPr="006810B3" w:rsidRDefault="00A9233E" w:rsidP="00A9233E"/>
    <w:p w:rsidR="00A9233E" w:rsidRPr="006810B3" w:rsidRDefault="00A9233E" w:rsidP="00A9233E">
      <w:pPr>
        <w:jc w:val="center"/>
      </w:pPr>
      <w:r w:rsidRPr="006810B3">
        <w:t xml:space="preserve">Zarządzenie nr </w:t>
      </w:r>
      <w:r>
        <w:t>4</w:t>
      </w:r>
      <w:r w:rsidRPr="006810B3">
        <w:t>/202</w:t>
      </w:r>
      <w:r>
        <w:t>6</w:t>
      </w:r>
    </w:p>
    <w:p w:rsidR="00A9233E" w:rsidRPr="006810B3" w:rsidRDefault="00A9233E" w:rsidP="00A9233E"/>
    <w:p w:rsidR="00A9233E" w:rsidRPr="006810B3" w:rsidRDefault="00A9233E" w:rsidP="00A9233E">
      <w:r w:rsidRPr="006810B3">
        <w:t>Dyrektora Zespołu Szkół im. Jana Kochanowskiego w Częstochowie w sprawie</w:t>
      </w:r>
      <w:r w:rsidRPr="006810B3">
        <w:br/>
        <w:t>konferencji rady pedagogicznej.</w:t>
      </w:r>
    </w:p>
    <w:p w:rsidR="00A9233E" w:rsidRPr="00B7505C" w:rsidRDefault="00A9233E" w:rsidP="00A9233E">
      <w:pPr>
        <w:spacing w:after="0" w:line="240" w:lineRule="auto"/>
        <w:rPr>
          <w:rFonts w:eastAsia="Times New Roman" w:cstheme="minorHAnsi"/>
          <w:lang w:eastAsia="pl-PL"/>
        </w:rPr>
      </w:pPr>
    </w:p>
    <w:p w:rsidR="00A9233E" w:rsidRPr="00A9233E" w:rsidRDefault="00A9233E" w:rsidP="00A9233E">
      <w:pPr>
        <w:spacing w:after="0" w:line="240" w:lineRule="auto"/>
        <w:rPr>
          <w:rFonts w:eastAsia="Times New Roman" w:cstheme="minorHAnsi"/>
          <w:lang w:eastAsia="pl-PL"/>
        </w:rPr>
      </w:pPr>
      <w:r w:rsidRPr="00A9233E">
        <w:rPr>
          <w:rFonts w:eastAsia="Times New Roman" w:cstheme="minorHAnsi"/>
          <w:lang w:eastAsia="pl-PL"/>
        </w:rPr>
        <w:t xml:space="preserve">Na podstawie </w:t>
      </w:r>
      <w:proofErr w:type="spellStart"/>
      <w:r w:rsidRPr="00A9233E">
        <w:rPr>
          <w:rFonts w:eastAsia="Times New Roman" w:cstheme="minorHAnsi"/>
          <w:lang w:eastAsia="pl-PL"/>
        </w:rPr>
        <w:t>Rozp</w:t>
      </w:r>
      <w:proofErr w:type="spellEnd"/>
      <w:r w:rsidRPr="00A9233E">
        <w:rPr>
          <w:rFonts w:eastAsia="Times New Roman" w:cstheme="minorHAnsi"/>
          <w:lang w:eastAsia="pl-PL"/>
        </w:rPr>
        <w:t>. MEN z 22 lutego 2019r. w sprawie szczegółowych warunków oceniania, klasyfikacji i promocji uczniów w szkołach publicznych (Dz. U. 2019 poz. 373), informuję o terminie konferencji'</w:t>
      </w:r>
    </w:p>
    <w:p w:rsidR="00A9233E" w:rsidRPr="00A9233E" w:rsidRDefault="00A9233E" w:rsidP="00A9233E">
      <w:pPr>
        <w:spacing w:after="0" w:line="240" w:lineRule="auto"/>
        <w:rPr>
          <w:rFonts w:eastAsia="Times New Roman" w:cstheme="minorHAnsi"/>
          <w:lang w:eastAsia="pl-PL"/>
        </w:rPr>
      </w:pPr>
    </w:p>
    <w:p w:rsidR="00A9233E" w:rsidRPr="00A9233E" w:rsidRDefault="00A9233E" w:rsidP="00A9233E">
      <w:pPr>
        <w:spacing w:after="0" w:line="240" w:lineRule="auto"/>
        <w:rPr>
          <w:rFonts w:eastAsia="Times New Roman" w:cstheme="minorHAnsi"/>
          <w:lang w:eastAsia="pl-PL"/>
        </w:rPr>
      </w:pPr>
      <w:r w:rsidRPr="00A9233E">
        <w:rPr>
          <w:rFonts w:eastAsia="Times New Roman" w:cstheme="minorHAnsi"/>
          <w:lang w:eastAsia="pl-PL"/>
        </w:rPr>
        <w:t>W dniu 14.04.2026r. o godzinie 11.20. odbędzie się konferencja rady pedagogicznej.</w:t>
      </w:r>
    </w:p>
    <w:p w:rsidR="00A9233E" w:rsidRPr="00A9233E" w:rsidRDefault="00A9233E" w:rsidP="00A9233E">
      <w:pPr>
        <w:spacing w:after="0" w:line="240" w:lineRule="auto"/>
        <w:rPr>
          <w:rFonts w:eastAsia="Times New Roman" w:cstheme="minorHAnsi"/>
          <w:lang w:eastAsia="pl-PL"/>
        </w:rPr>
      </w:pPr>
      <w:r w:rsidRPr="00A9233E">
        <w:rPr>
          <w:rFonts w:eastAsia="Times New Roman" w:cstheme="minorHAnsi"/>
          <w:lang w:eastAsia="pl-PL"/>
        </w:rPr>
        <w:t>Plan konferencji:</w:t>
      </w:r>
    </w:p>
    <w:p w:rsidR="00A9233E" w:rsidRPr="00A9233E" w:rsidRDefault="00A9233E" w:rsidP="00A9233E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bookmarkStart w:id="0" w:name="_GoBack"/>
      <w:r w:rsidRPr="00A9233E">
        <w:rPr>
          <w:rFonts w:eastAsia="Times New Roman" w:cstheme="minorHAnsi"/>
          <w:lang w:eastAsia="pl-PL"/>
        </w:rPr>
        <w:t>zatwierdzenie arkusza organizacyjnego szkoły na rok 2026/2027,</w:t>
      </w:r>
    </w:p>
    <w:p w:rsidR="00A9233E" w:rsidRPr="00A9233E" w:rsidRDefault="00A9233E" w:rsidP="00A9233E">
      <w:pPr>
        <w:pStyle w:val="Akapitzlist"/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A9233E">
        <w:rPr>
          <w:rFonts w:eastAsia="Times New Roman" w:cstheme="minorHAnsi"/>
          <w:lang w:eastAsia="pl-PL"/>
        </w:rPr>
        <w:t>sprawy różne.</w:t>
      </w:r>
    </w:p>
    <w:bookmarkEnd w:id="0"/>
    <w:p w:rsidR="00A9233E" w:rsidRPr="00A9233E" w:rsidRDefault="00A9233E" w:rsidP="00A9233E">
      <w:pPr>
        <w:rPr>
          <w:rFonts w:cstheme="minorHAnsi"/>
        </w:rPr>
      </w:pPr>
    </w:p>
    <w:p w:rsidR="00A9233E" w:rsidRPr="00274C0D" w:rsidRDefault="00A9233E" w:rsidP="00A9233E">
      <w:pPr>
        <w:rPr>
          <w:rFonts w:cstheme="minorHAnsi"/>
        </w:rPr>
      </w:pPr>
    </w:p>
    <w:p w:rsidR="00A9233E" w:rsidRPr="006810B3" w:rsidRDefault="00A9233E" w:rsidP="00A9233E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A9233E" w:rsidRPr="006810B3" w:rsidRDefault="00A9233E" w:rsidP="00A9233E">
      <w:pPr>
        <w:ind w:left="4956"/>
      </w:pPr>
      <w:r w:rsidRPr="006810B3">
        <w:t xml:space="preserve">              (-) Mariusz Zawada</w:t>
      </w:r>
    </w:p>
    <w:p w:rsidR="00A9233E" w:rsidRDefault="00A9233E" w:rsidP="00A9233E">
      <w:pPr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</w:p>
    <w:p w:rsidR="00A9233E" w:rsidRDefault="00A9233E" w:rsidP="00A9233E"/>
    <w:p w:rsidR="00A9233E" w:rsidRDefault="00A9233E" w:rsidP="00A9233E"/>
    <w:p w:rsidR="006A2562" w:rsidRDefault="006A2562"/>
    <w:sectPr w:rsidR="006A2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F7D28"/>
    <w:multiLevelType w:val="hybridMultilevel"/>
    <w:tmpl w:val="89BEB2D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44B606A"/>
    <w:multiLevelType w:val="multilevel"/>
    <w:tmpl w:val="0194F482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33E"/>
    <w:rsid w:val="006A2562"/>
    <w:rsid w:val="00A9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38237"/>
  <w15:chartTrackingRefBased/>
  <w15:docId w15:val="{6AC4607E-C778-4309-B8AD-697B1EF0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2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92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9233E"/>
    <w:rPr>
      <w:b/>
      <w:bCs/>
    </w:rPr>
  </w:style>
  <w:style w:type="character" w:styleId="Uwydatnienie">
    <w:name w:val="Emphasis"/>
    <w:basedOn w:val="Domylnaczcionkaakapitu"/>
    <w:uiPriority w:val="20"/>
    <w:qFormat/>
    <w:rsid w:val="00A9233E"/>
    <w:rPr>
      <w:i/>
      <w:iCs/>
    </w:rPr>
  </w:style>
  <w:style w:type="paragraph" w:styleId="Akapitzlist">
    <w:name w:val="List Paragraph"/>
    <w:basedOn w:val="Normalny"/>
    <w:uiPriority w:val="34"/>
    <w:qFormat/>
    <w:rsid w:val="00A923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3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2026-04-17T08:33:00Z</dcterms:created>
  <dcterms:modified xsi:type="dcterms:W3CDTF">2026-04-17T08:34:00Z</dcterms:modified>
</cp:coreProperties>
</file>