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8D4F7" w14:textId="77777777" w:rsidR="00C744C5" w:rsidRPr="00A245D0" w:rsidRDefault="00C744C5" w:rsidP="00C744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45D0">
        <w:rPr>
          <w:rFonts w:asciiTheme="minorHAnsi" w:hAnsiTheme="minorHAnsi" w:cstheme="minorHAnsi"/>
          <w:b/>
          <w:sz w:val="22"/>
          <w:szCs w:val="22"/>
        </w:rPr>
        <w:t xml:space="preserve">Zarządzenie nr </w:t>
      </w:r>
      <w:r w:rsidR="00136F1E" w:rsidRPr="00A245D0">
        <w:rPr>
          <w:rFonts w:asciiTheme="minorHAnsi" w:hAnsiTheme="minorHAnsi" w:cstheme="minorHAnsi"/>
          <w:b/>
          <w:sz w:val="22"/>
          <w:szCs w:val="22"/>
        </w:rPr>
        <w:t>11</w:t>
      </w:r>
      <w:r w:rsidRPr="00A245D0">
        <w:rPr>
          <w:rFonts w:asciiTheme="minorHAnsi" w:hAnsiTheme="minorHAnsi" w:cstheme="minorHAnsi"/>
          <w:b/>
          <w:sz w:val="22"/>
          <w:szCs w:val="22"/>
        </w:rPr>
        <w:t>/2025</w:t>
      </w:r>
    </w:p>
    <w:p w14:paraId="519EE46B" w14:textId="77777777" w:rsidR="00C744C5" w:rsidRPr="00A245D0" w:rsidRDefault="00C744C5" w:rsidP="00C744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45D0">
        <w:rPr>
          <w:rFonts w:asciiTheme="minorHAnsi" w:hAnsiTheme="minorHAnsi" w:cstheme="minorHAnsi"/>
          <w:b/>
          <w:sz w:val="22"/>
          <w:szCs w:val="22"/>
        </w:rPr>
        <w:t>Dyrektora Zespołu Szkół Gastronomicznych</w:t>
      </w:r>
    </w:p>
    <w:p w14:paraId="57ADAACC" w14:textId="77777777" w:rsidR="00C744C5" w:rsidRPr="00A245D0" w:rsidRDefault="00C744C5" w:rsidP="00C744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45D0">
        <w:rPr>
          <w:rFonts w:asciiTheme="minorHAnsi" w:hAnsiTheme="minorHAnsi" w:cstheme="minorHAnsi"/>
          <w:b/>
          <w:sz w:val="22"/>
          <w:szCs w:val="22"/>
        </w:rPr>
        <w:t xml:space="preserve"> im. Marii Skłodowskiej-Curie w Częstochowie</w:t>
      </w:r>
    </w:p>
    <w:p w14:paraId="3C7E2A5A" w14:textId="77777777" w:rsidR="00C744C5" w:rsidRPr="00A245D0" w:rsidRDefault="00C744C5" w:rsidP="00C744C5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45D0">
        <w:rPr>
          <w:rFonts w:asciiTheme="minorHAnsi" w:hAnsiTheme="minorHAnsi" w:cstheme="minorHAnsi"/>
          <w:b/>
          <w:sz w:val="22"/>
          <w:szCs w:val="22"/>
        </w:rPr>
        <w:t xml:space="preserve">z dnia 10.06.2025 r. </w:t>
      </w:r>
    </w:p>
    <w:p w14:paraId="4F2B9B28" w14:textId="77777777" w:rsidR="00A7156C" w:rsidRPr="00A245D0" w:rsidRDefault="00A7156C" w:rsidP="00513D4F">
      <w:pPr>
        <w:spacing w:before="100" w:beforeAutospacing="1" w:after="100" w:afterAutospacing="1" w:line="276" w:lineRule="auto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bCs/>
          <w:noProof w:val="0"/>
          <w:sz w:val="22"/>
          <w:szCs w:val="22"/>
          <w:lang w:eastAsia="pl-PL"/>
        </w:rPr>
        <w:t xml:space="preserve">w sprawie: </w:t>
      </w:r>
      <w:r w:rsidR="00E96E41" w:rsidRPr="00A245D0">
        <w:rPr>
          <w:rFonts w:asciiTheme="minorHAnsi" w:hAnsiTheme="minorHAnsi" w:cstheme="minorHAnsi"/>
          <w:sz w:val="22"/>
          <w:szCs w:val="22"/>
        </w:rPr>
        <w:t>zasad i obowiązków pracowników dotyczących apteczek pierwszej pomocy oraz nadzoru nad ich stanem technicznym i wyposażeniem.</w:t>
      </w:r>
    </w:p>
    <w:p w14:paraId="62E86775" w14:textId="28DA9385" w:rsidR="00A7156C" w:rsidRPr="00A245D0" w:rsidRDefault="000176C7" w:rsidP="00513D4F">
      <w:pPr>
        <w:spacing w:before="100" w:beforeAutospacing="1" w:after="100" w:afterAutospacing="1" w:line="276" w:lineRule="auto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Zgodnie z rozporządzeniem</w:t>
      </w:r>
      <w:r w:rsid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br/>
      </w: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Ministra Pracy i Polityki Socjalnej z dnia 26 września 1997 r. w sprawie ogólnych przepisów bezpieczeństwa i higieny pracy (t.j.Dz.U.2003.169.1650 z późn.zm.), Ministra Edukacji Narodowej i Sportu z dnia 31 grudnia 2002 r. w sprawie bezpieczeństwa i higieny w publicznych i niepublicznych szkołach i placówkach (</w:t>
      </w:r>
      <w:proofErr w:type="spellStart"/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t.j</w:t>
      </w:r>
      <w:proofErr w:type="spellEnd"/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. Dz.U.2020.1604 z późn.zm.)</w:t>
      </w:r>
      <w:r w:rsid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 xml:space="preserve"> </w:t>
      </w:r>
      <w:r w:rsidR="007105FD"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 xml:space="preserve">Oraz </w:t>
      </w:r>
      <w:r w:rsidR="00A7156C"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obowiązujących przepisów w zakresie bezpieczeństwa i higieny pracy oraz przepisów wewnętrznych szkoły zarządzam, co następuje:</w:t>
      </w:r>
    </w:p>
    <w:p w14:paraId="08D5ED91" w14:textId="77777777" w:rsidR="00FB1828" w:rsidRPr="00A245D0" w:rsidRDefault="00A7156C" w:rsidP="00E96E41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§ 1</w:t>
      </w:r>
    </w:p>
    <w:p w14:paraId="12078309" w14:textId="77777777" w:rsidR="00A7156C" w:rsidRPr="00A245D0" w:rsidRDefault="00A7156C" w:rsidP="00513D4F">
      <w:pPr>
        <w:spacing w:before="100" w:beforeAutospacing="1" w:after="100" w:afterAutospacing="1" w:line="276" w:lineRule="auto"/>
        <w:jc w:val="center"/>
        <w:outlineLvl w:val="2"/>
        <w:rPr>
          <w:rFonts w:asciiTheme="minorHAnsi" w:eastAsia="Times New Roman" w:hAnsiTheme="minorHAnsi" w:cstheme="minorHAnsi"/>
          <w:b/>
          <w:bCs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Powołuje się komisję ds. nadzoru nad szkolnymi apteczkami pierwszej pomocy w składzie:</w:t>
      </w:r>
    </w:p>
    <w:p w14:paraId="453A9BF4" w14:textId="1A11633F" w:rsidR="00A7156C" w:rsidRPr="00A245D0" w:rsidRDefault="00895FAF" w:rsidP="00513D4F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Pracownik pedagogiczny</w:t>
      </w:r>
    </w:p>
    <w:p w14:paraId="747DB581" w14:textId="3BFFC9B8" w:rsidR="00A7156C" w:rsidRPr="00A245D0" w:rsidRDefault="00895FAF" w:rsidP="00513D4F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Pracownik pedagogiczny</w:t>
      </w:r>
    </w:p>
    <w:p w14:paraId="15A91C36" w14:textId="26440128" w:rsidR="00A7156C" w:rsidRPr="00A245D0" w:rsidRDefault="00895FAF" w:rsidP="00513D4F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Pracownik niepedagogiczny</w:t>
      </w:r>
    </w:p>
    <w:p w14:paraId="13AC1152" w14:textId="77777777" w:rsidR="00A7156C" w:rsidRPr="00A245D0" w:rsidRDefault="00A7156C" w:rsidP="00513D4F">
      <w:pPr>
        <w:spacing w:before="100" w:beforeAutospacing="1" w:after="100" w:afterAutospacing="1" w:line="276" w:lineRule="auto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Zadaniem komisji jest:</w:t>
      </w:r>
    </w:p>
    <w:p w14:paraId="4B213820" w14:textId="77777777" w:rsidR="00A7156C" w:rsidRPr="00A245D0" w:rsidRDefault="00A7156C" w:rsidP="00513D4F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bieżący nadzór nad stanem technicznym apteczek,</w:t>
      </w:r>
    </w:p>
    <w:p w14:paraId="54730C73" w14:textId="77777777" w:rsidR="00A7156C" w:rsidRPr="00A245D0" w:rsidRDefault="00A7156C" w:rsidP="00513D4F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kontrola wyposażenia i terminów ważności produktów,</w:t>
      </w:r>
    </w:p>
    <w:p w14:paraId="5CB17609" w14:textId="77777777" w:rsidR="00A7156C" w:rsidRPr="00A245D0" w:rsidRDefault="00A7156C" w:rsidP="00513D4F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zgłaszanie konieczności uzupełnienia środków medycznych.</w:t>
      </w:r>
    </w:p>
    <w:p w14:paraId="1F0A2471" w14:textId="77777777" w:rsidR="00A7156C" w:rsidRPr="00A245D0" w:rsidRDefault="00A7156C" w:rsidP="00513D4F">
      <w:pPr>
        <w:spacing w:before="100" w:beforeAutospacing="1" w:after="100" w:afterAutospacing="1" w:line="276" w:lineRule="auto"/>
        <w:jc w:val="center"/>
        <w:outlineLvl w:val="2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§ 2</w:t>
      </w:r>
    </w:p>
    <w:p w14:paraId="6324CF7A" w14:textId="77777777" w:rsidR="00A7156C" w:rsidRPr="00A245D0" w:rsidRDefault="00A7156C" w:rsidP="00513D4F">
      <w:pPr>
        <w:spacing w:before="100" w:beforeAutospacing="1" w:after="100" w:afterAutospacing="1" w:line="276" w:lineRule="auto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Komisja zobowiązana jest do sporządzenia protokołu z przeprowadzonego</w:t>
      </w:r>
      <w:r w:rsidR="003E0845"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.</w:t>
      </w:r>
    </w:p>
    <w:p w14:paraId="16385FA7" w14:textId="77777777" w:rsidR="00A7156C" w:rsidRPr="00A245D0" w:rsidRDefault="00A7156C" w:rsidP="00513D4F">
      <w:pPr>
        <w:spacing w:before="100" w:beforeAutospacing="1" w:after="100" w:afterAutospacing="1" w:line="276" w:lineRule="auto"/>
        <w:jc w:val="center"/>
        <w:outlineLvl w:val="2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§ 3</w:t>
      </w:r>
    </w:p>
    <w:p w14:paraId="0BBA4577" w14:textId="77777777" w:rsidR="00A7156C" w:rsidRPr="00A245D0" w:rsidRDefault="00A7156C" w:rsidP="00513D4F">
      <w:pPr>
        <w:spacing w:before="100" w:beforeAutospacing="1" w:after="100" w:afterAutospacing="1" w:line="276" w:lineRule="auto"/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</w:pPr>
      <w:r w:rsidRPr="00A245D0">
        <w:rPr>
          <w:rFonts w:asciiTheme="minorHAnsi" w:eastAsia="Times New Roman" w:hAnsiTheme="minorHAnsi" w:cstheme="minorHAnsi"/>
          <w:noProof w:val="0"/>
          <w:sz w:val="22"/>
          <w:szCs w:val="22"/>
          <w:lang w:eastAsia="pl-PL"/>
        </w:rPr>
        <w:t>Zarządzenie wchodzi w życie z dniem podpisania.</w:t>
      </w:r>
    </w:p>
    <w:p w14:paraId="040797C3" w14:textId="77777777" w:rsidR="00E15257" w:rsidRPr="00A245D0" w:rsidRDefault="00E15257">
      <w:pPr>
        <w:rPr>
          <w:rFonts w:asciiTheme="minorHAnsi" w:hAnsiTheme="minorHAnsi" w:cstheme="minorHAnsi"/>
          <w:sz w:val="22"/>
          <w:szCs w:val="22"/>
        </w:rPr>
      </w:pPr>
    </w:p>
    <w:p w14:paraId="777F3924" w14:textId="10831A14" w:rsidR="00895FAF" w:rsidRPr="00A245D0" w:rsidRDefault="008E5933" w:rsidP="008E5933">
      <w:pPr>
        <w:ind w:left="6372"/>
        <w:jc w:val="center"/>
        <w:rPr>
          <w:rFonts w:asciiTheme="minorHAnsi" w:hAnsiTheme="minorHAnsi" w:cstheme="minorHAnsi"/>
          <w:sz w:val="22"/>
          <w:szCs w:val="22"/>
        </w:rPr>
      </w:pPr>
      <w:r w:rsidRPr="00A245D0">
        <w:rPr>
          <w:rFonts w:asciiTheme="minorHAnsi" w:hAnsiTheme="minorHAnsi" w:cstheme="minorHAnsi"/>
          <w:sz w:val="22"/>
          <w:szCs w:val="22"/>
        </w:rPr>
        <w:t>Arkadiusz Maślanka</w:t>
      </w:r>
    </w:p>
    <w:p w14:paraId="202B1BD5" w14:textId="37CD70A3" w:rsidR="00D14EAD" w:rsidRPr="00A245D0" w:rsidRDefault="008E5933" w:rsidP="008E5933">
      <w:pPr>
        <w:ind w:left="6372"/>
        <w:jc w:val="center"/>
        <w:rPr>
          <w:rFonts w:asciiTheme="minorHAnsi" w:hAnsiTheme="minorHAnsi" w:cstheme="minorHAnsi"/>
          <w:sz w:val="22"/>
          <w:szCs w:val="22"/>
        </w:rPr>
      </w:pPr>
      <w:r w:rsidRPr="00060438">
        <w:rPr>
          <w:rFonts w:asciiTheme="minorHAnsi" w:hAnsiTheme="minorHAnsi" w:cstheme="minorHAnsi"/>
        </w:rPr>
        <w:t xml:space="preserve">(-) </w:t>
      </w:r>
      <w:r w:rsidR="00895FAF" w:rsidRPr="00A245D0">
        <w:rPr>
          <w:rFonts w:asciiTheme="minorHAnsi" w:hAnsiTheme="minorHAnsi" w:cstheme="minorHAnsi"/>
          <w:sz w:val="22"/>
          <w:szCs w:val="22"/>
        </w:rPr>
        <w:t xml:space="preserve">Dyrektor </w:t>
      </w:r>
      <w:r>
        <w:rPr>
          <w:rFonts w:asciiTheme="minorHAnsi" w:hAnsiTheme="minorHAnsi" w:cstheme="minorHAnsi"/>
          <w:sz w:val="22"/>
          <w:szCs w:val="22"/>
        </w:rPr>
        <w:t>Zespołu Szkół Gastromomicznych im. M. Skłodowskiej-Curie w Czestochowie</w:t>
      </w:r>
    </w:p>
    <w:p w14:paraId="30D77EDD" w14:textId="77A1AD52" w:rsidR="00D14EAD" w:rsidRPr="00A245D0" w:rsidRDefault="00895FAF">
      <w:pPr>
        <w:rPr>
          <w:rFonts w:asciiTheme="minorHAnsi" w:hAnsiTheme="minorHAnsi" w:cstheme="minorHAnsi"/>
          <w:sz w:val="22"/>
          <w:szCs w:val="22"/>
        </w:rPr>
      </w:pPr>
      <w:r w:rsidRPr="00A245D0">
        <w:rPr>
          <w:rFonts w:asciiTheme="minorHAnsi" w:hAnsiTheme="minorHAnsi" w:cstheme="minorHAnsi"/>
          <w:sz w:val="22"/>
          <w:szCs w:val="22"/>
        </w:rPr>
        <w:tab/>
      </w:r>
      <w:r w:rsidRPr="00A245D0">
        <w:rPr>
          <w:rFonts w:asciiTheme="minorHAnsi" w:hAnsiTheme="minorHAnsi" w:cstheme="minorHAnsi"/>
          <w:sz w:val="22"/>
          <w:szCs w:val="22"/>
        </w:rPr>
        <w:tab/>
      </w:r>
      <w:r w:rsidRPr="00A245D0">
        <w:rPr>
          <w:rFonts w:asciiTheme="minorHAnsi" w:hAnsiTheme="minorHAnsi" w:cstheme="minorHAnsi"/>
          <w:sz w:val="22"/>
          <w:szCs w:val="22"/>
        </w:rPr>
        <w:tab/>
      </w:r>
      <w:r w:rsidRPr="00A245D0">
        <w:rPr>
          <w:rFonts w:asciiTheme="minorHAnsi" w:hAnsiTheme="minorHAnsi" w:cstheme="minorHAnsi"/>
          <w:sz w:val="22"/>
          <w:szCs w:val="22"/>
        </w:rPr>
        <w:tab/>
      </w:r>
      <w:r w:rsidRPr="00A245D0">
        <w:rPr>
          <w:rFonts w:asciiTheme="minorHAnsi" w:hAnsiTheme="minorHAnsi" w:cstheme="minorHAnsi"/>
          <w:sz w:val="22"/>
          <w:szCs w:val="22"/>
        </w:rPr>
        <w:tab/>
      </w:r>
      <w:r w:rsidRPr="00A245D0">
        <w:rPr>
          <w:rFonts w:asciiTheme="minorHAnsi" w:hAnsiTheme="minorHAnsi" w:cstheme="minorHAnsi"/>
          <w:sz w:val="22"/>
          <w:szCs w:val="22"/>
        </w:rPr>
        <w:tab/>
      </w:r>
      <w:r w:rsidRPr="00A245D0">
        <w:rPr>
          <w:rFonts w:asciiTheme="minorHAnsi" w:hAnsiTheme="minorHAnsi" w:cstheme="minorHAnsi"/>
          <w:sz w:val="22"/>
          <w:szCs w:val="22"/>
        </w:rPr>
        <w:tab/>
      </w:r>
      <w:r w:rsidRPr="00A245D0">
        <w:rPr>
          <w:rFonts w:asciiTheme="minorHAnsi" w:hAnsiTheme="minorHAnsi" w:cstheme="minorHAnsi"/>
          <w:sz w:val="22"/>
          <w:szCs w:val="22"/>
        </w:rPr>
        <w:tab/>
      </w:r>
      <w:r w:rsidRPr="00A245D0">
        <w:rPr>
          <w:rFonts w:asciiTheme="minorHAnsi" w:hAnsiTheme="minorHAnsi" w:cstheme="minorHAnsi"/>
          <w:sz w:val="22"/>
          <w:szCs w:val="22"/>
        </w:rPr>
        <w:tab/>
      </w:r>
    </w:p>
    <w:p w14:paraId="7222D4AA" w14:textId="2719BFAD" w:rsidR="00895FAF" w:rsidRPr="00A245D0" w:rsidRDefault="00895FAF">
      <w:pPr>
        <w:rPr>
          <w:rFonts w:asciiTheme="minorHAnsi" w:hAnsiTheme="minorHAnsi" w:cstheme="minorHAnsi"/>
          <w:sz w:val="22"/>
          <w:szCs w:val="22"/>
        </w:rPr>
      </w:pPr>
      <w:r w:rsidRPr="00A245D0">
        <w:rPr>
          <w:rFonts w:asciiTheme="minorHAnsi" w:hAnsiTheme="minorHAnsi" w:cstheme="minorHAnsi"/>
          <w:sz w:val="22"/>
          <w:szCs w:val="22"/>
        </w:rPr>
        <w:t xml:space="preserve">    </w:t>
      </w:r>
    </w:p>
    <w:p w14:paraId="562ABEDF" w14:textId="77777777" w:rsidR="00D14EAD" w:rsidRPr="00A245D0" w:rsidRDefault="00D14EAD">
      <w:pPr>
        <w:rPr>
          <w:rFonts w:asciiTheme="minorHAnsi" w:hAnsiTheme="minorHAnsi" w:cstheme="minorHAnsi"/>
          <w:sz w:val="22"/>
          <w:szCs w:val="22"/>
        </w:rPr>
      </w:pPr>
    </w:p>
    <w:p w14:paraId="40E96201" w14:textId="77777777" w:rsidR="00D14EAD" w:rsidRDefault="00D14EAD">
      <w:pPr>
        <w:rPr>
          <w:sz w:val="22"/>
          <w:szCs w:val="22"/>
        </w:rPr>
      </w:pPr>
    </w:p>
    <w:p w14:paraId="546196E8" w14:textId="77777777" w:rsidR="00D14EAD" w:rsidRDefault="00D14EAD">
      <w:pPr>
        <w:rPr>
          <w:sz w:val="22"/>
          <w:szCs w:val="22"/>
        </w:rPr>
      </w:pPr>
    </w:p>
    <w:p w14:paraId="3EE71441" w14:textId="77777777" w:rsidR="00D14EAD" w:rsidRDefault="00D14EAD">
      <w:pPr>
        <w:rPr>
          <w:sz w:val="22"/>
          <w:szCs w:val="22"/>
        </w:rPr>
      </w:pPr>
    </w:p>
    <w:p w14:paraId="4200D083" w14:textId="77777777" w:rsidR="006B6443" w:rsidRDefault="00DE70F6" w:rsidP="00575AAE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Zgodnie z </w:t>
      </w:r>
      <w:r w:rsidR="006B6443">
        <w:rPr>
          <w:sz w:val="22"/>
          <w:szCs w:val="22"/>
        </w:rPr>
        <w:t>Z</w:t>
      </w:r>
      <w:r>
        <w:rPr>
          <w:sz w:val="22"/>
          <w:szCs w:val="22"/>
        </w:rPr>
        <w:t xml:space="preserve">arządzeniem </w:t>
      </w:r>
      <w:r w:rsidR="006B6443">
        <w:rPr>
          <w:sz w:val="22"/>
          <w:szCs w:val="22"/>
        </w:rPr>
        <w:t xml:space="preserve">nr 11/2025 Dyrektora Zespołu Szkół Gastronomicznych </w:t>
      </w:r>
    </w:p>
    <w:p w14:paraId="344C15B2" w14:textId="77777777" w:rsidR="00D14EAD" w:rsidRDefault="006B6443" w:rsidP="00575AAE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im. Marii Skłodowskiej – Curie w Częstochowie z dnia 10 czerwca 2025 w celu powołania osób odpowiedzialnych za nadzór apteczek pierwszej pomocy oraz za ich stan techniczny i wyposażenie. Zapoznali się i przyjeli do wiadomosci.</w:t>
      </w:r>
    </w:p>
    <w:p w14:paraId="65E91AEA" w14:textId="77777777" w:rsidR="006B6443" w:rsidRDefault="006B6443" w:rsidP="00575AAE">
      <w:pPr>
        <w:spacing w:line="276" w:lineRule="auto"/>
        <w:rPr>
          <w:sz w:val="22"/>
          <w:szCs w:val="22"/>
        </w:rPr>
      </w:pPr>
    </w:p>
    <w:p w14:paraId="3ABA6743" w14:textId="3AA0369B" w:rsidR="006B6443" w:rsidRPr="006B6443" w:rsidRDefault="007977A2" w:rsidP="00575AA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Pracownik pedagogiczny………………………………………………………..</w:t>
      </w:r>
    </w:p>
    <w:p w14:paraId="1C185088" w14:textId="7FC574A6" w:rsidR="006B6443" w:rsidRDefault="007977A2" w:rsidP="00575AA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Pracownik pedagogiczny………………………………………………………..</w:t>
      </w:r>
    </w:p>
    <w:p w14:paraId="6BD6270D" w14:textId="4A4C8EF3" w:rsidR="006B6443" w:rsidRPr="006B6443" w:rsidRDefault="007977A2" w:rsidP="00575AA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Pracownik niepedagogiczny…………………………………………………….</w:t>
      </w:r>
    </w:p>
    <w:p w14:paraId="11A52007" w14:textId="77777777" w:rsidR="006B6443" w:rsidRPr="003E0845" w:rsidRDefault="006B6443" w:rsidP="00575AAE">
      <w:pPr>
        <w:spacing w:line="276" w:lineRule="auto"/>
        <w:rPr>
          <w:sz w:val="22"/>
          <w:szCs w:val="22"/>
        </w:rPr>
      </w:pPr>
    </w:p>
    <w:sectPr w:rsidR="006B6443" w:rsidRPr="003E0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6340D"/>
    <w:multiLevelType w:val="multilevel"/>
    <w:tmpl w:val="1A466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9172DF"/>
    <w:multiLevelType w:val="multilevel"/>
    <w:tmpl w:val="6E2CE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3810BE"/>
    <w:multiLevelType w:val="hybridMultilevel"/>
    <w:tmpl w:val="AC282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610339">
    <w:abstractNumId w:val="0"/>
  </w:num>
  <w:num w:numId="2" w16cid:durableId="1526989130">
    <w:abstractNumId w:val="1"/>
  </w:num>
  <w:num w:numId="3" w16cid:durableId="10168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C5"/>
    <w:rsid w:val="000176C7"/>
    <w:rsid w:val="000D409C"/>
    <w:rsid w:val="00136F1E"/>
    <w:rsid w:val="0015710A"/>
    <w:rsid w:val="001A0094"/>
    <w:rsid w:val="00261DF5"/>
    <w:rsid w:val="003E0845"/>
    <w:rsid w:val="004A72A9"/>
    <w:rsid w:val="00513D4F"/>
    <w:rsid w:val="00575AAE"/>
    <w:rsid w:val="006B6443"/>
    <w:rsid w:val="006F3DB7"/>
    <w:rsid w:val="007105FD"/>
    <w:rsid w:val="00740829"/>
    <w:rsid w:val="007977A2"/>
    <w:rsid w:val="00895FAF"/>
    <w:rsid w:val="008C3C12"/>
    <w:rsid w:val="008E5933"/>
    <w:rsid w:val="00A245D0"/>
    <w:rsid w:val="00A7156C"/>
    <w:rsid w:val="00A76A81"/>
    <w:rsid w:val="00C24EB1"/>
    <w:rsid w:val="00C744C5"/>
    <w:rsid w:val="00D14EAD"/>
    <w:rsid w:val="00D81414"/>
    <w:rsid w:val="00DE70F6"/>
    <w:rsid w:val="00DF45E2"/>
    <w:rsid w:val="00E15257"/>
    <w:rsid w:val="00E4492B"/>
    <w:rsid w:val="00E74741"/>
    <w:rsid w:val="00E96E41"/>
    <w:rsid w:val="00FB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FF6B9"/>
  <w15:chartTrackingRefBased/>
  <w15:docId w15:val="{BC726624-F70B-4C33-8F41-189BBA4E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44C5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7156C"/>
    <w:rPr>
      <w:b/>
      <w:bCs/>
    </w:rPr>
  </w:style>
  <w:style w:type="paragraph" w:styleId="Akapitzlist">
    <w:name w:val="List Paragraph"/>
    <w:basedOn w:val="Normalny"/>
    <w:uiPriority w:val="34"/>
    <w:qFormat/>
    <w:rsid w:val="006B6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9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Małgorzata Bartolewska</cp:lastModifiedBy>
  <cp:revision>12</cp:revision>
  <cp:lastPrinted>2025-06-27T08:19:00Z</cp:lastPrinted>
  <dcterms:created xsi:type="dcterms:W3CDTF">2025-07-02T12:44:00Z</dcterms:created>
  <dcterms:modified xsi:type="dcterms:W3CDTF">2026-04-15T08:09:00Z</dcterms:modified>
</cp:coreProperties>
</file>