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81E" w:rsidRPr="00D4281E" w:rsidRDefault="00D4281E" w:rsidP="00D4281E">
      <w:pPr>
        <w:jc w:val="right"/>
        <w:rPr>
          <w:rFonts w:cstheme="minorHAnsi"/>
        </w:rPr>
      </w:pPr>
      <w:r w:rsidRPr="00D4281E">
        <w:rPr>
          <w:rFonts w:cstheme="minorHAnsi"/>
        </w:rPr>
        <w:t>Częstochowa, 11.06</w:t>
      </w:r>
      <w:r w:rsidRPr="00D4281E">
        <w:rPr>
          <w:rFonts w:cstheme="minorHAnsi"/>
        </w:rPr>
        <w:t>.2026.</w:t>
      </w:r>
    </w:p>
    <w:p w:rsidR="00D4281E" w:rsidRPr="00D4281E" w:rsidRDefault="00D4281E" w:rsidP="00D4281E">
      <w:pPr>
        <w:rPr>
          <w:rFonts w:cstheme="minorHAnsi"/>
        </w:rPr>
      </w:pPr>
    </w:p>
    <w:p w:rsidR="00D4281E" w:rsidRPr="00D4281E" w:rsidRDefault="00D4281E" w:rsidP="00D4281E">
      <w:pPr>
        <w:jc w:val="center"/>
        <w:rPr>
          <w:rFonts w:cstheme="minorHAnsi"/>
        </w:rPr>
      </w:pPr>
      <w:r w:rsidRPr="00D4281E">
        <w:rPr>
          <w:rFonts w:cstheme="minorHAnsi"/>
        </w:rPr>
        <w:t>Zarządzenie nr 10</w:t>
      </w:r>
      <w:r w:rsidRPr="00D4281E">
        <w:rPr>
          <w:rFonts w:cstheme="minorHAnsi"/>
        </w:rPr>
        <w:t>/2026</w:t>
      </w:r>
    </w:p>
    <w:p w:rsidR="00D4281E" w:rsidRPr="00D4281E" w:rsidRDefault="00D4281E" w:rsidP="00D4281E">
      <w:pPr>
        <w:rPr>
          <w:rFonts w:cstheme="minorHAnsi"/>
        </w:rPr>
      </w:pPr>
    </w:p>
    <w:p w:rsidR="00D4281E" w:rsidRPr="00D4281E" w:rsidRDefault="00D4281E" w:rsidP="00D4281E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 w:rsidRPr="00D4281E">
        <w:rPr>
          <w:rFonts w:cstheme="minorHAnsi"/>
        </w:rPr>
        <w:br/>
        <w:t>konferencji rady pedagogicznej.</w:t>
      </w:r>
    </w:p>
    <w:p w:rsidR="00D4281E" w:rsidRPr="00D4281E" w:rsidRDefault="00D4281E" w:rsidP="00D4281E">
      <w:pPr>
        <w:spacing w:after="0" w:line="240" w:lineRule="auto"/>
        <w:rPr>
          <w:rFonts w:eastAsia="Times New Roman" w:cstheme="minorHAnsi"/>
          <w:lang w:eastAsia="pl-PL"/>
        </w:rPr>
      </w:pP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D4281E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D4281E">
        <w:rPr>
          <w:rFonts w:eastAsia="Times New Roman" w:cstheme="minorHAnsi"/>
          <w:color w:val="000000"/>
          <w:lang w:eastAsia="pl-PL"/>
        </w:rPr>
        <w:t>. MEN z 22 lutego 2019r. w sprawie szczegółowych warunków oceniania, klasyfikacji i promocji uczniów w szkołach publicznych (Dz. U. 2019 poz. 373), informuję,</w:t>
      </w:r>
      <w:r w:rsidRPr="00D4281E">
        <w:rPr>
          <w:rFonts w:eastAsia="Times New Roman" w:cstheme="minorHAnsi"/>
          <w:color w:val="000000"/>
          <w:lang w:eastAsia="pl-PL"/>
        </w:rPr>
        <w:t xml:space="preserve"> o terminach rad pedagogicznych:</w:t>
      </w: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b/>
          <w:bCs/>
          <w:color w:val="000000"/>
          <w:lang w:eastAsia="pl-PL"/>
        </w:rPr>
        <w:t>Konferencja klasyfikacyjna 22.06.2026r. - poniedziałek godz. 13.00.</w:t>
      </w:r>
    </w:p>
    <w:p w:rsidR="00D4281E" w:rsidRPr="00D4281E" w:rsidRDefault="00D4281E" w:rsidP="00D4281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>Klasyfikacja klas I - IV.</w:t>
      </w:r>
    </w:p>
    <w:p w:rsidR="00D4281E" w:rsidRPr="00D4281E" w:rsidRDefault="00D4281E" w:rsidP="00D4281E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>Sprawy różne.</w:t>
      </w: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b/>
          <w:bCs/>
          <w:color w:val="000000"/>
          <w:lang w:eastAsia="pl-PL"/>
        </w:rPr>
        <w:t>Konferencja plenarna 25.05.2025r. - czwartek godz. 10.30.</w:t>
      </w: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D4281E" w:rsidRPr="00D4281E" w:rsidRDefault="00D4281E" w:rsidP="00D4281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>Zatwierdzenie wyników klasyfikacji klas I – IV</w:t>
      </w:r>
    </w:p>
    <w:p w:rsidR="00D4281E" w:rsidRPr="00D4281E" w:rsidRDefault="00D4281E" w:rsidP="00D4281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>Sprawy różne.</w:t>
      </w: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D4281E" w:rsidRPr="00D4281E" w:rsidRDefault="00D4281E" w:rsidP="00D4281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D4281E" w:rsidRPr="00D4281E" w:rsidRDefault="00D4281E" w:rsidP="00D4281E">
      <w:pPr>
        <w:rPr>
          <w:rFonts w:cstheme="minorHAnsi"/>
        </w:rPr>
      </w:pPr>
    </w:p>
    <w:p w:rsidR="00D4281E" w:rsidRPr="00D4281E" w:rsidRDefault="00D4281E" w:rsidP="00D4281E">
      <w:pPr>
        <w:rPr>
          <w:rFonts w:cstheme="minorHAnsi"/>
        </w:rPr>
      </w:pPr>
    </w:p>
    <w:p w:rsidR="00D4281E" w:rsidRPr="00D4281E" w:rsidRDefault="00D4281E" w:rsidP="00D4281E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D4281E" w:rsidRPr="00D4281E" w:rsidRDefault="00D4281E" w:rsidP="00D4281E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D4281E" w:rsidRPr="00D4281E" w:rsidRDefault="00D4281E" w:rsidP="00D4281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D4281E" w:rsidRPr="00D4281E" w:rsidRDefault="00D4281E" w:rsidP="00D4281E">
      <w:pPr>
        <w:rPr>
          <w:rFonts w:cstheme="minorHAnsi"/>
        </w:rPr>
      </w:pPr>
    </w:p>
    <w:p w:rsidR="00D4281E" w:rsidRPr="00D4281E" w:rsidRDefault="00D4281E" w:rsidP="00D4281E">
      <w:pPr>
        <w:rPr>
          <w:rFonts w:cstheme="minorHAnsi"/>
        </w:rPr>
      </w:pPr>
    </w:p>
    <w:p w:rsidR="00D4281E" w:rsidRPr="00D4281E" w:rsidRDefault="00D4281E" w:rsidP="00D4281E">
      <w:pPr>
        <w:rPr>
          <w:rFonts w:cstheme="minorHAnsi"/>
        </w:rPr>
      </w:pPr>
    </w:p>
    <w:p w:rsidR="009D2FFE" w:rsidRPr="00D4281E" w:rsidRDefault="009D2FFE">
      <w:pPr>
        <w:rPr>
          <w:rFonts w:cstheme="minorHAnsi"/>
        </w:rPr>
      </w:pPr>
    </w:p>
    <w:sectPr w:rsidR="009D2FFE" w:rsidRPr="00D42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5727E"/>
    <w:multiLevelType w:val="multilevel"/>
    <w:tmpl w:val="5DA4B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F723ED"/>
    <w:multiLevelType w:val="multilevel"/>
    <w:tmpl w:val="CEAC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1931AF"/>
    <w:multiLevelType w:val="multilevel"/>
    <w:tmpl w:val="854C4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7E3EF0"/>
    <w:multiLevelType w:val="hybridMultilevel"/>
    <w:tmpl w:val="8312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81E"/>
    <w:rsid w:val="009D2FFE"/>
    <w:rsid w:val="00D4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1F91"/>
  <w15:chartTrackingRefBased/>
  <w15:docId w15:val="{7ED74885-6DA9-41C4-98D3-A0D1E1F6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81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42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4281E"/>
    <w:rPr>
      <w:b/>
      <w:bCs/>
    </w:rPr>
  </w:style>
  <w:style w:type="paragraph" w:styleId="Akapitzlist">
    <w:name w:val="List Paragraph"/>
    <w:basedOn w:val="Normalny"/>
    <w:uiPriority w:val="34"/>
    <w:qFormat/>
    <w:rsid w:val="00D42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2026-06-12T08:17:00Z</dcterms:created>
  <dcterms:modified xsi:type="dcterms:W3CDTF">2026-06-12T08:19:00Z</dcterms:modified>
</cp:coreProperties>
</file>