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69A48" w14:textId="77777777" w:rsidR="00642BE1" w:rsidRPr="00646694" w:rsidRDefault="00642BE1">
      <w:pPr>
        <w:pStyle w:val="Brakstyluakapitowego"/>
        <w:tabs>
          <w:tab w:val="left" w:pos="340"/>
        </w:tabs>
        <w:spacing w:line="240" w:lineRule="auto"/>
        <w:jc w:val="center"/>
        <w:rPr>
          <w:rFonts w:ascii="Arial" w:hAnsi="Arial" w:cs="Arial"/>
          <w:b/>
          <w:bCs/>
          <w:color w:val="auto"/>
          <w:sz w:val="20"/>
          <w:szCs w:val="20"/>
        </w:rPr>
      </w:pPr>
      <w:r w:rsidRPr="00646694">
        <w:rPr>
          <w:rFonts w:ascii="Arial" w:hAnsi="Arial" w:cs="Arial"/>
          <w:b/>
          <w:bCs/>
          <w:color w:val="auto"/>
          <w:sz w:val="20"/>
          <w:szCs w:val="20"/>
        </w:rPr>
        <w:t>REGULAMIN PRACY</w:t>
      </w:r>
    </w:p>
    <w:p w14:paraId="19B998FF" w14:textId="77777777" w:rsidR="00642BE1" w:rsidRPr="00646694" w:rsidRDefault="00642BE1">
      <w:pPr>
        <w:pStyle w:val="Brakstyluakapitowego"/>
        <w:tabs>
          <w:tab w:val="left" w:pos="340"/>
        </w:tabs>
        <w:spacing w:line="240" w:lineRule="auto"/>
        <w:jc w:val="center"/>
        <w:rPr>
          <w:rFonts w:ascii="Arial" w:hAnsi="Arial" w:cs="Arial"/>
          <w:color w:val="auto"/>
          <w:sz w:val="20"/>
          <w:szCs w:val="20"/>
        </w:rPr>
      </w:pPr>
      <w:r w:rsidRPr="00646694">
        <w:rPr>
          <w:rFonts w:ascii="Arial" w:hAnsi="Arial" w:cs="Arial"/>
          <w:b/>
          <w:bCs/>
          <w:color w:val="auto"/>
          <w:sz w:val="20"/>
          <w:szCs w:val="20"/>
        </w:rPr>
        <w:t>BIURA FINANSÓW OŚWIATY</w:t>
      </w:r>
    </w:p>
    <w:p w14:paraId="002F2424"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p>
    <w:p w14:paraId="2B8A20B7"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Postanowienia ogólne</w:t>
      </w:r>
    </w:p>
    <w:p w14:paraId="6D15E9B1"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w:t>
      </w:r>
    </w:p>
    <w:p w14:paraId="7CB31206"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Regulamin pracy ustala organizację i porządek w procesie pracy w Biurze Finansów Oświaty oraz związane z tym prawa i obowiązki pracodawcy i pracowników.</w:t>
      </w:r>
    </w:p>
    <w:p w14:paraId="7CC77194"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p>
    <w:p w14:paraId="0A5D2F48" w14:textId="77777777" w:rsidR="00642BE1" w:rsidRPr="00646694" w:rsidRDefault="00642BE1">
      <w:pPr>
        <w:pStyle w:val="Paragraf"/>
        <w:spacing w:before="0" w:after="120" w:line="240" w:lineRule="auto"/>
        <w:rPr>
          <w:rFonts w:ascii="Arial" w:hAnsi="Arial" w:cs="Arial"/>
          <w:color w:val="auto"/>
          <w:spacing w:val="-2"/>
          <w:sz w:val="20"/>
          <w:szCs w:val="20"/>
        </w:rPr>
      </w:pPr>
      <w:r w:rsidRPr="00646694">
        <w:rPr>
          <w:rFonts w:ascii="Arial" w:hAnsi="Arial" w:cs="Arial"/>
          <w:b/>
          <w:color w:val="auto"/>
          <w:sz w:val="20"/>
          <w:szCs w:val="20"/>
        </w:rPr>
        <w:t>§ 2.</w:t>
      </w:r>
    </w:p>
    <w:p w14:paraId="33EBA204" w14:textId="77777777" w:rsidR="00642BE1" w:rsidRPr="00646694" w:rsidRDefault="00642BE1" w:rsidP="00301041">
      <w:pPr>
        <w:pStyle w:val="Brakstyluakapitowego"/>
        <w:numPr>
          <w:ilvl w:val="0"/>
          <w:numId w:val="12"/>
        </w:numPr>
        <w:tabs>
          <w:tab w:val="left" w:pos="-284"/>
          <w:tab w:val="left" w:pos="284"/>
        </w:tabs>
        <w:spacing w:line="240" w:lineRule="auto"/>
        <w:ind w:left="284"/>
        <w:jc w:val="both"/>
        <w:rPr>
          <w:rFonts w:ascii="Arial" w:hAnsi="Arial" w:cs="Arial"/>
          <w:color w:val="auto"/>
          <w:sz w:val="20"/>
          <w:szCs w:val="20"/>
        </w:rPr>
      </w:pPr>
      <w:r w:rsidRPr="00646694">
        <w:rPr>
          <w:rFonts w:ascii="Arial" w:hAnsi="Arial" w:cs="Arial"/>
          <w:color w:val="auto"/>
          <w:spacing w:val="-2"/>
          <w:sz w:val="20"/>
          <w:szCs w:val="20"/>
        </w:rPr>
        <w:t>Regulamin pracy stosuje się do wszystkich pracowników, bez względu na podstawę nawiązania stosunku pracy, rodzaj wykonywanej pracy i zajmowane stanowisko, z uwzględnieniem zasad niedyskryminacji.</w:t>
      </w:r>
    </w:p>
    <w:p w14:paraId="71B34A84" w14:textId="77777777" w:rsidR="00642BE1" w:rsidRPr="00646694" w:rsidRDefault="00642BE1" w:rsidP="00301041">
      <w:pPr>
        <w:pStyle w:val="Brakstyluakapitowego"/>
        <w:numPr>
          <w:ilvl w:val="0"/>
          <w:numId w:val="12"/>
        </w:numPr>
        <w:tabs>
          <w:tab w:val="left" w:pos="-284"/>
          <w:tab w:val="left" w:pos="284"/>
        </w:tabs>
        <w:spacing w:line="240" w:lineRule="auto"/>
        <w:ind w:left="284"/>
        <w:jc w:val="both"/>
        <w:rPr>
          <w:rFonts w:ascii="Arial" w:hAnsi="Arial" w:cs="Arial"/>
          <w:b/>
          <w:color w:val="auto"/>
          <w:sz w:val="20"/>
          <w:szCs w:val="20"/>
        </w:rPr>
      </w:pPr>
      <w:r w:rsidRPr="00646694">
        <w:rPr>
          <w:rFonts w:ascii="Arial" w:hAnsi="Arial" w:cs="Arial"/>
          <w:color w:val="auto"/>
          <w:sz w:val="20"/>
          <w:szCs w:val="20"/>
        </w:rPr>
        <w:t>W sprawach związanych ze stosunkiem pracy, nieuregulowanych szczegółowo niniejszym regulaminem, zastosowanie mają przepisy ustawy o pracownikach samorządowych, kodeksu pracy oraz innych ustaw i aktów wykonawczych z zakresu prawa pracy</w:t>
      </w:r>
    </w:p>
    <w:p w14:paraId="063EACB5" w14:textId="77777777" w:rsidR="00642BE1" w:rsidRPr="00646694" w:rsidRDefault="00642BE1">
      <w:pPr>
        <w:pStyle w:val="Paragraf"/>
        <w:spacing w:before="0" w:after="120" w:line="240" w:lineRule="auto"/>
        <w:rPr>
          <w:rFonts w:ascii="Arial" w:hAnsi="Arial" w:cs="Arial"/>
          <w:b/>
          <w:color w:val="auto"/>
          <w:sz w:val="20"/>
          <w:szCs w:val="20"/>
        </w:rPr>
      </w:pPr>
    </w:p>
    <w:p w14:paraId="2D744DE2"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p>
    <w:p w14:paraId="61DC9E6E" w14:textId="77777777" w:rsidR="00642BE1" w:rsidRPr="00646694" w:rsidRDefault="00642BE1">
      <w:pPr>
        <w:pStyle w:val="Brakstyluakapitowego"/>
        <w:tabs>
          <w:tab w:val="left" w:pos="340"/>
        </w:tabs>
        <w:spacing w:line="240" w:lineRule="auto"/>
        <w:ind w:left="340" w:hanging="340"/>
        <w:jc w:val="both"/>
        <w:rPr>
          <w:rFonts w:ascii="Arial" w:hAnsi="Arial" w:cs="Arial"/>
          <w:b/>
          <w:bCs/>
          <w:color w:val="auto"/>
          <w:sz w:val="20"/>
          <w:szCs w:val="20"/>
        </w:rPr>
      </w:pPr>
      <w:r w:rsidRPr="00646694">
        <w:rPr>
          <w:rFonts w:ascii="Arial" w:hAnsi="Arial" w:cs="Arial"/>
          <w:color w:val="auto"/>
          <w:sz w:val="20"/>
          <w:szCs w:val="20"/>
        </w:rPr>
        <w:t>Ilekroć w niniejszym regulaminie jest mowa o:</w:t>
      </w:r>
    </w:p>
    <w:p w14:paraId="67B6DF2A" w14:textId="77777777" w:rsidR="00642BE1" w:rsidRPr="00646694" w:rsidRDefault="00642BE1" w:rsidP="00301041">
      <w:pPr>
        <w:pStyle w:val="Brakstyluakapitowego"/>
        <w:numPr>
          <w:ilvl w:val="0"/>
          <w:numId w:val="41"/>
        </w:numPr>
        <w:spacing w:line="240" w:lineRule="auto"/>
        <w:jc w:val="both"/>
        <w:rPr>
          <w:rFonts w:ascii="Arial" w:hAnsi="Arial" w:cs="Arial"/>
          <w:b/>
          <w:bCs/>
          <w:color w:val="auto"/>
          <w:sz w:val="20"/>
          <w:szCs w:val="20"/>
        </w:rPr>
      </w:pPr>
      <w:r w:rsidRPr="00646694">
        <w:rPr>
          <w:rFonts w:ascii="Arial" w:hAnsi="Arial" w:cs="Arial"/>
          <w:b/>
          <w:bCs/>
          <w:color w:val="auto"/>
          <w:sz w:val="20"/>
          <w:szCs w:val="20"/>
        </w:rPr>
        <w:t>pracodawcy, zakładzie pracy</w:t>
      </w:r>
      <w:r w:rsidRPr="00646694">
        <w:rPr>
          <w:rFonts w:ascii="Arial" w:hAnsi="Arial" w:cs="Arial"/>
          <w:color w:val="auto"/>
          <w:sz w:val="20"/>
          <w:szCs w:val="20"/>
        </w:rPr>
        <w:t xml:space="preserve"> lub </w:t>
      </w:r>
      <w:r w:rsidRPr="00646694">
        <w:rPr>
          <w:rFonts w:ascii="Arial" w:hAnsi="Arial" w:cs="Arial"/>
          <w:b/>
          <w:bCs/>
          <w:color w:val="auto"/>
          <w:sz w:val="20"/>
          <w:szCs w:val="20"/>
        </w:rPr>
        <w:t>BFO</w:t>
      </w:r>
      <w:r w:rsidRPr="00646694">
        <w:rPr>
          <w:rFonts w:ascii="Arial" w:hAnsi="Arial" w:cs="Arial"/>
          <w:color w:val="auto"/>
          <w:sz w:val="20"/>
          <w:szCs w:val="20"/>
        </w:rPr>
        <w:t xml:space="preserve"> – należy przez to rozumieć Biuro Finansów Oświaty, reprezentowane przez Dyrektora,</w:t>
      </w:r>
    </w:p>
    <w:p w14:paraId="6D9C3C1A" w14:textId="77777777" w:rsidR="00642BE1" w:rsidRPr="00646694" w:rsidRDefault="00642BE1" w:rsidP="00301041">
      <w:pPr>
        <w:pStyle w:val="Brakstyluakapitowego"/>
        <w:numPr>
          <w:ilvl w:val="0"/>
          <w:numId w:val="41"/>
        </w:numPr>
        <w:spacing w:line="240" w:lineRule="auto"/>
        <w:jc w:val="both"/>
        <w:rPr>
          <w:rFonts w:ascii="Arial" w:hAnsi="Arial" w:cs="Arial"/>
          <w:color w:val="auto"/>
          <w:spacing w:val="-2"/>
          <w:sz w:val="20"/>
          <w:szCs w:val="20"/>
        </w:rPr>
      </w:pPr>
      <w:r w:rsidRPr="00646694">
        <w:rPr>
          <w:rFonts w:ascii="Arial" w:hAnsi="Arial" w:cs="Arial"/>
          <w:b/>
          <w:bCs/>
          <w:color w:val="auto"/>
          <w:sz w:val="20"/>
          <w:szCs w:val="20"/>
        </w:rPr>
        <w:t xml:space="preserve">pracowniku – </w:t>
      </w:r>
      <w:r w:rsidRPr="00646694">
        <w:rPr>
          <w:rFonts w:ascii="Arial" w:hAnsi="Arial" w:cs="Arial"/>
          <w:bCs/>
          <w:color w:val="auto"/>
          <w:sz w:val="20"/>
          <w:szCs w:val="20"/>
        </w:rPr>
        <w:t>należy przez to rozumieć osobę zatrudnioną na podstawie umowy o pracę.</w:t>
      </w:r>
    </w:p>
    <w:p w14:paraId="1DBA963A" w14:textId="77777777" w:rsidR="00642BE1" w:rsidRPr="00646694" w:rsidRDefault="00642BE1">
      <w:pPr>
        <w:pStyle w:val="Brakstyluakapitowego"/>
        <w:tabs>
          <w:tab w:val="left" w:pos="-284"/>
        </w:tabs>
        <w:spacing w:line="240" w:lineRule="auto"/>
        <w:jc w:val="both"/>
        <w:rPr>
          <w:rFonts w:ascii="Arial" w:hAnsi="Arial" w:cs="Arial"/>
          <w:color w:val="auto"/>
          <w:spacing w:val="-2"/>
          <w:sz w:val="20"/>
          <w:szCs w:val="20"/>
        </w:rPr>
      </w:pPr>
    </w:p>
    <w:p w14:paraId="1A21EE63"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4.</w:t>
      </w:r>
    </w:p>
    <w:p w14:paraId="22C3121A" w14:textId="77777777" w:rsidR="00642BE1" w:rsidRPr="00646694" w:rsidRDefault="00642BE1">
      <w:pPr>
        <w:pStyle w:val="Brakstyluakapitowego"/>
        <w:tabs>
          <w:tab w:val="left" w:pos="-142"/>
        </w:tabs>
        <w:spacing w:line="240" w:lineRule="auto"/>
        <w:jc w:val="both"/>
        <w:rPr>
          <w:rFonts w:ascii="Arial" w:hAnsi="Arial" w:cs="Arial"/>
          <w:color w:val="auto"/>
          <w:sz w:val="20"/>
          <w:szCs w:val="20"/>
        </w:rPr>
      </w:pPr>
      <w:r w:rsidRPr="00646694">
        <w:rPr>
          <w:rFonts w:ascii="Arial" w:hAnsi="Arial" w:cs="Arial"/>
          <w:color w:val="auto"/>
          <w:sz w:val="20"/>
          <w:szCs w:val="20"/>
        </w:rPr>
        <w:t>Czynności w sprawach z zakresu prawa pracy dokonuje Dyrektor Biura Finansów Oświaty lub</w:t>
      </w:r>
      <w:r w:rsidR="00EC2CBE" w:rsidRPr="00646694">
        <w:rPr>
          <w:rFonts w:ascii="Arial" w:hAnsi="Arial" w:cs="Arial"/>
          <w:color w:val="auto"/>
          <w:sz w:val="20"/>
          <w:szCs w:val="20"/>
        </w:rPr>
        <w:t> </w:t>
      </w:r>
      <w:r w:rsidRPr="00646694">
        <w:rPr>
          <w:rFonts w:ascii="Arial" w:hAnsi="Arial" w:cs="Arial"/>
          <w:color w:val="auto"/>
          <w:sz w:val="20"/>
          <w:szCs w:val="20"/>
        </w:rPr>
        <w:t>upoważniona przez niego osoba.</w:t>
      </w:r>
    </w:p>
    <w:p w14:paraId="309A2386" w14:textId="77777777" w:rsidR="00642BE1" w:rsidRPr="00646694" w:rsidRDefault="00642BE1">
      <w:pPr>
        <w:pStyle w:val="Brakstyluakapitowego"/>
        <w:tabs>
          <w:tab w:val="left" w:pos="-142"/>
        </w:tabs>
        <w:spacing w:line="240" w:lineRule="auto"/>
        <w:jc w:val="both"/>
        <w:rPr>
          <w:rFonts w:ascii="Arial" w:hAnsi="Arial" w:cs="Arial"/>
          <w:color w:val="auto"/>
          <w:sz w:val="20"/>
          <w:szCs w:val="20"/>
        </w:rPr>
      </w:pPr>
    </w:p>
    <w:p w14:paraId="24518860"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5.</w:t>
      </w:r>
    </w:p>
    <w:p w14:paraId="66E9834B" w14:textId="77777777" w:rsidR="00642BE1" w:rsidRPr="00646694" w:rsidRDefault="00642BE1" w:rsidP="00301041">
      <w:pPr>
        <w:pStyle w:val="Paragraf"/>
        <w:numPr>
          <w:ilvl w:val="0"/>
          <w:numId w:val="7"/>
        </w:numPr>
        <w:spacing w:before="0" w:line="240" w:lineRule="auto"/>
        <w:ind w:left="340" w:hanging="340"/>
        <w:jc w:val="both"/>
        <w:rPr>
          <w:rFonts w:ascii="Arial" w:hAnsi="Arial" w:cs="Arial"/>
          <w:color w:val="auto"/>
          <w:sz w:val="20"/>
          <w:szCs w:val="20"/>
        </w:rPr>
      </w:pPr>
      <w:r w:rsidRPr="00646694">
        <w:rPr>
          <w:rFonts w:ascii="Arial" w:hAnsi="Arial" w:cs="Arial"/>
          <w:color w:val="auto"/>
          <w:sz w:val="20"/>
          <w:szCs w:val="20"/>
        </w:rPr>
        <w:t>Pracownicy i pracodawca, w celu reprezentacji i obrony swoich praw i interesów, mają prawo tworzyć organizacje i przystępować do tych organizacji.</w:t>
      </w:r>
    </w:p>
    <w:p w14:paraId="275ECBD5" w14:textId="77777777" w:rsidR="00642BE1" w:rsidRPr="00646694" w:rsidRDefault="00642BE1" w:rsidP="00301041">
      <w:pPr>
        <w:pStyle w:val="Paragraf"/>
        <w:numPr>
          <w:ilvl w:val="0"/>
          <w:numId w:val="7"/>
        </w:numPr>
        <w:spacing w:before="0" w:line="240" w:lineRule="auto"/>
        <w:ind w:left="340" w:hanging="340"/>
        <w:jc w:val="both"/>
        <w:rPr>
          <w:rFonts w:ascii="Arial" w:hAnsi="Arial" w:cs="Arial"/>
          <w:color w:val="auto"/>
          <w:sz w:val="20"/>
          <w:szCs w:val="20"/>
        </w:rPr>
      </w:pPr>
      <w:r w:rsidRPr="00646694">
        <w:rPr>
          <w:rFonts w:ascii="Arial" w:hAnsi="Arial" w:cs="Arial"/>
          <w:color w:val="auto"/>
          <w:sz w:val="20"/>
          <w:szCs w:val="20"/>
        </w:rPr>
        <w:t>Zasady tworzenia i działania organizacji określa ustawa o związkach zawodowych, ustawa o organizacji pracodawców oraz inne przepisy prawa.</w:t>
      </w:r>
    </w:p>
    <w:p w14:paraId="7ABE8052" w14:textId="77777777" w:rsidR="00642BE1" w:rsidRPr="00646694" w:rsidRDefault="00642BE1" w:rsidP="00301041">
      <w:pPr>
        <w:pStyle w:val="Paragraf"/>
        <w:numPr>
          <w:ilvl w:val="0"/>
          <w:numId w:val="7"/>
        </w:numPr>
        <w:spacing w:before="0" w:line="240" w:lineRule="auto"/>
        <w:ind w:left="340" w:hanging="340"/>
        <w:jc w:val="both"/>
        <w:rPr>
          <w:rFonts w:ascii="Arial" w:hAnsi="Arial" w:cs="Arial"/>
          <w:color w:val="auto"/>
          <w:sz w:val="20"/>
          <w:szCs w:val="20"/>
        </w:rPr>
      </w:pPr>
      <w:r w:rsidRPr="00646694">
        <w:rPr>
          <w:rFonts w:ascii="Arial" w:hAnsi="Arial" w:cs="Arial"/>
          <w:color w:val="auto"/>
          <w:sz w:val="20"/>
          <w:szCs w:val="20"/>
        </w:rPr>
        <w:t>Pracownicy uczestniczą w zarządzaniu zakładem pracy, a pracodawca jest obowiązany tworzyć warunki umożliwiające korzystanie z tych uprawnień.</w:t>
      </w:r>
    </w:p>
    <w:p w14:paraId="794DB0BD" w14:textId="77777777" w:rsidR="00642BE1" w:rsidRPr="00646694" w:rsidRDefault="00642BE1">
      <w:pPr>
        <w:pStyle w:val="Brakstyluakapitowego"/>
        <w:tabs>
          <w:tab w:val="left" w:pos="-142"/>
        </w:tabs>
        <w:spacing w:line="240" w:lineRule="auto"/>
        <w:jc w:val="both"/>
        <w:rPr>
          <w:rFonts w:ascii="Arial" w:hAnsi="Arial" w:cs="Arial"/>
          <w:color w:val="auto"/>
          <w:sz w:val="20"/>
          <w:szCs w:val="20"/>
        </w:rPr>
      </w:pPr>
    </w:p>
    <w:p w14:paraId="348232AE"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6.</w:t>
      </w:r>
    </w:p>
    <w:p w14:paraId="01DF05F8" w14:textId="77777777" w:rsidR="00642BE1" w:rsidRPr="00646694" w:rsidRDefault="00642BE1" w:rsidP="00301041">
      <w:pPr>
        <w:pStyle w:val="Brakstyluakapitowego"/>
        <w:numPr>
          <w:ilvl w:val="0"/>
          <w:numId w:val="24"/>
        </w:numPr>
        <w:tabs>
          <w:tab w:val="left" w:pos="340"/>
        </w:tabs>
        <w:spacing w:line="240" w:lineRule="auto"/>
        <w:jc w:val="both"/>
        <w:rPr>
          <w:rFonts w:ascii="Arial" w:hAnsi="Arial" w:cs="Arial"/>
          <w:color w:val="auto"/>
          <w:spacing w:val="-2"/>
          <w:sz w:val="20"/>
          <w:szCs w:val="20"/>
        </w:rPr>
      </w:pPr>
      <w:r w:rsidRPr="00646694">
        <w:rPr>
          <w:rFonts w:ascii="Arial" w:hAnsi="Arial" w:cs="Arial"/>
          <w:color w:val="auto"/>
          <w:sz w:val="20"/>
          <w:szCs w:val="20"/>
        </w:rPr>
        <w:t>Regulamin pracy obowiązuje od momentu nawiązania stosunku pracy z pracownikiem.</w:t>
      </w:r>
    </w:p>
    <w:p w14:paraId="63F4BCE1" w14:textId="77777777" w:rsidR="00642BE1" w:rsidRPr="00646694" w:rsidRDefault="00642BE1" w:rsidP="00301041">
      <w:pPr>
        <w:pStyle w:val="Brakstyluakapitowego"/>
        <w:numPr>
          <w:ilvl w:val="0"/>
          <w:numId w:val="24"/>
        </w:numPr>
        <w:tabs>
          <w:tab w:val="left" w:pos="340"/>
        </w:tabs>
        <w:spacing w:line="240" w:lineRule="auto"/>
        <w:jc w:val="both"/>
        <w:rPr>
          <w:rFonts w:ascii="Arial" w:hAnsi="Arial" w:cs="Arial"/>
          <w:color w:val="auto"/>
          <w:sz w:val="20"/>
          <w:szCs w:val="20"/>
        </w:rPr>
      </w:pPr>
      <w:r w:rsidRPr="00646694">
        <w:rPr>
          <w:rFonts w:ascii="Arial" w:hAnsi="Arial" w:cs="Arial"/>
          <w:color w:val="auto"/>
          <w:spacing w:val="-2"/>
          <w:sz w:val="20"/>
          <w:szCs w:val="20"/>
        </w:rPr>
        <w:t>Pracodawca zapoznaje z treścią regulaminu pracy każdego przyjmowanego do pracy pracownika przed rozpoczęciem przez niego pracy.</w:t>
      </w:r>
    </w:p>
    <w:p w14:paraId="3EFEF003" w14:textId="77777777" w:rsidR="00642BE1" w:rsidRPr="00646694" w:rsidRDefault="00642BE1" w:rsidP="00301041">
      <w:pPr>
        <w:pStyle w:val="Brakstyluakapitowego"/>
        <w:numPr>
          <w:ilvl w:val="0"/>
          <w:numId w:val="24"/>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Każdy pracownik jest zobowiązany zapoznać się z treścią regulaminu pracy. Dopełnienie tego obowiązku potwierdza podpis osoby przyjmowanej do pracy na formularzu oświadczenia, którego wzór stanowi załącznik nr 1 do regulaminu.</w:t>
      </w:r>
    </w:p>
    <w:p w14:paraId="554A7FA0" w14:textId="77777777" w:rsidR="00642BE1" w:rsidRPr="00646694" w:rsidRDefault="00642BE1">
      <w:pPr>
        <w:pStyle w:val="Brakstyluakapitowego"/>
        <w:tabs>
          <w:tab w:val="left" w:pos="340"/>
        </w:tabs>
        <w:spacing w:line="240" w:lineRule="auto"/>
        <w:ind w:left="340" w:hanging="340"/>
        <w:jc w:val="both"/>
        <w:rPr>
          <w:rFonts w:ascii="Arial" w:hAnsi="Arial" w:cs="Arial"/>
          <w:color w:val="auto"/>
          <w:sz w:val="20"/>
          <w:szCs w:val="20"/>
        </w:rPr>
      </w:pPr>
    </w:p>
    <w:p w14:paraId="260F037B"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Obowiązki i prawa pracodawcy</w:t>
      </w:r>
    </w:p>
    <w:p w14:paraId="29053DCE"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7.</w:t>
      </w:r>
    </w:p>
    <w:p w14:paraId="4920E38C"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Pracodawca jest zobowiązany w szczególności:</w:t>
      </w:r>
    </w:p>
    <w:p w14:paraId="0DC6584A"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zaznajamiać pracowników podejmujących pracę z zakresem ich obowiązków, sposobem wykonywania pracy na wyznaczonych stanowiskach, oraz z ich podstawowymi uprawnieniami,</w:t>
      </w:r>
    </w:p>
    <w:p w14:paraId="0D35CDFA" w14:textId="77777777" w:rsidR="006C54F4" w:rsidRPr="00646694" w:rsidRDefault="006C54F4"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informować pracowników o warunkach ich zatrudnienia, o których mowa w Kodeksie Pracy</w:t>
      </w:r>
    </w:p>
    <w:p w14:paraId="642BA10C"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organizować pracę w sposób zapewniający pełne wykorzystanie czasu pracy, jak również osiąganie przez pracowników, przy wykorzystaniu ich uzdolnień i kwalifikacji, wysokiej wydajności i należytej jakości pracy,</w:t>
      </w:r>
    </w:p>
    <w:p w14:paraId="78CE3028"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zapewniać bezpieczne i higieniczne warunki pracy oraz prowadzić systematyczne szkolenie pracowników w zakresie bezpieczeństwa i higieny pracy,</w:t>
      </w:r>
    </w:p>
    <w:p w14:paraId="191A76D4"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 xml:space="preserve">informować pracowników o ryzyku zawodowym, które wiąże się z wykonywaną pracą, oraz </w:t>
      </w:r>
      <w:r w:rsidRPr="00646694">
        <w:rPr>
          <w:rFonts w:ascii="Arial" w:hAnsi="Arial" w:cs="Arial"/>
          <w:color w:val="auto"/>
          <w:sz w:val="20"/>
          <w:szCs w:val="20"/>
        </w:rPr>
        <w:lastRenderedPageBreak/>
        <w:t>o zasadach ochrony przed tymi zagrożeniami,</w:t>
      </w:r>
    </w:p>
    <w:p w14:paraId="274D6614"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kierować pracowników na badania lekarskie,</w:t>
      </w:r>
    </w:p>
    <w:p w14:paraId="5F51D68B"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terminowo i prawidłowo wypłacać wynagrodzenie,</w:t>
      </w:r>
    </w:p>
    <w:p w14:paraId="61A0850F"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ułatwiać pracownikom podnoszenie kwalifikacji zawodowych,</w:t>
      </w:r>
    </w:p>
    <w:p w14:paraId="661D863C"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zaspokajać (w miarę posiadanych środków) socjalne potrzeby pracowników,</w:t>
      </w:r>
    </w:p>
    <w:p w14:paraId="15B39A52"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stosować obiektywne i sprawiedliwe kryteria oceny pracowników oraz wyników ich pracy,</w:t>
      </w:r>
    </w:p>
    <w:p w14:paraId="2633EC32" w14:textId="77777777" w:rsidR="006C54F4" w:rsidRPr="00646694" w:rsidRDefault="006C54F4"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 xml:space="preserve">prowadzić i przechowywać w postaci papierowej lub elektronicznej dokumentację w sprawach związanych ze stosunkiem pracy oraz akta osobowe pracowników </w:t>
      </w:r>
    </w:p>
    <w:p w14:paraId="30F8FAAE" w14:textId="77777777" w:rsidR="006C54F4" w:rsidRPr="00646694" w:rsidRDefault="006C54F4"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przechowywać dokumentację pracowniczą w sposób gwarantujący zachowanie jej poufności, integralności, kompletności oraz dostępności, w warunkach niegrożących uszkodzeniem lub zniszczeniem przez okres zatrudnienia, a także przez okres 10 lat, licząc od końca roku kalendarzowego, w którym stosunek pracy uległ rozwiązaniu lub wygasł, chyba że odrębne przepisy przewidują dłuższy okres przechowywania dokumentacji pracowniczej,</w:t>
      </w:r>
    </w:p>
    <w:p w14:paraId="5AB5A7BF"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wpływać na kształtowanie w zakładzie pracy zasad współżycia społecznego,</w:t>
      </w:r>
    </w:p>
    <w:p w14:paraId="05F12F9E"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przeciwdziałać dyskryminacji w zatrudnieniu, w szczególności ze względu na płeć, wiek, niepełnosprawność, rasę, religię, narodowość, przekonania polityczne, przynależność związkową, pochodzenie etniczne, wyznanie, orientację seksualną, a także ze względu na zatrudnienie na czas określony lub nieokreślony albo w pełnym lub niepełnym wymiarze czasu pracy,</w:t>
      </w:r>
    </w:p>
    <w:p w14:paraId="10BC8316" w14:textId="77777777" w:rsidR="00642BE1" w:rsidRPr="00646694" w:rsidRDefault="00642BE1" w:rsidP="00301041">
      <w:pPr>
        <w:pStyle w:val="Brakstyluakapitowego"/>
        <w:numPr>
          <w:ilvl w:val="0"/>
          <w:numId w:val="31"/>
        </w:numPr>
        <w:spacing w:line="240" w:lineRule="auto"/>
        <w:ind w:left="340" w:hanging="340"/>
        <w:jc w:val="both"/>
        <w:rPr>
          <w:rFonts w:ascii="Arial" w:hAnsi="Arial" w:cs="Arial"/>
          <w:bCs/>
          <w:color w:val="auto"/>
          <w:sz w:val="20"/>
          <w:szCs w:val="20"/>
        </w:rPr>
      </w:pPr>
      <w:r w:rsidRPr="00646694">
        <w:rPr>
          <w:rFonts w:ascii="Arial" w:hAnsi="Arial" w:cs="Arial"/>
          <w:color w:val="auto"/>
          <w:sz w:val="20"/>
          <w:szCs w:val="20"/>
        </w:rPr>
        <w:t xml:space="preserve">przeciwdziałać </w:t>
      </w:r>
      <w:proofErr w:type="spellStart"/>
      <w:r w:rsidRPr="00646694">
        <w:rPr>
          <w:rFonts w:ascii="Arial" w:hAnsi="Arial" w:cs="Arial"/>
          <w:color w:val="auto"/>
          <w:sz w:val="20"/>
          <w:szCs w:val="20"/>
        </w:rPr>
        <w:t>mobbingowi</w:t>
      </w:r>
      <w:proofErr w:type="spellEnd"/>
      <w:r w:rsidRPr="00646694">
        <w:rPr>
          <w:rFonts w:ascii="Arial" w:hAnsi="Arial" w:cs="Arial"/>
          <w:color w:val="auto"/>
          <w:sz w:val="20"/>
          <w:szCs w:val="20"/>
        </w:rPr>
        <w:t>,</w:t>
      </w:r>
    </w:p>
    <w:p w14:paraId="2AFDAFCC" w14:textId="77777777" w:rsidR="006C54F4" w:rsidRPr="00646694" w:rsidRDefault="00000CD2" w:rsidP="00301041">
      <w:pPr>
        <w:pStyle w:val="Brakstyluakapitowego"/>
        <w:numPr>
          <w:ilvl w:val="0"/>
          <w:numId w:val="31"/>
        </w:numPr>
        <w:spacing w:line="240" w:lineRule="auto"/>
        <w:ind w:left="340" w:hanging="340"/>
        <w:jc w:val="both"/>
        <w:rPr>
          <w:rFonts w:ascii="Arial" w:hAnsi="Arial" w:cs="Arial"/>
          <w:bCs/>
          <w:color w:val="auto"/>
          <w:sz w:val="20"/>
          <w:szCs w:val="20"/>
        </w:rPr>
      </w:pPr>
      <w:r w:rsidRPr="00646694">
        <w:rPr>
          <w:rFonts w:ascii="Arial" w:hAnsi="Arial" w:cs="Arial"/>
          <w:color w:val="auto"/>
          <w:sz w:val="20"/>
          <w:szCs w:val="20"/>
        </w:rPr>
        <w:t>przeznaczać (w miarę posiadanych środków) w swoich planach finansowych środki na szkolenie pracowników.</w:t>
      </w:r>
    </w:p>
    <w:p w14:paraId="614DDF8D" w14:textId="77777777" w:rsidR="006C54F4" w:rsidRPr="00646694" w:rsidRDefault="006C54F4">
      <w:pPr>
        <w:pStyle w:val="Brakstyluakapitowego"/>
        <w:tabs>
          <w:tab w:val="left" w:pos="340"/>
        </w:tabs>
        <w:spacing w:line="240" w:lineRule="auto"/>
        <w:jc w:val="both"/>
        <w:rPr>
          <w:rFonts w:ascii="Arial" w:hAnsi="Arial" w:cs="Arial"/>
          <w:bCs/>
          <w:color w:val="auto"/>
          <w:sz w:val="20"/>
          <w:szCs w:val="20"/>
        </w:rPr>
      </w:pPr>
    </w:p>
    <w:p w14:paraId="03861824"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8.</w:t>
      </w:r>
    </w:p>
    <w:p w14:paraId="4A58D07B" w14:textId="77777777" w:rsidR="00000CD2" w:rsidRPr="00646694" w:rsidRDefault="00000CD2" w:rsidP="00301041">
      <w:pPr>
        <w:pStyle w:val="brakstyluakapitowego0"/>
        <w:numPr>
          <w:ilvl w:val="0"/>
          <w:numId w:val="2"/>
        </w:numPr>
        <w:spacing w:before="0" w:after="0"/>
        <w:ind w:left="360" w:hanging="360"/>
        <w:jc w:val="both"/>
      </w:pPr>
      <w:r w:rsidRPr="00646694">
        <w:rPr>
          <w:rFonts w:ascii="Arial" w:hAnsi="Arial" w:cs="Arial"/>
          <w:sz w:val="20"/>
          <w:szCs w:val="20"/>
        </w:rPr>
        <w:t>Przed rozpoczęciem pracy pracodawca powinien:</w:t>
      </w:r>
    </w:p>
    <w:p w14:paraId="4C42C963" w14:textId="77777777" w:rsidR="00000CD2" w:rsidRPr="00646694" w:rsidRDefault="00000CD2" w:rsidP="00301041">
      <w:pPr>
        <w:pStyle w:val="brakstyluakapitowego0"/>
        <w:numPr>
          <w:ilvl w:val="1"/>
          <w:numId w:val="44"/>
        </w:numPr>
        <w:spacing w:before="0" w:after="0"/>
        <w:ind w:left="709" w:hanging="426"/>
        <w:jc w:val="both"/>
      </w:pPr>
      <w:r w:rsidRPr="00646694">
        <w:rPr>
          <w:rFonts w:ascii="Arial" w:hAnsi="Arial" w:cs="Arial"/>
          <w:spacing w:val="-2"/>
          <w:sz w:val="20"/>
          <w:szCs w:val="20"/>
        </w:rPr>
        <w:t>skierować pracownika na wstępne badania lekarskie wykonywane przez lekarza medycyny pracy,</w:t>
      </w:r>
    </w:p>
    <w:p w14:paraId="3934B87A" w14:textId="77777777" w:rsidR="00000CD2" w:rsidRPr="00646694" w:rsidRDefault="00000CD2" w:rsidP="00301041">
      <w:pPr>
        <w:pStyle w:val="brakstyluakapitowego0"/>
        <w:numPr>
          <w:ilvl w:val="1"/>
          <w:numId w:val="44"/>
        </w:numPr>
        <w:spacing w:before="0" w:after="0"/>
        <w:ind w:left="709" w:hanging="426"/>
        <w:jc w:val="both"/>
      </w:pPr>
      <w:r w:rsidRPr="00646694">
        <w:rPr>
          <w:rFonts w:ascii="Arial" w:hAnsi="Arial" w:cs="Arial"/>
          <w:spacing w:val="-2"/>
          <w:sz w:val="20"/>
          <w:szCs w:val="20"/>
        </w:rPr>
        <w:t>wydać pracownikowi podpisaną umowę o pracę.</w:t>
      </w:r>
    </w:p>
    <w:p w14:paraId="3695EE2C" w14:textId="77777777" w:rsidR="00642BE1" w:rsidRPr="00646694" w:rsidRDefault="00000CD2" w:rsidP="00301041">
      <w:pPr>
        <w:pStyle w:val="Brakstyluakapitowego"/>
        <w:numPr>
          <w:ilvl w:val="0"/>
          <w:numId w:val="43"/>
        </w:numPr>
        <w:tabs>
          <w:tab w:val="left" w:pos="340"/>
        </w:tabs>
        <w:spacing w:line="240" w:lineRule="auto"/>
        <w:jc w:val="both"/>
        <w:rPr>
          <w:rFonts w:ascii="Arial" w:hAnsi="Arial" w:cs="Arial"/>
          <w:color w:val="auto"/>
          <w:spacing w:val="-2"/>
          <w:sz w:val="20"/>
          <w:szCs w:val="20"/>
        </w:rPr>
      </w:pPr>
      <w:r w:rsidRPr="00646694">
        <w:rPr>
          <w:rFonts w:ascii="Arial" w:hAnsi="Arial" w:cs="Arial"/>
          <w:color w:val="auto"/>
          <w:sz w:val="20"/>
          <w:szCs w:val="20"/>
        </w:rPr>
        <w:t xml:space="preserve">Najpóźniej w chwili przystąpienia pracownika do pracy pracodawca powinien: </w:t>
      </w:r>
    </w:p>
    <w:p w14:paraId="30DEDD42" w14:textId="77777777" w:rsidR="00642BE1" w:rsidRPr="00646694" w:rsidRDefault="00642BE1" w:rsidP="00301041">
      <w:pPr>
        <w:pStyle w:val="Brakstyluakapitowego"/>
        <w:numPr>
          <w:ilvl w:val="0"/>
          <w:numId w:val="14"/>
        </w:numPr>
        <w:tabs>
          <w:tab w:val="clear" w:pos="360"/>
        </w:tabs>
        <w:spacing w:line="240" w:lineRule="auto"/>
        <w:ind w:left="709"/>
        <w:jc w:val="both"/>
        <w:rPr>
          <w:rFonts w:ascii="Arial" w:hAnsi="Arial" w:cs="Arial"/>
          <w:color w:val="auto"/>
          <w:sz w:val="20"/>
          <w:szCs w:val="20"/>
        </w:rPr>
      </w:pPr>
      <w:r w:rsidRPr="00646694">
        <w:rPr>
          <w:rFonts w:ascii="Arial" w:hAnsi="Arial" w:cs="Arial"/>
          <w:color w:val="auto"/>
          <w:spacing w:val="-2"/>
          <w:sz w:val="20"/>
          <w:szCs w:val="20"/>
        </w:rPr>
        <w:t>wydać pracownikowi umowę o odpowiedzialności materialnej, jeżeli taka jest wymagana, oraz zakres czynności, odpowiedzialności i uprawnień, jeżeli ustalenie takiego zakresu lub karty jest niezbędne, a także inne niezbędne dokumenty,</w:t>
      </w:r>
    </w:p>
    <w:p w14:paraId="70DB0D8E" w14:textId="77777777" w:rsidR="00642BE1" w:rsidRPr="00646694" w:rsidRDefault="00642BE1" w:rsidP="00301041">
      <w:pPr>
        <w:pStyle w:val="Brakstyluakapitowego"/>
        <w:numPr>
          <w:ilvl w:val="0"/>
          <w:numId w:val="14"/>
        </w:numPr>
        <w:tabs>
          <w:tab w:val="clear" w:pos="360"/>
        </w:tabs>
        <w:spacing w:line="240" w:lineRule="auto"/>
        <w:ind w:left="709"/>
        <w:jc w:val="both"/>
        <w:rPr>
          <w:rFonts w:ascii="Arial" w:hAnsi="Arial" w:cs="Arial"/>
          <w:color w:val="auto"/>
          <w:sz w:val="20"/>
          <w:szCs w:val="20"/>
        </w:rPr>
      </w:pPr>
      <w:r w:rsidRPr="00646694">
        <w:rPr>
          <w:rFonts w:ascii="Arial" w:hAnsi="Arial" w:cs="Arial"/>
          <w:color w:val="auto"/>
          <w:sz w:val="20"/>
          <w:szCs w:val="20"/>
        </w:rPr>
        <w:t>zapoznać pracownika z regulaminem pracy i innymi regulaminami oraz instrukcjami obowiązującymi na jego stanowisku pracy,</w:t>
      </w:r>
    </w:p>
    <w:p w14:paraId="1EA405F6" w14:textId="77777777" w:rsidR="00642BE1" w:rsidRPr="00646694" w:rsidRDefault="00642BE1" w:rsidP="00301041">
      <w:pPr>
        <w:pStyle w:val="Brakstyluakapitowego"/>
        <w:numPr>
          <w:ilvl w:val="0"/>
          <w:numId w:val="14"/>
        </w:numPr>
        <w:tabs>
          <w:tab w:val="clear" w:pos="360"/>
        </w:tabs>
        <w:spacing w:line="240" w:lineRule="auto"/>
        <w:ind w:left="709"/>
        <w:jc w:val="both"/>
        <w:rPr>
          <w:rFonts w:ascii="Arial" w:hAnsi="Arial" w:cs="Arial"/>
          <w:color w:val="auto"/>
          <w:sz w:val="20"/>
          <w:szCs w:val="20"/>
        </w:rPr>
      </w:pPr>
      <w:r w:rsidRPr="00646694">
        <w:rPr>
          <w:rFonts w:ascii="Arial" w:hAnsi="Arial" w:cs="Arial"/>
          <w:color w:val="auto"/>
          <w:sz w:val="20"/>
          <w:szCs w:val="20"/>
        </w:rPr>
        <w:t>w ciągu siedmiu dni poinformować pisemnie pracownika o:</w:t>
      </w:r>
    </w:p>
    <w:p w14:paraId="15856E22" w14:textId="77777777" w:rsidR="00642BE1" w:rsidRPr="00646694" w:rsidRDefault="00642BE1" w:rsidP="00301041">
      <w:pPr>
        <w:pStyle w:val="Brakstyluakapitowego"/>
        <w:numPr>
          <w:ilvl w:val="1"/>
          <w:numId w:val="27"/>
        </w:numPr>
        <w:spacing w:line="240" w:lineRule="auto"/>
        <w:ind w:left="709"/>
        <w:jc w:val="both"/>
        <w:rPr>
          <w:rFonts w:ascii="Arial" w:hAnsi="Arial" w:cs="Arial"/>
          <w:color w:val="auto"/>
          <w:sz w:val="20"/>
          <w:szCs w:val="20"/>
        </w:rPr>
      </w:pPr>
      <w:r w:rsidRPr="00646694">
        <w:rPr>
          <w:rFonts w:ascii="Arial" w:hAnsi="Arial" w:cs="Arial"/>
          <w:color w:val="auto"/>
          <w:sz w:val="20"/>
          <w:szCs w:val="20"/>
        </w:rPr>
        <w:t>obowiązującej pracownika dobowej i tygodniowej normie czasu pracy,</w:t>
      </w:r>
    </w:p>
    <w:p w14:paraId="3ADED7EF" w14:textId="77777777" w:rsidR="00642BE1" w:rsidRPr="00646694" w:rsidRDefault="00642BE1" w:rsidP="00301041">
      <w:pPr>
        <w:pStyle w:val="Brakstyluakapitowego"/>
        <w:numPr>
          <w:ilvl w:val="1"/>
          <w:numId w:val="27"/>
        </w:numPr>
        <w:spacing w:line="240" w:lineRule="auto"/>
        <w:ind w:left="709"/>
        <w:jc w:val="both"/>
        <w:rPr>
          <w:rFonts w:ascii="Arial" w:hAnsi="Arial" w:cs="Arial"/>
          <w:color w:val="auto"/>
          <w:spacing w:val="-5"/>
          <w:sz w:val="20"/>
          <w:szCs w:val="20"/>
        </w:rPr>
      </w:pPr>
      <w:r w:rsidRPr="00646694">
        <w:rPr>
          <w:rFonts w:ascii="Arial" w:hAnsi="Arial" w:cs="Arial"/>
          <w:color w:val="auto"/>
          <w:sz w:val="20"/>
          <w:szCs w:val="20"/>
        </w:rPr>
        <w:t>częstotliwości wypłat wynagrodzenia za pracę,</w:t>
      </w:r>
    </w:p>
    <w:p w14:paraId="120EAD8A" w14:textId="77777777" w:rsidR="00642BE1" w:rsidRPr="00646694" w:rsidRDefault="00642BE1" w:rsidP="00301041">
      <w:pPr>
        <w:pStyle w:val="Brakstyluakapitowego"/>
        <w:numPr>
          <w:ilvl w:val="1"/>
          <w:numId w:val="27"/>
        </w:numPr>
        <w:spacing w:line="240" w:lineRule="auto"/>
        <w:ind w:left="709"/>
        <w:jc w:val="both"/>
        <w:rPr>
          <w:rFonts w:ascii="Arial" w:hAnsi="Arial" w:cs="Arial"/>
          <w:color w:val="auto"/>
          <w:sz w:val="20"/>
          <w:szCs w:val="20"/>
        </w:rPr>
      </w:pPr>
      <w:r w:rsidRPr="00646694">
        <w:rPr>
          <w:rFonts w:ascii="Arial" w:hAnsi="Arial" w:cs="Arial"/>
          <w:color w:val="auto"/>
          <w:spacing w:val="-5"/>
          <w:sz w:val="20"/>
          <w:szCs w:val="20"/>
        </w:rPr>
        <w:t>wymiarze przysługującego pracownikowi urlopu wypoczynkowego,</w:t>
      </w:r>
    </w:p>
    <w:p w14:paraId="58244612" w14:textId="77777777" w:rsidR="00642BE1" w:rsidRPr="00646694" w:rsidRDefault="00642BE1" w:rsidP="00301041">
      <w:pPr>
        <w:pStyle w:val="Brakstyluakapitowego"/>
        <w:numPr>
          <w:ilvl w:val="1"/>
          <w:numId w:val="27"/>
        </w:numPr>
        <w:spacing w:line="240" w:lineRule="auto"/>
        <w:ind w:left="709"/>
        <w:jc w:val="both"/>
        <w:rPr>
          <w:rFonts w:ascii="Arial" w:hAnsi="Arial" w:cs="Arial"/>
          <w:color w:val="auto"/>
          <w:sz w:val="20"/>
          <w:szCs w:val="20"/>
        </w:rPr>
      </w:pPr>
      <w:r w:rsidRPr="00646694">
        <w:rPr>
          <w:rFonts w:ascii="Arial" w:hAnsi="Arial" w:cs="Arial"/>
          <w:color w:val="auto"/>
          <w:sz w:val="20"/>
          <w:szCs w:val="20"/>
        </w:rPr>
        <w:t>obowiązującej pracownika długości okresu wypowiedzenia umowy o pracę,</w:t>
      </w:r>
    </w:p>
    <w:p w14:paraId="02A11090" w14:textId="77777777" w:rsidR="00642BE1" w:rsidRPr="00646694" w:rsidRDefault="001C244E" w:rsidP="00301041">
      <w:pPr>
        <w:pStyle w:val="Brakstyluakapitowego"/>
        <w:numPr>
          <w:ilvl w:val="0"/>
          <w:numId w:val="4"/>
        </w:numPr>
        <w:tabs>
          <w:tab w:val="clear" w:pos="360"/>
        </w:tabs>
        <w:spacing w:line="240" w:lineRule="auto"/>
        <w:ind w:left="709"/>
        <w:jc w:val="both"/>
        <w:rPr>
          <w:rFonts w:ascii="Arial" w:hAnsi="Arial" w:cs="Arial"/>
          <w:color w:val="auto"/>
          <w:sz w:val="20"/>
          <w:szCs w:val="20"/>
        </w:rPr>
      </w:pPr>
      <w:r w:rsidRPr="00646694">
        <w:rPr>
          <w:rFonts w:ascii="Arial" w:hAnsi="Arial" w:cs="Arial"/>
          <w:color w:val="auto"/>
          <w:sz w:val="20"/>
          <w:szCs w:val="20"/>
        </w:rPr>
        <w:t>przeprowadzić szkolenie wstępne</w:t>
      </w:r>
      <w:r w:rsidR="005A1AD1" w:rsidRPr="00646694">
        <w:rPr>
          <w:rFonts w:ascii="Arial" w:hAnsi="Arial" w:cs="Arial"/>
          <w:color w:val="auto"/>
          <w:sz w:val="20"/>
          <w:szCs w:val="20"/>
        </w:rPr>
        <w:t>:</w:t>
      </w:r>
      <w:r w:rsidRPr="00646694">
        <w:rPr>
          <w:rFonts w:ascii="Arial" w:hAnsi="Arial" w:cs="Arial"/>
          <w:color w:val="auto"/>
          <w:sz w:val="20"/>
          <w:szCs w:val="20"/>
        </w:rPr>
        <w:t xml:space="preserve"> instruktaż ogólny i </w:t>
      </w:r>
      <w:r w:rsidR="005A1AD1" w:rsidRPr="00646694">
        <w:rPr>
          <w:rFonts w:ascii="Arial" w:hAnsi="Arial" w:cs="Arial"/>
          <w:color w:val="auto"/>
          <w:sz w:val="20"/>
          <w:szCs w:val="20"/>
        </w:rPr>
        <w:t>instruktaż stanowiskowy w zakresie bhp</w:t>
      </w:r>
      <w:r w:rsidRPr="00646694">
        <w:rPr>
          <w:rFonts w:ascii="Arial" w:hAnsi="Arial" w:cs="Arial"/>
          <w:color w:val="auto"/>
          <w:sz w:val="20"/>
          <w:szCs w:val="20"/>
        </w:rPr>
        <w:t xml:space="preserve"> i ochrony przeciwpożarowej,</w:t>
      </w:r>
    </w:p>
    <w:p w14:paraId="780506A0" w14:textId="77777777" w:rsidR="00642BE1" w:rsidRPr="00646694" w:rsidRDefault="00642BE1" w:rsidP="00301041">
      <w:pPr>
        <w:pStyle w:val="Brakstyluakapitowego"/>
        <w:numPr>
          <w:ilvl w:val="0"/>
          <w:numId w:val="4"/>
        </w:numPr>
        <w:tabs>
          <w:tab w:val="clear" w:pos="360"/>
        </w:tabs>
        <w:spacing w:line="240" w:lineRule="auto"/>
        <w:ind w:left="709"/>
        <w:jc w:val="both"/>
        <w:rPr>
          <w:rFonts w:ascii="Arial" w:hAnsi="Arial" w:cs="Arial"/>
          <w:color w:val="auto"/>
          <w:sz w:val="20"/>
          <w:szCs w:val="20"/>
        </w:rPr>
      </w:pPr>
      <w:r w:rsidRPr="00646694">
        <w:rPr>
          <w:rFonts w:ascii="Arial" w:hAnsi="Arial" w:cs="Arial"/>
          <w:color w:val="auto"/>
          <w:sz w:val="20"/>
          <w:szCs w:val="20"/>
        </w:rPr>
        <w:t>poinformować pracownika o ryzyku zawodowym, które wiąże się z wykonywaną pracą, oraz o zasadach ochrony przed zagrożeniami,</w:t>
      </w:r>
    </w:p>
    <w:p w14:paraId="73DC2FAB" w14:textId="77777777" w:rsidR="00642BE1" w:rsidRPr="00646694" w:rsidRDefault="00642BE1" w:rsidP="00301041">
      <w:pPr>
        <w:pStyle w:val="Brakstyluakapitowego"/>
        <w:numPr>
          <w:ilvl w:val="0"/>
          <w:numId w:val="4"/>
        </w:numPr>
        <w:tabs>
          <w:tab w:val="clear" w:pos="360"/>
        </w:tabs>
        <w:spacing w:line="240" w:lineRule="auto"/>
        <w:ind w:left="709"/>
        <w:jc w:val="both"/>
        <w:rPr>
          <w:rFonts w:ascii="Arial" w:hAnsi="Arial" w:cs="Arial"/>
          <w:color w:val="auto"/>
          <w:sz w:val="20"/>
          <w:szCs w:val="20"/>
        </w:rPr>
      </w:pPr>
      <w:r w:rsidRPr="00646694">
        <w:rPr>
          <w:rFonts w:ascii="Arial" w:hAnsi="Arial" w:cs="Arial"/>
          <w:color w:val="auto"/>
          <w:sz w:val="20"/>
          <w:szCs w:val="20"/>
        </w:rPr>
        <w:t>zapoznać pracownika z podstawowymi obowiązkami, sposobem wykonywania pracy na jego stanowisku i sposobem realizacji przyznanych mu uprawnień,</w:t>
      </w:r>
    </w:p>
    <w:p w14:paraId="611DBA84" w14:textId="77777777" w:rsidR="00642BE1" w:rsidRPr="00646694" w:rsidRDefault="00642BE1" w:rsidP="00301041">
      <w:pPr>
        <w:pStyle w:val="Brakstyluakapitowego"/>
        <w:numPr>
          <w:ilvl w:val="0"/>
          <w:numId w:val="4"/>
        </w:numPr>
        <w:tabs>
          <w:tab w:val="clear" w:pos="360"/>
        </w:tabs>
        <w:spacing w:line="240" w:lineRule="auto"/>
        <w:ind w:left="709"/>
        <w:jc w:val="both"/>
        <w:rPr>
          <w:rFonts w:ascii="Arial" w:hAnsi="Arial" w:cs="Arial"/>
          <w:color w:val="auto"/>
          <w:sz w:val="20"/>
          <w:szCs w:val="20"/>
        </w:rPr>
      </w:pPr>
      <w:r w:rsidRPr="00646694">
        <w:rPr>
          <w:rFonts w:ascii="Arial" w:hAnsi="Arial" w:cs="Arial"/>
          <w:color w:val="auto"/>
          <w:sz w:val="20"/>
          <w:szCs w:val="20"/>
        </w:rPr>
        <w:t>przekazać pracownikowi sprzęt ochrony osobistej, zabezpieczający przed działaniem niebezpiecznych i szkodliwych dla zdrowia czynników występujących na stanowisku pracy (o</w:t>
      </w:r>
      <w:r w:rsidR="00EC2CBE" w:rsidRPr="00646694">
        <w:rPr>
          <w:rFonts w:ascii="Arial" w:hAnsi="Arial" w:cs="Arial"/>
          <w:color w:val="auto"/>
          <w:sz w:val="20"/>
          <w:szCs w:val="20"/>
        </w:rPr>
        <w:t> </w:t>
      </w:r>
      <w:r w:rsidRPr="00646694">
        <w:rPr>
          <w:rFonts w:ascii="Arial" w:hAnsi="Arial" w:cs="Arial"/>
          <w:color w:val="auto"/>
          <w:sz w:val="20"/>
          <w:szCs w:val="20"/>
        </w:rPr>
        <w:t>ile przewidują to przepisy szczególne), oraz poinformować o sposobie posługiwania się nimi.</w:t>
      </w:r>
    </w:p>
    <w:p w14:paraId="4C893C7C" w14:textId="77777777" w:rsidR="00642BE1" w:rsidRPr="00646694" w:rsidRDefault="00642BE1" w:rsidP="00000CD2">
      <w:pPr>
        <w:pStyle w:val="Paragraf"/>
        <w:spacing w:before="170" w:line="240" w:lineRule="auto"/>
        <w:ind w:left="709"/>
        <w:jc w:val="both"/>
        <w:rPr>
          <w:rFonts w:ascii="Arial" w:hAnsi="Arial" w:cs="Arial"/>
          <w:color w:val="auto"/>
          <w:sz w:val="20"/>
          <w:szCs w:val="20"/>
        </w:rPr>
      </w:pPr>
    </w:p>
    <w:p w14:paraId="47E2356A"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9.</w:t>
      </w:r>
    </w:p>
    <w:p w14:paraId="4C281194" w14:textId="77777777" w:rsidR="00642BE1" w:rsidRPr="00646694" w:rsidRDefault="00642BE1" w:rsidP="00301041">
      <w:pPr>
        <w:pStyle w:val="Paragraf"/>
        <w:numPr>
          <w:ilvl w:val="0"/>
          <w:numId w:val="22"/>
        </w:numPr>
        <w:spacing w:before="170" w:line="240" w:lineRule="auto"/>
        <w:jc w:val="both"/>
        <w:rPr>
          <w:rFonts w:ascii="Arial" w:hAnsi="Arial" w:cs="Arial"/>
          <w:color w:val="auto"/>
          <w:sz w:val="20"/>
          <w:szCs w:val="20"/>
        </w:rPr>
      </w:pPr>
      <w:r w:rsidRPr="00646694">
        <w:rPr>
          <w:rFonts w:ascii="Arial" w:hAnsi="Arial" w:cs="Arial"/>
          <w:color w:val="auto"/>
          <w:sz w:val="20"/>
          <w:szCs w:val="20"/>
        </w:rPr>
        <w:t>Do kierowników sekcji należy zapoznanie w imieniu pracodawcy nowo zatrudnionych pracowników z:</w:t>
      </w:r>
    </w:p>
    <w:p w14:paraId="38372E16" w14:textId="77777777" w:rsidR="00642BE1" w:rsidRPr="00646694" w:rsidRDefault="00642BE1" w:rsidP="00301041">
      <w:pPr>
        <w:pStyle w:val="Brakstyluakapitowego"/>
        <w:numPr>
          <w:ilvl w:val="0"/>
          <w:numId w:val="16"/>
        </w:numPr>
        <w:spacing w:line="240" w:lineRule="auto"/>
        <w:ind w:left="680" w:hanging="340"/>
        <w:jc w:val="both"/>
        <w:rPr>
          <w:rFonts w:ascii="Arial" w:hAnsi="Arial" w:cs="Arial"/>
          <w:color w:val="auto"/>
          <w:sz w:val="20"/>
          <w:szCs w:val="20"/>
        </w:rPr>
      </w:pPr>
      <w:r w:rsidRPr="00646694">
        <w:rPr>
          <w:rFonts w:ascii="Arial" w:hAnsi="Arial" w:cs="Arial"/>
          <w:color w:val="auto"/>
          <w:sz w:val="20"/>
          <w:szCs w:val="20"/>
        </w:rPr>
        <w:t>regulaminem organizacyjnym BFO,</w:t>
      </w:r>
    </w:p>
    <w:p w14:paraId="37EFDB3C" w14:textId="77777777" w:rsidR="00642BE1" w:rsidRPr="00646694" w:rsidRDefault="00642BE1" w:rsidP="00301041">
      <w:pPr>
        <w:pStyle w:val="Brakstyluakapitowego"/>
        <w:numPr>
          <w:ilvl w:val="0"/>
          <w:numId w:val="16"/>
        </w:numPr>
        <w:spacing w:line="240" w:lineRule="auto"/>
        <w:ind w:left="680" w:hanging="340"/>
        <w:jc w:val="both"/>
        <w:rPr>
          <w:rFonts w:ascii="Arial" w:hAnsi="Arial" w:cs="Arial"/>
          <w:color w:val="auto"/>
          <w:sz w:val="20"/>
          <w:szCs w:val="20"/>
        </w:rPr>
      </w:pPr>
      <w:r w:rsidRPr="00646694">
        <w:rPr>
          <w:rFonts w:ascii="Arial" w:hAnsi="Arial" w:cs="Arial"/>
          <w:color w:val="auto"/>
          <w:sz w:val="20"/>
          <w:szCs w:val="20"/>
        </w:rPr>
        <w:t>instrukcją kancelaryjną,</w:t>
      </w:r>
      <w:r w:rsidR="00000CD2" w:rsidRPr="00646694">
        <w:rPr>
          <w:rFonts w:ascii="Arial" w:hAnsi="Arial" w:cs="Arial"/>
          <w:color w:val="auto"/>
          <w:sz w:val="20"/>
          <w:szCs w:val="20"/>
        </w:rPr>
        <w:t xml:space="preserve"> jednolitym rzeczowym wykazem akt,</w:t>
      </w:r>
    </w:p>
    <w:p w14:paraId="07BA4D17" w14:textId="77777777" w:rsidR="00642BE1" w:rsidRPr="00646694" w:rsidRDefault="00642BE1" w:rsidP="00301041">
      <w:pPr>
        <w:pStyle w:val="Brakstyluakapitowego"/>
        <w:numPr>
          <w:ilvl w:val="0"/>
          <w:numId w:val="16"/>
        </w:numPr>
        <w:spacing w:line="240" w:lineRule="auto"/>
        <w:ind w:left="680" w:hanging="340"/>
        <w:jc w:val="both"/>
        <w:rPr>
          <w:rFonts w:ascii="Arial" w:hAnsi="Arial" w:cs="Arial"/>
          <w:color w:val="auto"/>
          <w:sz w:val="20"/>
          <w:szCs w:val="20"/>
        </w:rPr>
      </w:pPr>
      <w:r w:rsidRPr="00646694">
        <w:rPr>
          <w:rFonts w:ascii="Arial" w:hAnsi="Arial" w:cs="Arial"/>
          <w:color w:val="auto"/>
          <w:sz w:val="20"/>
          <w:szCs w:val="20"/>
        </w:rPr>
        <w:t>przepisami dotyczącymi ochrony danych osobowych,</w:t>
      </w:r>
    </w:p>
    <w:p w14:paraId="112C18FD" w14:textId="77777777" w:rsidR="00642BE1" w:rsidRPr="00646694" w:rsidRDefault="004957D9" w:rsidP="00301041">
      <w:pPr>
        <w:pStyle w:val="Brakstyluakapitowego"/>
        <w:numPr>
          <w:ilvl w:val="0"/>
          <w:numId w:val="16"/>
        </w:numPr>
        <w:spacing w:line="240" w:lineRule="auto"/>
        <w:ind w:left="680" w:hanging="340"/>
        <w:jc w:val="both"/>
        <w:rPr>
          <w:rFonts w:ascii="Arial" w:hAnsi="Arial" w:cs="Arial"/>
          <w:color w:val="auto"/>
          <w:sz w:val="20"/>
          <w:szCs w:val="20"/>
        </w:rPr>
      </w:pPr>
      <w:r w:rsidRPr="00646694">
        <w:rPr>
          <w:rFonts w:ascii="Arial" w:hAnsi="Arial" w:cs="Arial"/>
          <w:color w:val="auto"/>
          <w:sz w:val="20"/>
          <w:szCs w:val="20"/>
        </w:rPr>
        <w:t>przepisami dotyczącymi przestrzegania tajemnic przewidzianych w sferach kompetencyjnych pracownika</w:t>
      </w:r>
      <w:r w:rsidR="00642BE1" w:rsidRPr="00646694">
        <w:rPr>
          <w:rFonts w:ascii="Arial" w:hAnsi="Arial" w:cs="Arial"/>
          <w:color w:val="auto"/>
          <w:sz w:val="20"/>
          <w:szCs w:val="20"/>
        </w:rPr>
        <w:t>,</w:t>
      </w:r>
    </w:p>
    <w:p w14:paraId="63C76D23" w14:textId="77777777" w:rsidR="00642BE1" w:rsidRPr="00646694" w:rsidRDefault="00642BE1" w:rsidP="00301041">
      <w:pPr>
        <w:pStyle w:val="Brakstyluakapitowego"/>
        <w:numPr>
          <w:ilvl w:val="0"/>
          <w:numId w:val="16"/>
        </w:numPr>
        <w:spacing w:line="240" w:lineRule="auto"/>
        <w:ind w:left="680" w:hanging="340"/>
        <w:jc w:val="both"/>
        <w:rPr>
          <w:rFonts w:ascii="Arial" w:hAnsi="Arial" w:cs="Arial"/>
          <w:color w:val="auto"/>
          <w:sz w:val="20"/>
          <w:szCs w:val="20"/>
        </w:rPr>
      </w:pPr>
      <w:r w:rsidRPr="00646694">
        <w:rPr>
          <w:rFonts w:ascii="Arial" w:hAnsi="Arial" w:cs="Arial"/>
          <w:color w:val="auto"/>
          <w:sz w:val="20"/>
          <w:szCs w:val="20"/>
        </w:rPr>
        <w:t>przepisami obowiązującymi na stanowisku pracy,</w:t>
      </w:r>
    </w:p>
    <w:p w14:paraId="74B2BFA3" w14:textId="77777777" w:rsidR="00642BE1" w:rsidRPr="00646694" w:rsidRDefault="00642BE1" w:rsidP="00301041">
      <w:pPr>
        <w:pStyle w:val="Brakstyluakapitowego"/>
        <w:numPr>
          <w:ilvl w:val="0"/>
          <w:numId w:val="16"/>
        </w:numPr>
        <w:spacing w:line="240" w:lineRule="auto"/>
        <w:ind w:left="680" w:hanging="340"/>
        <w:jc w:val="both"/>
        <w:rPr>
          <w:rFonts w:ascii="Arial" w:hAnsi="Arial" w:cs="Arial"/>
          <w:color w:val="auto"/>
          <w:sz w:val="20"/>
          <w:szCs w:val="20"/>
        </w:rPr>
      </w:pPr>
      <w:r w:rsidRPr="00646694">
        <w:rPr>
          <w:rFonts w:ascii="Arial" w:hAnsi="Arial" w:cs="Arial"/>
          <w:color w:val="auto"/>
          <w:sz w:val="20"/>
          <w:szCs w:val="20"/>
        </w:rPr>
        <w:t>przepisami bhp obowiązującymi na danym stanowisku pracy.</w:t>
      </w:r>
    </w:p>
    <w:p w14:paraId="086ECDF3" w14:textId="77777777" w:rsidR="00642BE1" w:rsidRPr="00646694" w:rsidRDefault="00642BE1" w:rsidP="00301041">
      <w:pPr>
        <w:pStyle w:val="Paragraf"/>
        <w:numPr>
          <w:ilvl w:val="0"/>
          <w:numId w:val="22"/>
        </w:numPr>
        <w:spacing w:before="0" w:line="240" w:lineRule="auto"/>
        <w:jc w:val="both"/>
        <w:rPr>
          <w:rFonts w:ascii="Arial" w:hAnsi="Arial" w:cs="Arial"/>
          <w:color w:val="auto"/>
          <w:sz w:val="20"/>
          <w:szCs w:val="20"/>
        </w:rPr>
      </w:pPr>
      <w:r w:rsidRPr="00646694">
        <w:rPr>
          <w:rFonts w:ascii="Arial" w:hAnsi="Arial" w:cs="Arial"/>
          <w:color w:val="auto"/>
          <w:sz w:val="20"/>
          <w:szCs w:val="20"/>
        </w:rPr>
        <w:t xml:space="preserve">Do kierowników sekcji należy również sporządzenie karty wymagań stanowiskowych, </w:t>
      </w:r>
      <w:r w:rsidRPr="00646694">
        <w:rPr>
          <w:rFonts w:ascii="Arial" w:hAnsi="Arial" w:cs="Arial"/>
          <w:color w:val="auto"/>
          <w:sz w:val="20"/>
          <w:szCs w:val="20"/>
        </w:rPr>
        <w:lastRenderedPageBreak/>
        <w:t>szczegółowego zakresu czynności oraz umowy o odpowiedzialności materialnej dla podległych im pracowników.</w:t>
      </w:r>
    </w:p>
    <w:p w14:paraId="1DDF8EF7" w14:textId="77777777" w:rsidR="00000CD2" w:rsidRPr="00646694" w:rsidRDefault="00000CD2" w:rsidP="00301041">
      <w:pPr>
        <w:pStyle w:val="Brakstyluakapitowego"/>
        <w:numPr>
          <w:ilvl w:val="0"/>
          <w:numId w:val="22"/>
        </w:numPr>
        <w:tabs>
          <w:tab w:val="left" w:pos="-851"/>
        </w:tabs>
        <w:spacing w:line="240" w:lineRule="auto"/>
        <w:jc w:val="both"/>
        <w:rPr>
          <w:color w:val="auto"/>
        </w:rPr>
      </w:pPr>
      <w:r w:rsidRPr="00646694">
        <w:rPr>
          <w:rFonts w:ascii="Arial" w:hAnsi="Arial" w:cs="Arial"/>
          <w:color w:val="auto"/>
          <w:sz w:val="20"/>
          <w:szCs w:val="20"/>
        </w:rPr>
        <w:t>Potwierdzeniem zapoznania się pracownika z wymienionymi w ust. 1 i 2 dokumentami jest karta wdrożenia pracownika, której wzór stanowi załącznik nr 2 do regulaminu.</w:t>
      </w:r>
    </w:p>
    <w:p w14:paraId="247C493D" w14:textId="77777777" w:rsidR="00642BE1" w:rsidRPr="00646694" w:rsidRDefault="00642BE1">
      <w:pPr>
        <w:pStyle w:val="Paragraf"/>
        <w:spacing w:before="0" w:line="240" w:lineRule="auto"/>
        <w:jc w:val="both"/>
        <w:rPr>
          <w:rFonts w:ascii="Arial" w:hAnsi="Arial" w:cs="Arial"/>
          <w:color w:val="auto"/>
          <w:sz w:val="20"/>
          <w:szCs w:val="20"/>
        </w:rPr>
      </w:pPr>
    </w:p>
    <w:p w14:paraId="4F1262C8"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10.</w:t>
      </w:r>
    </w:p>
    <w:p w14:paraId="0F646049" w14:textId="77777777" w:rsidR="00642BE1" w:rsidRPr="00646694" w:rsidRDefault="00642BE1">
      <w:pPr>
        <w:pStyle w:val="Brakstyluakapitowego"/>
        <w:tabs>
          <w:tab w:val="left" w:pos="340"/>
        </w:tabs>
        <w:spacing w:line="240" w:lineRule="auto"/>
        <w:jc w:val="both"/>
        <w:rPr>
          <w:rFonts w:ascii="Arial" w:hAnsi="Arial" w:cs="Arial"/>
          <w:bCs/>
          <w:color w:val="auto"/>
          <w:sz w:val="20"/>
          <w:szCs w:val="20"/>
        </w:rPr>
      </w:pPr>
      <w:r w:rsidRPr="00646694">
        <w:rPr>
          <w:rFonts w:ascii="Arial" w:hAnsi="Arial" w:cs="Arial"/>
          <w:color w:val="auto"/>
          <w:sz w:val="20"/>
          <w:szCs w:val="20"/>
        </w:rPr>
        <w:t>Pracodawca jest uprawniony, przy poszanowaniu przepisów prawa, zasad współżycia społecznego i godności osobistej pracownika, do stosowania sankcji w stosunku do pracownika naruszającego porządek pracy i zasady należytego wykonywania obowiązków służbowych.</w:t>
      </w:r>
    </w:p>
    <w:p w14:paraId="18CE8AE4" w14:textId="77777777" w:rsidR="00642BE1" w:rsidRPr="00646694" w:rsidRDefault="00642BE1">
      <w:pPr>
        <w:pStyle w:val="Brakstyluakapitowego"/>
        <w:tabs>
          <w:tab w:val="left" w:pos="340"/>
        </w:tabs>
        <w:spacing w:line="240" w:lineRule="auto"/>
        <w:jc w:val="both"/>
        <w:rPr>
          <w:rFonts w:ascii="Arial" w:hAnsi="Arial" w:cs="Arial"/>
          <w:bCs/>
          <w:color w:val="auto"/>
          <w:sz w:val="20"/>
          <w:szCs w:val="20"/>
        </w:rPr>
      </w:pPr>
    </w:p>
    <w:p w14:paraId="46B31369"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Obowiązki i prawa pracownika</w:t>
      </w:r>
    </w:p>
    <w:p w14:paraId="5EFC8107"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11.</w:t>
      </w:r>
    </w:p>
    <w:p w14:paraId="17EEDA3D" w14:textId="77777777" w:rsidR="00642BE1" w:rsidRPr="00646694" w:rsidRDefault="00642BE1">
      <w:pPr>
        <w:pStyle w:val="Brakstyluakapitowego"/>
        <w:tabs>
          <w:tab w:val="left" w:pos="340"/>
        </w:tabs>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Każdy pracownik rozpoczynający pracę w BFO zobowiązany jest do:</w:t>
      </w:r>
    </w:p>
    <w:p w14:paraId="413710D4" w14:textId="77777777" w:rsidR="00642BE1" w:rsidRPr="00646694" w:rsidRDefault="00642BE1" w:rsidP="00301041">
      <w:pPr>
        <w:pStyle w:val="Brakstyluakapitowego"/>
        <w:numPr>
          <w:ilvl w:val="0"/>
          <w:numId w:val="25"/>
        </w:numPr>
        <w:spacing w:line="240" w:lineRule="auto"/>
        <w:jc w:val="both"/>
        <w:rPr>
          <w:rFonts w:ascii="Arial" w:hAnsi="Arial" w:cs="Arial"/>
          <w:color w:val="auto"/>
          <w:sz w:val="20"/>
          <w:szCs w:val="20"/>
        </w:rPr>
      </w:pPr>
      <w:r w:rsidRPr="00646694">
        <w:rPr>
          <w:rFonts w:ascii="Arial" w:hAnsi="Arial" w:cs="Arial"/>
          <w:color w:val="auto"/>
          <w:sz w:val="20"/>
          <w:szCs w:val="20"/>
        </w:rPr>
        <w:t>przedstawienia orzeczenia lekarskiego o braku przeciwwskazań do zatrudnienia na zajmowanym stanowisku,</w:t>
      </w:r>
    </w:p>
    <w:p w14:paraId="788D7778" w14:textId="77777777" w:rsidR="00642BE1" w:rsidRPr="00646694" w:rsidRDefault="00642BE1" w:rsidP="00301041">
      <w:pPr>
        <w:pStyle w:val="Brakstyluakapitowego"/>
        <w:numPr>
          <w:ilvl w:val="0"/>
          <w:numId w:val="25"/>
        </w:numPr>
        <w:spacing w:line="240" w:lineRule="auto"/>
        <w:jc w:val="both"/>
        <w:rPr>
          <w:rFonts w:ascii="Arial" w:hAnsi="Arial" w:cs="Arial"/>
          <w:color w:val="auto"/>
          <w:sz w:val="20"/>
          <w:szCs w:val="20"/>
        </w:rPr>
      </w:pPr>
      <w:r w:rsidRPr="00646694">
        <w:rPr>
          <w:rFonts w:ascii="Arial" w:hAnsi="Arial" w:cs="Arial"/>
          <w:color w:val="auto"/>
          <w:sz w:val="20"/>
          <w:szCs w:val="20"/>
        </w:rPr>
        <w:t>wypełnienia kwestionariusza osobowego, którego wzór stanowi załącznik nr 3 do regulaminu,</w:t>
      </w:r>
    </w:p>
    <w:p w14:paraId="662D2A5B" w14:textId="77777777" w:rsidR="00642BE1" w:rsidRPr="00646694" w:rsidRDefault="00642BE1" w:rsidP="00301041">
      <w:pPr>
        <w:pStyle w:val="Brakstyluakapitowego"/>
        <w:numPr>
          <w:ilvl w:val="0"/>
          <w:numId w:val="25"/>
        </w:numPr>
        <w:spacing w:line="240" w:lineRule="auto"/>
        <w:jc w:val="both"/>
        <w:rPr>
          <w:rFonts w:ascii="Arial" w:hAnsi="Arial" w:cs="Arial"/>
          <w:color w:val="auto"/>
          <w:sz w:val="20"/>
          <w:szCs w:val="20"/>
        </w:rPr>
      </w:pPr>
      <w:r w:rsidRPr="00646694">
        <w:rPr>
          <w:rFonts w:ascii="Arial" w:hAnsi="Arial" w:cs="Arial"/>
          <w:color w:val="auto"/>
          <w:sz w:val="20"/>
          <w:szCs w:val="20"/>
        </w:rPr>
        <w:t>złożenia oświadczenia o nieskazaniu prawomocnym wyrokiem za umyślne przestępstwo oraz o korzystaniu z pełni praw publicznych oraz posiadaniu pełnej zdolności do dokonywania czynności prawnych, którego wzór stanowi załącznik nr 4 do regulaminu,</w:t>
      </w:r>
    </w:p>
    <w:p w14:paraId="6DBED752" w14:textId="77777777" w:rsidR="00642BE1" w:rsidRPr="00646694" w:rsidRDefault="00642BE1" w:rsidP="00301041">
      <w:pPr>
        <w:pStyle w:val="Brakstyluakapitowego"/>
        <w:numPr>
          <w:ilvl w:val="0"/>
          <w:numId w:val="25"/>
        </w:numPr>
        <w:spacing w:line="240" w:lineRule="auto"/>
        <w:jc w:val="both"/>
        <w:rPr>
          <w:rFonts w:ascii="Arial" w:hAnsi="Arial" w:cs="Arial"/>
          <w:color w:val="auto"/>
          <w:sz w:val="20"/>
          <w:szCs w:val="20"/>
        </w:rPr>
      </w:pPr>
      <w:r w:rsidRPr="00646694">
        <w:rPr>
          <w:rFonts w:ascii="Arial" w:hAnsi="Arial" w:cs="Arial"/>
          <w:color w:val="auto"/>
          <w:sz w:val="20"/>
          <w:szCs w:val="20"/>
        </w:rPr>
        <w:t>złożenia oświadczenia o prowadzeniu działalności gospodarczej, którego wzór stanowi załącznik nr 5 do regulaminu,</w:t>
      </w:r>
    </w:p>
    <w:p w14:paraId="4D576511" w14:textId="77777777" w:rsidR="00642BE1" w:rsidRPr="00646694" w:rsidRDefault="00642BE1" w:rsidP="00301041">
      <w:pPr>
        <w:pStyle w:val="Brakstyluakapitowego"/>
        <w:numPr>
          <w:ilvl w:val="0"/>
          <w:numId w:val="25"/>
        </w:numPr>
        <w:spacing w:line="240" w:lineRule="auto"/>
        <w:jc w:val="both"/>
        <w:rPr>
          <w:rFonts w:ascii="Arial" w:hAnsi="Arial" w:cs="Arial"/>
          <w:color w:val="auto"/>
          <w:sz w:val="20"/>
          <w:szCs w:val="20"/>
        </w:rPr>
      </w:pPr>
      <w:r w:rsidRPr="00646694">
        <w:rPr>
          <w:rFonts w:ascii="Arial" w:hAnsi="Arial" w:cs="Arial"/>
          <w:color w:val="auto"/>
          <w:sz w:val="20"/>
          <w:szCs w:val="20"/>
        </w:rPr>
        <w:t>złożenia oświadczenia o zamiarze korzystania z uprawnień rodzicielskich bądź prawa do opieki, którego wzór stanowi załącznik nr 6 do regulaminu,</w:t>
      </w:r>
    </w:p>
    <w:p w14:paraId="2CCD15D1" w14:textId="77777777" w:rsidR="00642BE1" w:rsidRPr="00646694" w:rsidRDefault="00642BE1" w:rsidP="00301041">
      <w:pPr>
        <w:pStyle w:val="Brakstyluakapitowego"/>
        <w:numPr>
          <w:ilvl w:val="0"/>
          <w:numId w:val="25"/>
        </w:numPr>
        <w:spacing w:line="240" w:lineRule="auto"/>
        <w:jc w:val="both"/>
        <w:rPr>
          <w:rFonts w:ascii="Arial" w:hAnsi="Arial" w:cs="Arial"/>
          <w:color w:val="auto"/>
          <w:sz w:val="20"/>
          <w:szCs w:val="20"/>
        </w:rPr>
      </w:pPr>
      <w:r w:rsidRPr="00646694">
        <w:rPr>
          <w:rFonts w:ascii="Arial" w:hAnsi="Arial" w:cs="Arial"/>
          <w:color w:val="auto"/>
          <w:sz w:val="20"/>
          <w:szCs w:val="20"/>
        </w:rPr>
        <w:t>niezwłocznego przedłożenia:</w:t>
      </w:r>
    </w:p>
    <w:p w14:paraId="52CAC831" w14:textId="77777777" w:rsidR="00642BE1" w:rsidRPr="00646694" w:rsidRDefault="00642BE1" w:rsidP="00301041">
      <w:pPr>
        <w:pStyle w:val="Brakstyluakapitowego"/>
        <w:numPr>
          <w:ilvl w:val="0"/>
          <w:numId w:val="20"/>
        </w:numPr>
        <w:spacing w:line="240" w:lineRule="auto"/>
        <w:jc w:val="both"/>
        <w:rPr>
          <w:rFonts w:ascii="Arial" w:hAnsi="Arial" w:cs="Arial"/>
          <w:color w:val="auto"/>
          <w:sz w:val="20"/>
          <w:szCs w:val="20"/>
        </w:rPr>
      </w:pPr>
      <w:r w:rsidRPr="00646694">
        <w:rPr>
          <w:rFonts w:ascii="Arial" w:hAnsi="Arial" w:cs="Arial"/>
          <w:color w:val="auto"/>
          <w:sz w:val="20"/>
          <w:szCs w:val="20"/>
        </w:rPr>
        <w:t>świadectw pracy wydanych przez poprzednich pracodawców,</w:t>
      </w:r>
    </w:p>
    <w:p w14:paraId="486EF4C3" w14:textId="77777777" w:rsidR="00642BE1" w:rsidRPr="00646694" w:rsidRDefault="00642BE1" w:rsidP="00301041">
      <w:pPr>
        <w:pStyle w:val="Brakstyluakapitowego"/>
        <w:numPr>
          <w:ilvl w:val="0"/>
          <w:numId w:val="20"/>
        </w:numPr>
        <w:spacing w:line="240" w:lineRule="auto"/>
        <w:jc w:val="both"/>
        <w:rPr>
          <w:rFonts w:ascii="Arial" w:hAnsi="Arial" w:cs="Arial"/>
          <w:color w:val="auto"/>
          <w:sz w:val="20"/>
          <w:szCs w:val="20"/>
        </w:rPr>
      </w:pPr>
      <w:r w:rsidRPr="00646694">
        <w:rPr>
          <w:rFonts w:ascii="Arial" w:hAnsi="Arial" w:cs="Arial"/>
          <w:color w:val="auto"/>
          <w:sz w:val="20"/>
          <w:szCs w:val="20"/>
        </w:rPr>
        <w:t>świadectw lub dyplomów ukończenia szkoły,</w:t>
      </w:r>
    </w:p>
    <w:p w14:paraId="63B0CB6F" w14:textId="77777777" w:rsidR="00642BE1" w:rsidRPr="00646694" w:rsidRDefault="00642BE1" w:rsidP="00301041">
      <w:pPr>
        <w:pStyle w:val="Brakstyluakapitowego"/>
        <w:numPr>
          <w:ilvl w:val="0"/>
          <w:numId w:val="20"/>
        </w:numPr>
        <w:spacing w:line="240" w:lineRule="auto"/>
        <w:jc w:val="both"/>
        <w:rPr>
          <w:rFonts w:ascii="Arial" w:hAnsi="Arial" w:cs="Arial"/>
          <w:color w:val="auto"/>
          <w:sz w:val="20"/>
          <w:szCs w:val="20"/>
        </w:rPr>
      </w:pPr>
      <w:r w:rsidRPr="00646694">
        <w:rPr>
          <w:rFonts w:ascii="Arial" w:hAnsi="Arial" w:cs="Arial"/>
          <w:color w:val="auto"/>
          <w:sz w:val="20"/>
          <w:szCs w:val="20"/>
        </w:rPr>
        <w:t>dokumentów potwierdzających wymagane dla zajmowanego stanowiska pracy kwalifikacji zawodowych,</w:t>
      </w:r>
    </w:p>
    <w:p w14:paraId="10793F10" w14:textId="77777777" w:rsidR="00642BE1" w:rsidRPr="00646694" w:rsidRDefault="00642BE1" w:rsidP="00301041">
      <w:pPr>
        <w:pStyle w:val="Brakstyluakapitowego"/>
        <w:numPr>
          <w:ilvl w:val="0"/>
          <w:numId w:val="20"/>
        </w:numPr>
        <w:spacing w:line="240" w:lineRule="auto"/>
        <w:jc w:val="both"/>
        <w:rPr>
          <w:rFonts w:ascii="Arial" w:hAnsi="Arial" w:cs="Arial"/>
          <w:color w:val="auto"/>
          <w:sz w:val="20"/>
          <w:szCs w:val="20"/>
        </w:rPr>
      </w:pPr>
      <w:r w:rsidRPr="00646694">
        <w:rPr>
          <w:rFonts w:ascii="Arial" w:hAnsi="Arial" w:cs="Arial"/>
          <w:color w:val="auto"/>
          <w:sz w:val="20"/>
          <w:szCs w:val="20"/>
        </w:rPr>
        <w:t xml:space="preserve">zaświadczenia o niekaralności z Krajowego Rejestru </w:t>
      </w:r>
      <w:r w:rsidR="002F1DFC" w:rsidRPr="00646694">
        <w:rPr>
          <w:rFonts w:ascii="Arial" w:hAnsi="Arial" w:cs="Arial"/>
          <w:color w:val="auto"/>
          <w:sz w:val="20"/>
          <w:szCs w:val="20"/>
        </w:rPr>
        <w:t xml:space="preserve">Karnego </w:t>
      </w:r>
      <w:r w:rsidR="003024DE" w:rsidRPr="00646694">
        <w:rPr>
          <w:rFonts w:ascii="Arial" w:hAnsi="Arial" w:cs="Arial"/>
          <w:color w:val="auto"/>
          <w:sz w:val="20"/>
          <w:szCs w:val="20"/>
        </w:rPr>
        <w:t>– pracownicy o których mowa w</w:t>
      </w:r>
      <w:r w:rsidR="00EC2CBE" w:rsidRPr="00646694">
        <w:rPr>
          <w:rFonts w:ascii="Arial" w:hAnsi="Arial" w:cs="Arial"/>
          <w:color w:val="auto"/>
          <w:sz w:val="20"/>
          <w:szCs w:val="20"/>
        </w:rPr>
        <w:t> </w:t>
      </w:r>
      <w:r w:rsidR="003024DE" w:rsidRPr="00646694">
        <w:rPr>
          <w:rFonts w:ascii="Arial" w:hAnsi="Arial" w:cs="Arial"/>
          <w:color w:val="auto"/>
          <w:sz w:val="20"/>
          <w:szCs w:val="20"/>
        </w:rPr>
        <w:t xml:space="preserve">art. 6 pkt.3 ustawy o pracownikach samorządowych </w:t>
      </w:r>
    </w:p>
    <w:p w14:paraId="16750535" w14:textId="77777777" w:rsidR="00642BE1" w:rsidRPr="00646694" w:rsidRDefault="00642BE1" w:rsidP="00301041">
      <w:pPr>
        <w:pStyle w:val="Brakstyluakapitowego"/>
        <w:numPr>
          <w:ilvl w:val="0"/>
          <w:numId w:val="20"/>
        </w:numPr>
        <w:spacing w:line="240" w:lineRule="auto"/>
        <w:jc w:val="both"/>
        <w:rPr>
          <w:rFonts w:ascii="Arial" w:hAnsi="Arial" w:cs="Arial"/>
          <w:bCs/>
          <w:color w:val="auto"/>
          <w:sz w:val="20"/>
          <w:szCs w:val="20"/>
        </w:rPr>
      </w:pPr>
      <w:r w:rsidRPr="00646694">
        <w:rPr>
          <w:rFonts w:ascii="Arial" w:hAnsi="Arial" w:cs="Arial"/>
          <w:color w:val="auto"/>
          <w:sz w:val="20"/>
          <w:szCs w:val="20"/>
        </w:rPr>
        <w:t>dokumentów niezbędnych do określenia uprawnień pracowniczych których kopie zostają złożone do akt osobowych.</w:t>
      </w:r>
    </w:p>
    <w:p w14:paraId="2255852B" w14:textId="77777777" w:rsidR="00642BE1" w:rsidRPr="00646694" w:rsidRDefault="00642BE1">
      <w:pPr>
        <w:pStyle w:val="Brakstyluakapitowego"/>
        <w:tabs>
          <w:tab w:val="left" w:pos="340"/>
        </w:tabs>
        <w:spacing w:line="240" w:lineRule="auto"/>
        <w:jc w:val="both"/>
        <w:rPr>
          <w:rFonts w:ascii="Arial" w:hAnsi="Arial" w:cs="Arial"/>
          <w:bCs/>
          <w:color w:val="auto"/>
          <w:sz w:val="20"/>
          <w:szCs w:val="20"/>
        </w:rPr>
      </w:pPr>
    </w:p>
    <w:p w14:paraId="45E27DF7"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12.</w:t>
      </w:r>
    </w:p>
    <w:p w14:paraId="1D07412D" w14:textId="77777777" w:rsidR="00C45F03" w:rsidRPr="00646694" w:rsidRDefault="00642BE1" w:rsidP="00301041">
      <w:pPr>
        <w:pStyle w:val="Brakstyluakapitowego"/>
        <w:numPr>
          <w:ilvl w:val="0"/>
          <w:numId w:val="15"/>
        </w:numPr>
        <w:tabs>
          <w:tab w:val="left" w:pos="-851"/>
        </w:tabs>
        <w:spacing w:line="240" w:lineRule="auto"/>
        <w:jc w:val="both"/>
        <w:rPr>
          <w:rFonts w:ascii="Arial" w:hAnsi="Arial" w:cs="Arial"/>
          <w:color w:val="auto"/>
          <w:sz w:val="20"/>
          <w:szCs w:val="20"/>
        </w:rPr>
      </w:pPr>
      <w:r w:rsidRPr="00646694">
        <w:rPr>
          <w:rFonts w:ascii="Arial" w:hAnsi="Arial" w:cs="Arial"/>
          <w:color w:val="auto"/>
          <w:sz w:val="20"/>
          <w:szCs w:val="20"/>
        </w:rPr>
        <w:t>Pracownik jest zobowiązany</w:t>
      </w:r>
      <w:r w:rsidR="00C45F03" w:rsidRPr="00646694">
        <w:rPr>
          <w:rFonts w:ascii="Arial" w:hAnsi="Arial" w:cs="Arial"/>
          <w:color w:val="auto"/>
          <w:sz w:val="20"/>
          <w:szCs w:val="20"/>
        </w:rPr>
        <w:t>:</w:t>
      </w:r>
    </w:p>
    <w:p w14:paraId="3A5C2A06" w14:textId="77777777" w:rsidR="00C45F03" w:rsidRPr="00646694" w:rsidRDefault="00642BE1" w:rsidP="00301041">
      <w:pPr>
        <w:pStyle w:val="Brakstyluakapitowego"/>
        <w:numPr>
          <w:ilvl w:val="0"/>
          <w:numId w:val="46"/>
        </w:numPr>
        <w:tabs>
          <w:tab w:val="left" w:pos="-851"/>
        </w:tabs>
        <w:spacing w:line="240" w:lineRule="auto"/>
        <w:jc w:val="both"/>
        <w:rPr>
          <w:rFonts w:ascii="Arial" w:hAnsi="Arial" w:cs="Arial"/>
          <w:color w:val="auto"/>
          <w:sz w:val="20"/>
          <w:szCs w:val="20"/>
        </w:rPr>
      </w:pPr>
      <w:r w:rsidRPr="00646694">
        <w:rPr>
          <w:rFonts w:ascii="Arial" w:hAnsi="Arial" w:cs="Arial"/>
          <w:color w:val="auto"/>
          <w:sz w:val="20"/>
          <w:szCs w:val="20"/>
        </w:rPr>
        <w:t>wykonywać pracę sumiennie i starannie, przestrzegać dyscypliny pracy oraz stosować się do poleceń przełożonych, które dotyczą pracy, jeżeli nie są one sprzeczne z przepisami prawa lub postanowieniami umowy o pracę.</w:t>
      </w:r>
    </w:p>
    <w:p w14:paraId="7CC4F760" w14:textId="77777777" w:rsidR="00C45F03" w:rsidRPr="00646694" w:rsidRDefault="00C45F03" w:rsidP="00301041">
      <w:pPr>
        <w:pStyle w:val="Brakstyluakapitowego"/>
        <w:numPr>
          <w:ilvl w:val="0"/>
          <w:numId w:val="46"/>
        </w:numPr>
        <w:tabs>
          <w:tab w:val="left" w:pos="-851"/>
        </w:tabs>
        <w:spacing w:line="240" w:lineRule="auto"/>
        <w:jc w:val="both"/>
        <w:rPr>
          <w:rFonts w:ascii="Arial" w:hAnsi="Arial" w:cs="Arial"/>
          <w:color w:val="auto"/>
          <w:sz w:val="20"/>
          <w:szCs w:val="20"/>
        </w:rPr>
      </w:pPr>
      <w:r w:rsidRPr="00646694">
        <w:rPr>
          <w:rFonts w:ascii="Arial" w:hAnsi="Arial" w:cs="Arial"/>
          <w:color w:val="auto"/>
          <w:sz w:val="20"/>
          <w:szCs w:val="20"/>
        </w:rPr>
        <w:t xml:space="preserve">wykorzystywać powierzony mu sprzęt służbowy oraz narzędzia pracy (w szczególności komputer, telefon, skrzynkę e-mailową) wyłącznie w celach związanych z wykonywaniem powierzonych mu obowiązków pracowniczych </w:t>
      </w:r>
    </w:p>
    <w:p w14:paraId="2B531DDB" w14:textId="77777777" w:rsidR="00FC7BC4" w:rsidRPr="00646694" w:rsidRDefault="00C45F03" w:rsidP="00301041">
      <w:pPr>
        <w:pStyle w:val="Brakstyluakapitowego"/>
        <w:numPr>
          <w:ilvl w:val="0"/>
          <w:numId w:val="46"/>
        </w:numPr>
        <w:tabs>
          <w:tab w:val="left" w:pos="-851"/>
        </w:tabs>
        <w:spacing w:line="240" w:lineRule="auto"/>
        <w:jc w:val="both"/>
        <w:rPr>
          <w:rFonts w:ascii="Arial" w:hAnsi="Arial" w:cs="Arial"/>
          <w:color w:val="auto"/>
          <w:sz w:val="20"/>
          <w:szCs w:val="20"/>
        </w:rPr>
      </w:pPr>
      <w:r w:rsidRPr="00646694">
        <w:rPr>
          <w:rFonts w:ascii="Arial" w:hAnsi="Arial" w:cs="Arial"/>
          <w:color w:val="auto"/>
          <w:sz w:val="20"/>
          <w:szCs w:val="20"/>
        </w:rPr>
        <w:t xml:space="preserve">do zwrotu przydzielonego mu mienia oraz uregulowania zaległych należności - w razie ustania stosunku pracy (niezależnie od przyczyny jego ustania) </w:t>
      </w:r>
    </w:p>
    <w:p w14:paraId="2EAD1754" w14:textId="77777777" w:rsidR="00FC7BC4" w:rsidRPr="00646694" w:rsidRDefault="00FC7BC4" w:rsidP="00301041">
      <w:pPr>
        <w:pStyle w:val="Brakstyluakapitowego"/>
        <w:numPr>
          <w:ilvl w:val="0"/>
          <w:numId w:val="46"/>
        </w:numPr>
        <w:tabs>
          <w:tab w:val="left" w:pos="-851"/>
        </w:tabs>
        <w:spacing w:line="240" w:lineRule="auto"/>
        <w:jc w:val="both"/>
        <w:rPr>
          <w:rFonts w:ascii="Arial" w:hAnsi="Arial" w:cs="Arial"/>
          <w:color w:val="auto"/>
          <w:sz w:val="20"/>
          <w:szCs w:val="20"/>
        </w:rPr>
      </w:pPr>
      <w:r w:rsidRPr="00646694">
        <w:rPr>
          <w:rFonts w:ascii="Arial" w:hAnsi="Arial" w:cs="Arial"/>
          <w:color w:val="auto"/>
          <w:sz w:val="20"/>
          <w:szCs w:val="20"/>
        </w:rPr>
        <w:t>uporządkować swoje stanowisko pracy po zakończeniu pracy oraz zabezpieczyć powierzone mu narzędzia, sprzęt, dokumenty i pieczęcie.</w:t>
      </w:r>
    </w:p>
    <w:p w14:paraId="4164B0E8" w14:textId="77777777" w:rsidR="00FC7BC4" w:rsidRPr="00646694" w:rsidRDefault="00FC7BC4" w:rsidP="00301041">
      <w:pPr>
        <w:pStyle w:val="Brakstyluakapitowego"/>
        <w:numPr>
          <w:ilvl w:val="0"/>
          <w:numId w:val="46"/>
        </w:numPr>
        <w:spacing w:line="240" w:lineRule="auto"/>
        <w:jc w:val="both"/>
        <w:rPr>
          <w:rFonts w:ascii="Arial" w:hAnsi="Arial" w:cs="Arial"/>
          <w:color w:val="auto"/>
          <w:sz w:val="20"/>
          <w:szCs w:val="20"/>
        </w:rPr>
      </w:pPr>
      <w:r w:rsidRPr="00646694">
        <w:rPr>
          <w:rFonts w:ascii="Arial" w:hAnsi="Arial" w:cs="Arial"/>
          <w:color w:val="auto"/>
          <w:sz w:val="20"/>
          <w:szCs w:val="20"/>
        </w:rPr>
        <w:t>Pracownik opuszczający pomieszczenie pracy jako ostatni, zobowiązany jest do:</w:t>
      </w:r>
    </w:p>
    <w:p w14:paraId="4EE38162" w14:textId="77777777" w:rsidR="00FC7BC4" w:rsidRPr="00646694" w:rsidRDefault="00FC7BC4" w:rsidP="00FC7BC4">
      <w:pPr>
        <w:pStyle w:val="Brakstyluakapitowego"/>
        <w:spacing w:line="240" w:lineRule="auto"/>
        <w:ind w:left="700"/>
        <w:jc w:val="both"/>
        <w:rPr>
          <w:rFonts w:ascii="Arial" w:hAnsi="Arial" w:cs="Arial"/>
          <w:color w:val="auto"/>
          <w:sz w:val="20"/>
          <w:szCs w:val="20"/>
        </w:rPr>
      </w:pPr>
      <w:r w:rsidRPr="00646694">
        <w:rPr>
          <w:rFonts w:ascii="Arial" w:hAnsi="Arial" w:cs="Arial"/>
          <w:color w:val="auto"/>
          <w:sz w:val="20"/>
          <w:szCs w:val="20"/>
        </w:rPr>
        <w:t>a) zabezpieczenia swojego stanowiska pracy,</w:t>
      </w:r>
    </w:p>
    <w:p w14:paraId="08E762EC" w14:textId="77777777" w:rsidR="00FC7BC4" w:rsidRPr="00646694" w:rsidRDefault="00FC7BC4" w:rsidP="00301041">
      <w:pPr>
        <w:pStyle w:val="Brakstyluakapitowego"/>
        <w:numPr>
          <w:ilvl w:val="2"/>
          <w:numId w:val="44"/>
        </w:numPr>
        <w:tabs>
          <w:tab w:val="left" w:pos="340"/>
        </w:tabs>
        <w:spacing w:line="240" w:lineRule="auto"/>
        <w:ind w:left="1063"/>
        <w:jc w:val="both"/>
        <w:rPr>
          <w:rFonts w:ascii="Arial" w:hAnsi="Arial" w:cs="Arial"/>
          <w:color w:val="auto"/>
          <w:sz w:val="20"/>
          <w:szCs w:val="20"/>
        </w:rPr>
      </w:pPr>
      <w:r w:rsidRPr="00646694">
        <w:rPr>
          <w:rFonts w:ascii="Arial" w:hAnsi="Arial" w:cs="Arial"/>
          <w:color w:val="auto"/>
          <w:sz w:val="20"/>
          <w:szCs w:val="20"/>
        </w:rPr>
        <w:t>sprawdzenia i zabezpieczenia wszelkich urządzeń, zamknięcia drzwi i okien,</w:t>
      </w:r>
    </w:p>
    <w:p w14:paraId="2FCAB4CD" w14:textId="77777777" w:rsidR="00FC7BC4" w:rsidRPr="00646694" w:rsidRDefault="00FC7BC4" w:rsidP="00301041">
      <w:pPr>
        <w:pStyle w:val="Brakstyluakapitowego"/>
        <w:numPr>
          <w:ilvl w:val="2"/>
          <w:numId w:val="44"/>
        </w:numPr>
        <w:tabs>
          <w:tab w:val="left" w:pos="340"/>
        </w:tabs>
        <w:spacing w:line="240" w:lineRule="auto"/>
        <w:ind w:left="1063"/>
        <w:jc w:val="both"/>
        <w:rPr>
          <w:rFonts w:ascii="Arial" w:hAnsi="Arial" w:cs="Arial"/>
          <w:color w:val="auto"/>
          <w:sz w:val="20"/>
          <w:szCs w:val="20"/>
        </w:rPr>
      </w:pPr>
      <w:r w:rsidRPr="00646694">
        <w:rPr>
          <w:rFonts w:ascii="Arial" w:hAnsi="Arial" w:cs="Arial"/>
          <w:color w:val="auto"/>
          <w:sz w:val="20"/>
          <w:szCs w:val="20"/>
        </w:rPr>
        <w:t>oddania kluczy od pomieszczenia, w którym pracuje we wskazane przez pracodawcę miejsce lub pracownikowi obsługi sprzątającemu pomieszczenie.</w:t>
      </w:r>
    </w:p>
    <w:p w14:paraId="0E86F7BD" w14:textId="77777777" w:rsidR="00642BE1" w:rsidRPr="00646694" w:rsidRDefault="00642BE1" w:rsidP="00301041">
      <w:pPr>
        <w:pStyle w:val="Brakstyluakapitowego"/>
        <w:numPr>
          <w:ilvl w:val="0"/>
          <w:numId w:val="15"/>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Do podstawowych obowiązków pracownika należy w szczególności:</w:t>
      </w:r>
    </w:p>
    <w:p w14:paraId="6ADACA46"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przepisów prawa,</w:t>
      </w:r>
    </w:p>
    <w:p w14:paraId="668EDD9B"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statutu BFO, regulaminu organizacyjnego,</w:t>
      </w:r>
      <w:r w:rsidR="002C7241" w:rsidRPr="00646694">
        <w:rPr>
          <w:rFonts w:ascii="Arial" w:hAnsi="Arial" w:cs="Arial"/>
          <w:color w:val="auto"/>
          <w:sz w:val="20"/>
          <w:szCs w:val="20"/>
        </w:rPr>
        <w:t xml:space="preserve"> instrukcji kancelaryjnej, jednolitego rzeczowego wykazu akt,</w:t>
      </w:r>
    </w:p>
    <w:p w14:paraId="6E203A7B" w14:textId="16FD8062" w:rsidR="00E77445" w:rsidRPr="00646694" w:rsidRDefault="00E77445"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Kodeksu etycznego pracowników BFO,</w:t>
      </w:r>
    </w:p>
    <w:p w14:paraId="11D87F05"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sumienne, staranne, terminowe i bezstronne wykonywanie pracy,</w:t>
      </w:r>
    </w:p>
    <w:p w14:paraId="398D9206"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wykorzystanie czasu pracy w sposób jak najbardziej efektywny,</w:t>
      </w:r>
    </w:p>
    <w:p w14:paraId="0727B44B"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 xml:space="preserve">dokładne i sumienne wykonywanie poleceń przełożonych, jeżeli nie są one sprzeczne </w:t>
      </w:r>
      <w:r w:rsidRPr="00646694">
        <w:rPr>
          <w:rFonts w:ascii="Arial" w:hAnsi="Arial" w:cs="Arial"/>
          <w:color w:val="auto"/>
          <w:sz w:val="20"/>
          <w:szCs w:val="20"/>
        </w:rPr>
        <w:lastRenderedPageBreak/>
        <w:t>z przepisami prawa,</w:t>
      </w:r>
    </w:p>
    <w:p w14:paraId="193C58FF"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uprzejme i życzliwe zachowanie się w kontaktach z interesantami, z przełożonymi, podwładnymi i współpracownikami oraz przestrzeganie zasad współżycia społecznego,</w:t>
      </w:r>
    </w:p>
    <w:p w14:paraId="3B2EE782"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postanowień regulaminu pracy i ustalonego w BFO porządku,</w:t>
      </w:r>
    </w:p>
    <w:p w14:paraId="11743AE6"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zachowanie się z godnością w miejscu pracy oraz poza nim,</w:t>
      </w:r>
    </w:p>
    <w:p w14:paraId="330446C6"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dbanie o estetykę osobistą i swojego stanowiska pracy,</w:t>
      </w:r>
    </w:p>
    <w:p w14:paraId="461BDCC4"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czasu i dyscypliny pracy ustalonych w BFO,</w:t>
      </w:r>
    </w:p>
    <w:p w14:paraId="35F125F1"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przepisów oraz zasad bezpieczeństwa i higieny pracy, a także przepisów przeciwpożarowych,</w:t>
      </w:r>
    </w:p>
    <w:p w14:paraId="7F49671D"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niezwłoczne zawiadomienie przełożonego o zauważonym w zakładzie pracy wypadku albo zagrożeniu życia lub zdrowia osób, jak również niezwłoczne ostrzeżenie współpracowników, a także innych osób znajdujących się w rejonie zagrożenia, o grożącym im</w:t>
      </w:r>
      <w:r w:rsidR="00EC2CBE" w:rsidRPr="00646694">
        <w:rPr>
          <w:rFonts w:ascii="Arial" w:hAnsi="Arial" w:cs="Arial"/>
          <w:color w:val="auto"/>
          <w:sz w:val="20"/>
          <w:szCs w:val="20"/>
        </w:rPr>
        <w:t> </w:t>
      </w:r>
      <w:r w:rsidRPr="00646694">
        <w:rPr>
          <w:rFonts w:ascii="Arial" w:hAnsi="Arial" w:cs="Arial"/>
          <w:color w:val="auto"/>
          <w:sz w:val="20"/>
          <w:szCs w:val="20"/>
        </w:rPr>
        <w:t>niebezpieczeństwie,</w:t>
      </w:r>
    </w:p>
    <w:p w14:paraId="3E05B833"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odbywanie wstępnych, okresowych i kontrolnych badań lekarskich,</w:t>
      </w:r>
    </w:p>
    <w:p w14:paraId="7C784F52"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dbanie o dobro zakładu pracy i jego mienie oraz zachowanie w tajemnicy informacji, których ujawnienie mogłoby narazić pracodawcę na szkodę,</w:t>
      </w:r>
    </w:p>
    <w:p w14:paraId="2E87F1FA"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niewykonywanie zajęć pozostających w sprzeczności lub związanych z zajęciami, wykonywanymi w ramach obowiązków służbowych, wywołujących uzasadnione podejrzenie o stronniczość lub interesowność oraz sprzecznych z obowiązkami wynikającymi z ustawy o pracownikach samorządowych,</w:t>
      </w:r>
    </w:p>
    <w:p w14:paraId="305AE0F5"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tajemnicy służbowej określonej w odrębnych przepisach,</w:t>
      </w:r>
    </w:p>
    <w:p w14:paraId="2974E861" w14:textId="77777777" w:rsidR="007B241A" w:rsidRPr="00646694" w:rsidRDefault="007B241A"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przestrzeganie Polityki Bezpieczeństwa Informacji Biura Finansów Oświaty,</w:t>
      </w:r>
    </w:p>
    <w:p w14:paraId="05038EC2"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zapoznawanie się ze zmianami przepisów prawa,</w:t>
      </w:r>
    </w:p>
    <w:p w14:paraId="748860D2"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należytego zabezpieczenia po zakończeniu pracy urządzeń biurowych i pomieszczeń biurowych,</w:t>
      </w:r>
    </w:p>
    <w:p w14:paraId="2EF748E8"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podnoszenie swoich kwalifikacji i branie udziału w szkoleniach,</w:t>
      </w:r>
    </w:p>
    <w:p w14:paraId="5FB4C66B"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nieopuszczanie zakładu pracy w czasie godzin pracy bez zgody przełożonego,</w:t>
      </w:r>
    </w:p>
    <w:p w14:paraId="352CE46B" w14:textId="47A30D6C"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zawiadamianie pracodawcy o zmianach dotyczących nazwiska, stanu cywilnego, wykształcenia, miejsca zamieszkania, ewidencji i stosunku do służby wojskowej oraz stanu rodzinnego w</w:t>
      </w:r>
      <w:r w:rsidR="00E77445" w:rsidRPr="00646694">
        <w:rPr>
          <w:rFonts w:ascii="Arial" w:hAnsi="Arial" w:cs="Arial"/>
          <w:color w:val="auto"/>
          <w:sz w:val="20"/>
          <w:szCs w:val="20"/>
        </w:rPr>
        <w:t> </w:t>
      </w:r>
      <w:r w:rsidRPr="00646694">
        <w:rPr>
          <w:rFonts w:ascii="Arial" w:hAnsi="Arial" w:cs="Arial"/>
          <w:color w:val="auto"/>
          <w:sz w:val="20"/>
          <w:szCs w:val="20"/>
        </w:rPr>
        <w:t>zakresie warunkującym uprawnienia do korzystania z ubezpieczenia społecznego i</w:t>
      </w:r>
      <w:r w:rsidR="00E77445" w:rsidRPr="00646694">
        <w:rPr>
          <w:rFonts w:ascii="Arial" w:hAnsi="Arial" w:cs="Arial"/>
          <w:color w:val="auto"/>
          <w:sz w:val="20"/>
          <w:szCs w:val="20"/>
        </w:rPr>
        <w:t> </w:t>
      </w:r>
      <w:r w:rsidRPr="00646694">
        <w:rPr>
          <w:rFonts w:ascii="Arial" w:hAnsi="Arial" w:cs="Arial"/>
          <w:color w:val="auto"/>
          <w:sz w:val="20"/>
          <w:szCs w:val="20"/>
        </w:rPr>
        <w:t>zdrowotnego oraz innych świadczeń ze stosunku pracy,</w:t>
      </w:r>
    </w:p>
    <w:p w14:paraId="1643A5C7" w14:textId="77777777" w:rsidR="00642BE1" w:rsidRPr="00646694" w:rsidRDefault="00642BE1" w:rsidP="00301041">
      <w:pPr>
        <w:pStyle w:val="Brakstyluakapitowego"/>
        <w:numPr>
          <w:ilvl w:val="0"/>
          <w:numId w:val="1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przechowywanie dokumentów, elektronicznych nośników informacji i pieczęci w miejscu do tego przeznaczonym oraz ich zabezpieczanie po zakończeniu pracy,</w:t>
      </w:r>
    </w:p>
    <w:p w14:paraId="3C3B9304" w14:textId="77777777" w:rsidR="00C45F03" w:rsidRPr="00646694" w:rsidRDefault="00C45F03" w:rsidP="00301041">
      <w:pPr>
        <w:pStyle w:val="Brakstyluakapitowego"/>
        <w:numPr>
          <w:ilvl w:val="0"/>
          <w:numId w:val="15"/>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Zabrania się:</w:t>
      </w:r>
    </w:p>
    <w:p w14:paraId="5483E47B" w14:textId="77777777" w:rsidR="00C45F03" w:rsidRPr="00646694" w:rsidRDefault="00642BE1" w:rsidP="00301041">
      <w:pPr>
        <w:pStyle w:val="Brakstyluakapitowego"/>
        <w:numPr>
          <w:ilvl w:val="0"/>
          <w:numId w:val="47"/>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wnoszenia alkoholu</w:t>
      </w:r>
      <w:r w:rsidR="0043670D" w:rsidRPr="00646694">
        <w:rPr>
          <w:rFonts w:ascii="Arial" w:hAnsi="Arial" w:cs="Arial"/>
          <w:color w:val="auto"/>
          <w:sz w:val="20"/>
          <w:szCs w:val="20"/>
        </w:rPr>
        <w:t>, środków odurzających</w:t>
      </w:r>
      <w:r w:rsidRPr="00646694">
        <w:rPr>
          <w:rFonts w:ascii="Arial" w:hAnsi="Arial" w:cs="Arial"/>
          <w:color w:val="auto"/>
          <w:sz w:val="20"/>
          <w:szCs w:val="20"/>
        </w:rPr>
        <w:t xml:space="preserve"> na teren zakładu pracy oraz przebywania na terenie zakładu pracy w stanie po spożyciu alkoholu</w:t>
      </w:r>
      <w:r w:rsidR="0043670D" w:rsidRPr="00646694">
        <w:rPr>
          <w:rFonts w:ascii="Arial" w:hAnsi="Arial" w:cs="Arial"/>
          <w:color w:val="auto"/>
          <w:sz w:val="20"/>
          <w:szCs w:val="20"/>
        </w:rPr>
        <w:t xml:space="preserve"> lub środków odurzających</w:t>
      </w:r>
      <w:r w:rsidRPr="00646694">
        <w:rPr>
          <w:rFonts w:ascii="Arial" w:hAnsi="Arial" w:cs="Arial"/>
          <w:color w:val="auto"/>
          <w:sz w:val="20"/>
          <w:szCs w:val="20"/>
        </w:rPr>
        <w:t>,</w:t>
      </w:r>
    </w:p>
    <w:p w14:paraId="62E12F54" w14:textId="77777777" w:rsidR="00642BE1" w:rsidRPr="00646694" w:rsidRDefault="00642BE1" w:rsidP="00301041">
      <w:pPr>
        <w:pStyle w:val="Brakstyluakapitowego"/>
        <w:numPr>
          <w:ilvl w:val="0"/>
          <w:numId w:val="47"/>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 xml:space="preserve">palenia tytoniu na terenie zakładu pracy, </w:t>
      </w:r>
    </w:p>
    <w:p w14:paraId="73E191E3" w14:textId="77777777" w:rsidR="00C45F03" w:rsidRPr="00646694" w:rsidRDefault="009A56B8" w:rsidP="00301041">
      <w:pPr>
        <w:pStyle w:val="Brakstyluakapitowego"/>
        <w:numPr>
          <w:ilvl w:val="0"/>
          <w:numId w:val="47"/>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samowolnego ingerowania w oprogramowanie sprzętu służbowego bez uprzedniej zgody przełożonego,</w:t>
      </w:r>
    </w:p>
    <w:p w14:paraId="2FA6B2A4" w14:textId="77777777" w:rsidR="009A56B8" w:rsidRPr="00646694" w:rsidRDefault="009A56B8" w:rsidP="00301041">
      <w:pPr>
        <w:pStyle w:val="Brakstyluakapitowego"/>
        <w:numPr>
          <w:ilvl w:val="0"/>
          <w:numId w:val="47"/>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wynoszenia z zakładu pracy jakiegokolwiek sprzętu służbowego oraz dokumentów służbowych bez uprzedniej zgody przełożonego,</w:t>
      </w:r>
    </w:p>
    <w:p w14:paraId="29201D1D" w14:textId="77777777" w:rsidR="009A56B8" w:rsidRPr="00646694" w:rsidRDefault="009A56B8" w:rsidP="00301041">
      <w:pPr>
        <w:pStyle w:val="Brakstyluakapitowego"/>
        <w:numPr>
          <w:ilvl w:val="0"/>
          <w:numId w:val="47"/>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używania na stanowisku pracy prywatnego radioodbiornika.</w:t>
      </w:r>
    </w:p>
    <w:p w14:paraId="5009ABB7" w14:textId="77777777" w:rsidR="00642BE1" w:rsidRPr="00646694" w:rsidRDefault="00642BE1" w:rsidP="00C45F03">
      <w:pPr>
        <w:pStyle w:val="Brakstyluakapitowego"/>
        <w:tabs>
          <w:tab w:val="left" w:pos="340"/>
        </w:tabs>
        <w:spacing w:line="240" w:lineRule="auto"/>
        <w:ind w:left="680"/>
        <w:jc w:val="both"/>
        <w:rPr>
          <w:rFonts w:ascii="Arial" w:hAnsi="Arial" w:cs="Arial"/>
          <w:bCs/>
          <w:color w:val="auto"/>
          <w:sz w:val="20"/>
          <w:szCs w:val="20"/>
        </w:rPr>
      </w:pPr>
    </w:p>
    <w:p w14:paraId="1E0D5E94" w14:textId="77777777" w:rsidR="00642BE1" w:rsidRPr="00646694" w:rsidRDefault="00642BE1">
      <w:pPr>
        <w:pStyle w:val="Brakstyluakapitowego"/>
        <w:tabs>
          <w:tab w:val="left" w:pos="340"/>
        </w:tabs>
        <w:spacing w:line="240" w:lineRule="auto"/>
        <w:jc w:val="both"/>
        <w:rPr>
          <w:rFonts w:ascii="Arial" w:hAnsi="Arial" w:cs="Arial"/>
          <w:bCs/>
          <w:color w:val="auto"/>
          <w:sz w:val="20"/>
          <w:szCs w:val="20"/>
        </w:rPr>
      </w:pPr>
    </w:p>
    <w:p w14:paraId="01F2181B"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13.</w:t>
      </w:r>
    </w:p>
    <w:p w14:paraId="3F936A19" w14:textId="77777777" w:rsidR="00642BE1" w:rsidRPr="00646694" w:rsidRDefault="00642BE1">
      <w:pPr>
        <w:pStyle w:val="Brakstyluakapitowego"/>
        <w:tabs>
          <w:tab w:val="left" w:pos="340"/>
        </w:tabs>
        <w:spacing w:line="240" w:lineRule="auto"/>
        <w:jc w:val="both"/>
        <w:rPr>
          <w:rFonts w:ascii="Arial" w:hAnsi="Arial" w:cs="Arial"/>
          <w:bCs/>
          <w:color w:val="auto"/>
          <w:sz w:val="20"/>
          <w:szCs w:val="20"/>
        </w:rPr>
      </w:pPr>
      <w:r w:rsidRPr="00646694">
        <w:rPr>
          <w:rFonts w:ascii="Arial" w:hAnsi="Arial" w:cs="Arial"/>
          <w:color w:val="auto"/>
          <w:sz w:val="20"/>
          <w:szCs w:val="20"/>
        </w:rPr>
        <w:t>Pracownik jest uprawniony do wglądu do dokumentacji związanej z jego stosunkiem pracy, w zakresie ewidencji wszelkiego rodzaju, w tym w szczególności ewidencji płacowej, ewidencji czasu pracy i akt osobowych.</w:t>
      </w:r>
    </w:p>
    <w:p w14:paraId="155A13F5"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Czas pracy</w:t>
      </w:r>
    </w:p>
    <w:p w14:paraId="3BBC6470"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14.</w:t>
      </w:r>
    </w:p>
    <w:p w14:paraId="4565ECA3" w14:textId="77777777" w:rsidR="00AD107D" w:rsidRPr="00646694" w:rsidRDefault="00AD107D" w:rsidP="00AD107D">
      <w:pPr>
        <w:pStyle w:val="Brakstyluakapitowego"/>
        <w:tabs>
          <w:tab w:val="left" w:pos="142"/>
        </w:tabs>
        <w:spacing w:line="240" w:lineRule="auto"/>
        <w:ind w:left="284" w:hanging="284"/>
        <w:jc w:val="both"/>
        <w:rPr>
          <w:rFonts w:ascii="Arial" w:hAnsi="Arial" w:cs="Arial"/>
          <w:color w:val="auto"/>
          <w:sz w:val="20"/>
          <w:szCs w:val="20"/>
        </w:rPr>
      </w:pPr>
      <w:r w:rsidRPr="00646694">
        <w:rPr>
          <w:rFonts w:ascii="Arial" w:hAnsi="Arial" w:cs="Arial"/>
          <w:color w:val="auto"/>
          <w:sz w:val="20"/>
          <w:szCs w:val="20"/>
        </w:rPr>
        <w:t>1.</w:t>
      </w:r>
      <w:r w:rsidR="00B23091" w:rsidRPr="00646694">
        <w:rPr>
          <w:rFonts w:ascii="Arial" w:hAnsi="Arial" w:cs="Arial"/>
          <w:color w:val="auto"/>
          <w:sz w:val="20"/>
          <w:szCs w:val="20"/>
        </w:rPr>
        <w:tab/>
      </w:r>
      <w:r w:rsidRPr="00646694">
        <w:rPr>
          <w:rFonts w:ascii="Arial" w:hAnsi="Arial" w:cs="Arial"/>
          <w:color w:val="auto"/>
          <w:sz w:val="20"/>
          <w:szCs w:val="20"/>
        </w:rPr>
        <w:t>Czasem pracy jest czas, w którym pracownik pozostaje w dyspozycji pracodawcy w zakładzie pracy lub w innym miejscu wyznaczonym do wykonywania pracy.</w:t>
      </w:r>
    </w:p>
    <w:p w14:paraId="1873C7D0" w14:textId="77777777" w:rsidR="00E77445" w:rsidRPr="00646694" w:rsidRDefault="00AD107D" w:rsidP="00E77445">
      <w:pPr>
        <w:pStyle w:val="Brakstyluakapitowego"/>
        <w:spacing w:line="240" w:lineRule="auto"/>
        <w:ind w:left="284" w:hanging="284"/>
        <w:jc w:val="both"/>
        <w:rPr>
          <w:rFonts w:ascii="Arial" w:hAnsi="Arial" w:cs="Arial"/>
          <w:color w:val="auto"/>
          <w:sz w:val="20"/>
          <w:szCs w:val="20"/>
        </w:rPr>
      </w:pPr>
      <w:r w:rsidRPr="00646694">
        <w:rPr>
          <w:rFonts w:ascii="Arial" w:hAnsi="Arial" w:cs="Arial"/>
          <w:color w:val="auto"/>
          <w:sz w:val="20"/>
          <w:szCs w:val="20"/>
        </w:rPr>
        <w:t>2.</w:t>
      </w:r>
      <w:r w:rsidR="00B23091" w:rsidRPr="00646694">
        <w:rPr>
          <w:rFonts w:ascii="Arial" w:hAnsi="Arial" w:cs="Arial"/>
          <w:color w:val="auto"/>
          <w:sz w:val="20"/>
          <w:szCs w:val="20"/>
        </w:rPr>
        <w:tab/>
      </w:r>
      <w:r w:rsidRPr="00646694">
        <w:rPr>
          <w:rFonts w:ascii="Arial" w:hAnsi="Arial" w:cs="Arial"/>
          <w:color w:val="auto"/>
          <w:sz w:val="20"/>
          <w:szCs w:val="20"/>
        </w:rPr>
        <w:t>W Biurze Finansów Oświaty obowiązuje podstawowy system czasu pracy. Dyrektor BFO i Główny Księgowy objęci są zadaniowym czasem pracy.</w:t>
      </w:r>
    </w:p>
    <w:p w14:paraId="4F4F2E4D" w14:textId="37DEC255" w:rsidR="00AD107D" w:rsidRPr="00646694" w:rsidRDefault="00E77445" w:rsidP="00E77445">
      <w:pPr>
        <w:pStyle w:val="Brakstyluakapitowego"/>
        <w:spacing w:line="240" w:lineRule="auto"/>
        <w:ind w:left="284" w:hanging="284"/>
        <w:jc w:val="both"/>
        <w:rPr>
          <w:rFonts w:ascii="Arial" w:hAnsi="Arial" w:cs="Arial"/>
          <w:color w:val="auto"/>
          <w:sz w:val="20"/>
          <w:szCs w:val="20"/>
        </w:rPr>
      </w:pPr>
      <w:r w:rsidRPr="00646694">
        <w:rPr>
          <w:rFonts w:ascii="Arial" w:hAnsi="Arial" w:cs="Arial"/>
          <w:color w:val="auto"/>
          <w:sz w:val="20"/>
          <w:szCs w:val="20"/>
        </w:rPr>
        <w:t xml:space="preserve">3.  </w:t>
      </w:r>
      <w:r w:rsidR="00AD107D" w:rsidRPr="00646694">
        <w:rPr>
          <w:rFonts w:ascii="Arial" w:hAnsi="Arial" w:cs="Arial"/>
          <w:color w:val="auto"/>
          <w:sz w:val="20"/>
          <w:szCs w:val="20"/>
        </w:rPr>
        <w:t>Okres rozliczeniowy w zakładzie pracy wynosi 3 miesiące, odpowiadające kolejnym kwartałom roku.</w:t>
      </w:r>
    </w:p>
    <w:p w14:paraId="2BB0298C" w14:textId="77777777" w:rsidR="00642BE1" w:rsidRPr="00646694" w:rsidRDefault="00642BE1">
      <w:pPr>
        <w:pStyle w:val="Brakstyluakapitowego"/>
        <w:spacing w:line="240" w:lineRule="auto"/>
        <w:jc w:val="both"/>
        <w:rPr>
          <w:rFonts w:ascii="Arial" w:hAnsi="Arial" w:cs="Arial"/>
          <w:color w:val="auto"/>
          <w:sz w:val="20"/>
          <w:szCs w:val="20"/>
        </w:rPr>
      </w:pPr>
    </w:p>
    <w:p w14:paraId="2036B714"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15.</w:t>
      </w:r>
    </w:p>
    <w:p w14:paraId="6E1A3E39" w14:textId="59201B9A" w:rsidR="00AD107D" w:rsidRPr="00646694" w:rsidRDefault="00AD107D" w:rsidP="00301041">
      <w:pPr>
        <w:pStyle w:val="Brakstyluakapitowego"/>
        <w:numPr>
          <w:ilvl w:val="2"/>
          <w:numId w:val="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 xml:space="preserve">Pracownicy zatrudnieni na stanowiskach urzędniczych, w tym kierowniczych stanowiskach urzędniczych, oraz na stanowiskach pomocniczych wykonują pracę w godzinach </w:t>
      </w:r>
      <w:r w:rsidR="001F218D" w:rsidRPr="00646694">
        <w:rPr>
          <w:rFonts w:ascii="Arial" w:hAnsi="Arial" w:cs="Arial"/>
          <w:color w:val="auto"/>
          <w:sz w:val="20"/>
          <w:szCs w:val="20"/>
        </w:rPr>
        <w:t>7:00 -15:00</w:t>
      </w:r>
      <w:r w:rsidRPr="00646694">
        <w:rPr>
          <w:rFonts w:ascii="Arial" w:hAnsi="Arial" w:cs="Arial"/>
          <w:color w:val="auto"/>
          <w:sz w:val="20"/>
          <w:szCs w:val="20"/>
        </w:rPr>
        <w:t>,</w:t>
      </w:r>
    </w:p>
    <w:p w14:paraId="7FD2073D" w14:textId="4526E6AB" w:rsidR="00460AC2" w:rsidRPr="00646694" w:rsidRDefault="001F218D" w:rsidP="00301041">
      <w:pPr>
        <w:pStyle w:val="Brakstyluakapitowego"/>
        <w:numPr>
          <w:ilvl w:val="2"/>
          <w:numId w:val="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lastRenderedPageBreak/>
        <w:t>W szczególnych przypadkach n</w:t>
      </w:r>
      <w:r w:rsidR="00AD107D" w:rsidRPr="00646694">
        <w:rPr>
          <w:rFonts w:ascii="Arial" w:hAnsi="Arial" w:cs="Arial"/>
          <w:color w:val="auto"/>
          <w:sz w:val="20"/>
          <w:szCs w:val="20"/>
        </w:rPr>
        <w:t xml:space="preserve">a pisemny wniosek pracownika pracodawca może ustalić indywidualny rozkład jego czasu pracy, </w:t>
      </w:r>
      <w:r w:rsidR="00AD107D" w:rsidRPr="00646694">
        <w:rPr>
          <w:rFonts w:ascii="Arial" w:hAnsi="Arial" w:cs="Arial"/>
          <w:color w:val="auto"/>
          <w:sz w:val="20"/>
        </w:rPr>
        <w:t>w tym ruchomy rozkład czasu pracy zgodnie art. 140</w:t>
      </w:r>
      <w:r w:rsidR="00AD107D" w:rsidRPr="00646694">
        <w:rPr>
          <w:rFonts w:ascii="Arial" w:hAnsi="Arial" w:cs="Arial"/>
          <w:color w:val="auto"/>
          <w:sz w:val="20"/>
          <w:vertAlign w:val="superscript"/>
        </w:rPr>
        <w:t>1</w:t>
      </w:r>
      <w:r w:rsidR="00AD107D" w:rsidRPr="00646694">
        <w:rPr>
          <w:rFonts w:ascii="Arial" w:hAnsi="Arial" w:cs="Arial"/>
          <w:color w:val="auto"/>
          <w:sz w:val="20"/>
        </w:rPr>
        <w:t xml:space="preserve">KP. </w:t>
      </w:r>
    </w:p>
    <w:p w14:paraId="376CBD26" w14:textId="77777777" w:rsidR="00460AC2" w:rsidRPr="00646694" w:rsidRDefault="00460AC2" w:rsidP="00301041">
      <w:pPr>
        <w:pStyle w:val="Brakstyluakapitowego"/>
        <w:numPr>
          <w:ilvl w:val="2"/>
          <w:numId w:val="3"/>
        </w:numPr>
        <w:tabs>
          <w:tab w:val="left" w:pos="340"/>
        </w:tabs>
        <w:spacing w:line="240" w:lineRule="auto"/>
        <w:jc w:val="both"/>
        <w:rPr>
          <w:rFonts w:ascii="Arial" w:hAnsi="Arial" w:cs="Arial"/>
          <w:color w:val="auto"/>
          <w:sz w:val="20"/>
          <w:szCs w:val="20"/>
        </w:rPr>
      </w:pPr>
      <w:r w:rsidRPr="00646694">
        <w:rPr>
          <w:rFonts w:ascii="Arial" w:hAnsi="Arial" w:cs="Arial"/>
          <w:color w:val="auto"/>
          <w:sz w:val="20"/>
        </w:rPr>
        <w:t xml:space="preserve">Pracodawca wyraża na piśmie zgodę na ruchomy system pracy. </w:t>
      </w:r>
    </w:p>
    <w:p w14:paraId="61A13CBC" w14:textId="77777777" w:rsidR="00460AC2" w:rsidRPr="00646694" w:rsidRDefault="00AD107D" w:rsidP="00301041">
      <w:pPr>
        <w:pStyle w:val="Brakstyluakapitowego"/>
        <w:numPr>
          <w:ilvl w:val="2"/>
          <w:numId w:val="3"/>
        </w:numPr>
        <w:tabs>
          <w:tab w:val="left" w:pos="340"/>
        </w:tabs>
        <w:spacing w:line="240" w:lineRule="auto"/>
        <w:jc w:val="both"/>
        <w:rPr>
          <w:rFonts w:ascii="Arial" w:hAnsi="Arial" w:cs="Arial"/>
          <w:color w:val="auto"/>
          <w:sz w:val="20"/>
          <w:szCs w:val="20"/>
        </w:rPr>
      </w:pPr>
      <w:r w:rsidRPr="00646694">
        <w:rPr>
          <w:rFonts w:ascii="Arial" w:hAnsi="Arial" w:cs="Arial"/>
          <w:color w:val="auto"/>
          <w:sz w:val="20"/>
        </w:rPr>
        <w:t>Praca w ruchomym rozkładzie czasu pracy nie stanowi pracy w godzinach nadliczbowych</w:t>
      </w:r>
      <w:r w:rsidR="00460AC2" w:rsidRPr="00646694">
        <w:rPr>
          <w:rFonts w:ascii="Arial" w:hAnsi="Arial" w:cs="Arial"/>
          <w:color w:val="auto"/>
          <w:sz w:val="20"/>
        </w:rPr>
        <w:t>.</w:t>
      </w:r>
    </w:p>
    <w:p w14:paraId="01A3E1A6" w14:textId="77777777" w:rsidR="00AD107D" w:rsidRPr="00646694" w:rsidRDefault="00AD107D" w:rsidP="00301041">
      <w:pPr>
        <w:pStyle w:val="Brakstyluakapitowego"/>
        <w:numPr>
          <w:ilvl w:val="2"/>
          <w:numId w:val="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Czas pracy pracowników zatrudnionych w niepełnym wymiarze czasu pracy ustalany jest indywidu</w:t>
      </w:r>
      <w:r w:rsidR="00B23091" w:rsidRPr="00646694">
        <w:rPr>
          <w:rFonts w:ascii="Arial" w:hAnsi="Arial" w:cs="Arial"/>
          <w:color w:val="auto"/>
          <w:sz w:val="20"/>
          <w:szCs w:val="20"/>
        </w:rPr>
        <w:t>a</w:t>
      </w:r>
      <w:r w:rsidRPr="00646694">
        <w:rPr>
          <w:rFonts w:ascii="Arial" w:hAnsi="Arial" w:cs="Arial"/>
          <w:color w:val="auto"/>
          <w:sz w:val="20"/>
          <w:szCs w:val="20"/>
        </w:rPr>
        <w:t>lnie przy zawieraniu umowy o pracę.</w:t>
      </w:r>
    </w:p>
    <w:p w14:paraId="07145F9F" w14:textId="77777777" w:rsidR="00AD107D" w:rsidRPr="00646694" w:rsidRDefault="00AD107D" w:rsidP="00301041">
      <w:pPr>
        <w:pStyle w:val="Brakstyluakapitowego"/>
        <w:numPr>
          <w:ilvl w:val="2"/>
          <w:numId w:val="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Osoby zatrudnione na stanowisku obsługi pracują zgodnie z ustalonym przez Dyrektora rozkładem lub harmonogramem czasu pracy</w:t>
      </w:r>
    </w:p>
    <w:p w14:paraId="33A500B9" w14:textId="77777777" w:rsidR="00AD107D" w:rsidRPr="00646694" w:rsidRDefault="00AD107D">
      <w:pPr>
        <w:pStyle w:val="Paragraf"/>
        <w:spacing w:before="0" w:after="120" w:line="240" w:lineRule="auto"/>
        <w:rPr>
          <w:rFonts w:ascii="Arial" w:hAnsi="Arial" w:cs="Arial"/>
          <w:b/>
          <w:color w:val="auto"/>
          <w:sz w:val="20"/>
          <w:szCs w:val="20"/>
        </w:rPr>
      </w:pPr>
    </w:p>
    <w:p w14:paraId="5C1993C2" w14:textId="77777777" w:rsidR="00642BE1" w:rsidRPr="00646694" w:rsidRDefault="00642BE1">
      <w:pPr>
        <w:pStyle w:val="Paragraf"/>
        <w:spacing w:before="0" w:after="120" w:line="240" w:lineRule="auto"/>
        <w:rPr>
          <w:rFonts w:ascii="Arial" w:hAnsi="Arial" w:cs="Arial"/>
          <w:color w:val="auto"/>
          <w:spacing w:val="-3"/>
          <w:sz w:val="20"/>
          <w:szCs w:val="20"/>
        </w:rPr>
      </w:pPr>
      <w:r w:rsidRPr="00646694">
        <w:rPr>
          <w:rFonts w:ascii="Arial" w:hAnsi="Arial" w:cs="Arial"/>
          <w:b/>
          <w:color w:val="auto"/>
          <w:sz w:val="20"/>
          <w:szCs w:val="20"/>
        </w:rPr>
        <w:t>§ 16.</w:t>
      </w:r>
    </w:p>
    <w:p w14:paraId="5C4653CD" w14:textId="77777777" w:rsidR="00642BE1" w:rsidRPr="00646694" w:rsidRDefault="00642BE1" w:rsidP="00301041">
      <w:pPr>
        <w:pStyle w:val="Brakstyluakapitowego"/>
        <w:numPr>
          <w:ilvl w:val="0"/>
          <w:numId w:val="36"/>
        </w:numPr>
        <w:tabs>
          <w:tab w:val="left" w:pos="340"/>
        </w:tabs>
        <w:spacing w:line="240" w:lineRule="auto"/>
        <w:jc w:val="both"/>
        <w:rPr>
          <w:rFonts w:ascii="Arial" w:hAnsi="Arial" w:cs="Arial"/>
          <w:color w:val="auto"/>
          <w:spacing w:val="-3"/>
          <w:sz w:val="20"/>
          <w:szCs w:val="20"/>
        </w:rPr>
      </w:pPr>
      <w:r w:rsidRPr="00646694">
        <w:rPr>
          <w:rFonts w:ascii="Arial" w:hAnsi="Arial" w:cs="Arial"/>
          <w:color w:val="auto"/>
          <w:spacing w:val="-3"/>
          <w:sz w:val="20"/>
          <w:szCs w:val="20"/>
        </w:rPr>
        <w:t>Praca wykonywana ponad obowiązujące pracownika normy czasu pracy stanowi pracę w godzinach nadliczbowych.</w:t>
      </w:r>
    </w:p>
    <w:p w14:paraId="1109CB39" w14:textId="77777777" w:rsidR="00642BE1" w:rsidRPr="00646694" w:rsidRDefault="00642BE1" w:rsidP="00301041">
      <w:pPr>
        <w:pStyle w:val="Brakstyluakapitowego"/>
        <w:numPr>
          <w:ilvl w:val="0"/>
          <w:numId w:val="36"/>
        </w:numPr>
        <w:tabs>
          <w:tab w:val="left" w:pos="340"/>
        </w:tabs>
        <w:spacing w:line="240" w:lineRule="auto"/>
        <w:jc w:val="both"/>
        <w:rPr>
          <w:rFonts w:ascii="Arial" w:hAnsi="Arial" w:cs="Arial"/>
          <w:color w:val="auto"/>
          <w:spacing w:val="-3"/>
          <w:sz w:val="20"/>
          <w:szCs w:val="20"/>
        </w:rPr>
      </w:pPr>
      <w:r w:rsidRPr="00646694">
        <w:rPr>
          <w:rFonts w:ascii="Arial" w:hAnsi="Arial" w:cs="Arial"/>
          <w:color w:val="auto"/>
          <w:spacing w:val="-3"/>
          <w:sz w:val="20"/>
          <w:szCs w:val="20"/>
        </w:rPr>
        <w:t xml:space="preserve">Praca w godzinach nadliczbowych odbywa się </w:t>
      </w:r>
      <w:r w:rsidR="00B23091" w:rsidRPr="00646694">
        <w:rPr>
          <w:rFonts w:ascii="Arial" w:hAnsi="Arial" w:cs="Arial"/>
          <w:color w:val="auto"/>
          <w:spacing w:val="-3"/>
          <w:sz w:val="20"/>
          <w:szCs w:val="20"/>
        </w:rPr>
        <w:t xml:space="preserve">wyłącznie na polecenie przełożonego lub </w:t>
      </w:r>
      <w:r w:rsidRPr="00646694">
        <w:rPr>
          <w:rFonts w:ascii="Arial" w:hAnsi="Arial" w:cs="Arial"/>
          <w:color w:val="auto"/>
          <w:spacing w:val="-3"/>
          <w:sz w:val="20"/>
          <w:szCs w:val="20"/>
        </w:rPr>
        <w:t>za zgodą</w:t>
      </w:r>
      <w:r w:rsidR="00B23091" w:rsidRPr="00646694">
        <w:rPr>
          <w:rFonts w:ascii="Arial" w:hAnsi="Arial" w:cs="Arial"/>
          <w:color w:val="auto"/>
          <w:spacing w:val="-3"/>
          <w:sz w:val="20"/>
          <w:szCs w:val="20"/>
        </w:rPr>
        <w:t xml:space="preserve"> i </w:t>
      </w:r>
      <w:r w:rsidRPr="00646694">
        <w:rPr>
          <w:rFonts w:ascii="Arial" w:hAnsi="Arial" w:cs="Arial"/>
          <w:color w:val="auto"/>
          <w:spacing w:val="-3"/>
          <w:sz w:val="20"/>
          <w:szCs w:val="20"/>
        </w:rPr>
        <w:t>jest dopuszczalna tylko i wyłącznie wtedy, jeżeli wymagają tego potrzeby pracodawcy, w tym w wyjątkowych przypadkach także w porze nocnej oraz w niedziele i święta.</w:t>
      </w:r>
    </w:p>
    <w:p w14:paraId="3FC604D3" w14:textId="77777777" w:rsidR="00B23091" w:rsidRPr="00646694" w:rsidRDefault="00642BE1" w:rsidP="00301041">
      <w:pPr>
        <w:pStyle w:val="Brakstyluakapitowego"/>
        <w:numPr>
          <w:ilvl w:val="0"/>
          <w:numId w:val="36"/>
        </w:numPr>
        <w:tabs>
          <w:tab w:val="left" w:pos="340"/>
        </w:tabs>
        <w:spacing w:line="240" w:lineRule="auto"/>
        <w:jc w:val="both"/>
        <w:rPr>
          <w:rFonts w:ascii="Arial" w:hAnsi="Arial" w:cs="Arial"/>
          <w:color w:val="auto"/>
          <w:spacing w:val="-3"/>
          <w:sz w:val="20"/>
          <w:szCs w:val="20"/>
        </w:rPr>
      </w:pPr>
      <w:r w:rsidRPr="00646694">
        <w:rPr>
          <w:rFonts w:ascii="Arial" w:hAnsi="Arial" w:cs="Arial"/>
          <w:color w:val="auto"/>
          <w:spacing w:val="-3"/>
          <w:sz w:val="20"/>
          <w:szCs w:val="20"/>
        </w:rPr>
        <w:t>Za pracę w godzinach nadliczbowych przysługuje pracownikowi zgodnie z ustawą o pracownikach samorządowych według jego wyboru wynagrodzenie lub czas wolny</w:t>
      </w:r>
      <w:r w:rsidR="00B23091" w:rsidRPr="00646694">
        <w:rPr>
          <w:rFonts w:ascii="Arial" w:hAnsi="Arial" w:cs="Arial"/>
          <w:color w:val="auto"/>
          <w:spacing w:val="-3"/>
          <w:sz w:val="20"/>
          <w:szCs w:val="20"/>
        </w:rPr>
        <w:t>, który na jego wniosek może być udzielony bezpośrednio przed urlopem wypoczynkowym lub po jego zakończeniu.</w:t>
      </w:r>
    </w:p>
    <w:p w14:paraId="2AB3F88E" w14:textId="77777777" w:rsidR="00642BE1" w:rsidRPr="00646694" w:rsidRDefault="00642BE1" w:rsidP="00301041">
      <w:pPr>
        <w:pStyle w:val="Brakstyluakapitowego"/>
        <w:numPr>
          <w:ilvl w:val="0"/>
          <w:numId w:val="36"/>
        </w:numPr>
        <w:tabs>
          <w:tab w:val="left" w:pos="340"/>
        </w:tabs>
        <w:spacing w:line="240" w:lineRule="auto"/>
        <w:jc w:val="both"/>
        <w:rPr>
          <w:rFonts w:ascii="Arial" w:hAnsi="Arial" w:cs="Arial"/>
          <w:color w:val="auto"/>
          <w:spacing w:val="-3"/>
          <w:sz w:val="20"/>
          <w:szCs w:val="20"/>
        </w:rPr>
      </w:pPr>
      <w:r w:rsidRPr="00646694">
        <w:rPr>
          <w:rFonts w:ascii="Arial" w:hAnsi="Arial" w:cs="Arial"/>
          <w:color w:val="auto"/>
          <w:spacing w:val="-3"/>
          <w:sz w:val="20"/>
          <w:szCs w:val="20"/>
        </w:rPr>
        <w:t xml:space="preserve">Liczba godzin nadliczbowych pracownika nie może przekroczyć </w:t>
      </w:r>
      <w:r w:rsidR="00460AC2" w:rsidRPr="00646694">
        <w:rPr>
          <w:rFonts w:ascii="Arial" w:hAnsi="Arial" w:cs="Arial"/>
          <w:color w:val="auto"/>
          <w:spacing w:val="-3"/>
          <w:sz w:val="20"/>
          <w:szCs w:val="20"/>
        </w:rPr>
        <w:t>150</w:t>
      </w:r>
      <w:r w:rsidRPr="00646694">
        <w:rPr>
          <w:rFonts w:ascii="Arial" w:hAnsi="Arial" w:cs="Arial"/>
          <w:color w:val="auto"/>
          <w:spacing w:val="-3"/>
          <w:sz w:val="20"/>
          <w:szCs w:val="20"/>
        </w:rPr>
        <w:t xml:space="preserve"> godzin w roku kalendarzowym.</w:t>
      </w:r>
    </w:p>
    <w:p w14:paraId="55533A9F" w14:textId="77777777" w:rsidR="00642BE1" w:rsidRPr="00646694" w:rsidRDefault="00642BE1" w:rsidP="00301041">
      <w:pPr>
        <w:pStyle w:val="Brakstyluakapitowego"/>
        <w:numPr>
          <w:ilvl w:val="0"/>
          <w:numId w:val="36"/>
        </w:numPr>
        <w:tabs>
          <w:tab w:val="left" w:pos="340"/>
        </w:tabs>
        <w:spacing w:line="240" w:lineRule="auto"/>
        <w:jc w:val="both"/>
        <w:rPr>
          <w:rFonts w:ascii="Arial" w:hAnsi="Arial" w:cs="Arial"/>
          <w:color w:val="auto"/>
          <w:spacing w:val="-3"/>
          <w:sz w:val="20"/>
          <w:szCs w:val="20"/>
        </w:rPr>
      </w:pPr>
      <w:r w:rsidRPr="00646694">
        <w:rPr>
          <w:rFonts w:ascii="Arial" w:hAnsi="Arial" w:cs="Arial"/>
          <w:color w:val="auto"/>
          <w:spacing w:val="-3"/>
          <w:sz w:val="20"/>
          <w:szCs w:val="20"/>
        </w:rPr>
        <w:t>Ewidencja godzin nadliczbowych prowadzona jest przez pracownika BFO, który odpowiedzialny jest za nadzorowanie odbioru godzin nadliczbowych pracowników oraz za sporządzanie wykazów dobowych nadgodzin pracownika na koniec miesiąca oraz średniotygodniowych nadgodzin na koniec okresu rozliczeniowego.</w:t>
      </w:r>
    </w:p>
    <w:p w14:paraId="74FCDA33"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p>
    <w:p w14:paraId="234BBAB5"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17.</w:t>
      </w:r>
    </w:p>
    <w:p w14:paraId="2B46860D" w14:textId="77777777" w:rsidR="00642BE1" w:rsidRPr="00646694" w:rsidRDefault="00642BE1" w:rsidP="00301041">
      <w:pPr>
        <w:pStyle w:val="Brakstyluakapitowego"/>
        <w:numPr>
          <w:ilvl w:val="0"/>
          <w:numId w:val="3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Niedziele i święta określone odrębnymi przepisami są dniami wolnymi od pracy.</w:t>
      </w:r>
    </w:p>
    <w:p w14:paraId="4B916176" w14:textId="77777777" w:rsidR="00642BE1" w:rsidRPr="00646694" w:rsidRDefault="00642BE1" w:rsidP="00301041">
      <w:pPr>
        <w:pStyle w:val="Brakstyluakapitowego"/>
        <w:numPr>
          <w:ilvl w:val="0"/>
          <w:numId w:val="3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Za pracę w niedzielę lub święto uważa się pracę wykonywaną pomiędzy godziną 6.00 w tym dniu a godziną 6.00 dnia następnego.</w:t>
      </w:r>
    </w:p>
    <w:p w14:paraId="2354C350" w14:textId="77777777" w:rsidR="00642BE1" w:rsidRPr="00646694" w:rsidRDefault="00642BE1" w:rsidP="00301041">
      <w:pPr>
        <w:pStyle w:val="Brakstyluakapitowego"/>
        <w:numPr>
          <w:ilvl w:val="0"/>
          <w:numId w:val="33"/>
        </w:numPr>
        <w:tabs>
          <w:tab w:val="left" w:pos="340"/>
        </w:tabs>
        <w:spacing w:line="240" w:lineRule="auto"/>
        <w:jc w:val="both"/>
        <w:rPr>
          <w:rFonts w:ascii="Arial" w:hAnsi="Arial" w:cs="Arial"/>
          <w:color w:val="auto"/>
          <w:spacing w:val="-3"/>
          <w:sz w:val="20"/>
          <w:szCs w:val="20"/>
        </w:rPr>
      </w:pPr>
      <w:r w:rsidRPr="00646694">
        <w:rPr>
          <w:rFonts w:ascii="Arial" w:hAnsi="Arial" w:cs="Arial"/>
          <w:color w:val="auto"/>
          <w:sz w:val="20"/>
          <w:szCs w:val="20"/>
        </w:rPr>
        <w:t>Za pracę w niedzielę i święta, w przypadku gdy nie jest możliwe udzielenie pracownikowi dnia wolnego od pracy, przysługuje pracownikowi dodatek do wynagrodzenia w wysokości 100% za każdą godzinę pracy, zgodnie z art. 151</w:t>
      </w:r>
      <w:r w:rsidRPr="00646694">
        <w:rPr>
          <w:rFonts w:ascii="Arial" w:hAnsi="Arial" w:cs="Arial"/>
          <w:color w:val="auto"/>
          <w:sz w:val="20"/>
          <w:szCs w:val="20"/>
          <w:vertAlign w:val="superscript"/>
        </w:rPr>
        <w:t>11</w:t>
      </w:r>
      <w:r w:rsidRPr="00646694">
        <w:rPr>
          <w:rFonts w:ascii="Arial" w:hAnsi="Arial" w:cs="Arial"/>
          <w:color w:val="auto"/>
          <w:sz w:val="20"/>
          <w:szCs w:val="20"/>
        </w:rPr>
        <w:t xml:space="preserve"> Kodeksu pracy. </w:t>
      </w:r>
    </w:p>
    <w:p w14:paraId="05D58691"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p>
    <w:p w14:paraId="6B982C7C"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18.</w:t>
      </w:r>
    </w:p>
    <w:p w14:paraId="47EF79A6" w14:textId="77777777" w:rsidR="00642BE1" w:rsidRPr="00646694" w:rsidRDefault="00642BE1" w:rsidP="00301041">
      <w:pPr>
        <w:widowControl w:val="0"/>
        <w:numPr>
          <w:ilvl w:val="0"/>
          <w:numId w:val="5"/>
        </w:numPr>
        <w:autoSpaceDE w:val="0"/>
        <w:jc w:val="both"/>
        <w:textAlignment w:val="center"/>
        <w:rPr>
          <w:rFonts w:ascii="Arial" w:hAnsi="Arial" w:cs="Arial"/>
          <w:sz w:val="20"/>
          <w:szCs w:val="20"/>
        </w:rPr>
      </w:pPr>
      <w:r w:rsidRPr="00646694">
        <w:rPr>
          <w:rFonts w:ascii="Arial" w:hAnsi="Arial" w:cs="Arial"/>
          <w:sz w:val="20"/>
          <w:szCs w:val="20"/>
        </w:rPr>
        <w:t>Dodatkowym dniem wolnym od pracy z zastrzeżeniem ust. 2 w BFO jest sobota.</w:t>
      </w:r>
    </w:p>
    <w:p w14:paraId="491A9EA9" w14:textId="77777777" w:rsidR="00642BE1" w:rsidRPr="00646694" w:rsidRDefault="00642BE1" w:rsidP="00301041">
      <w:pPr>
        <w:widowControl w:val="0"/>
        <w:numPr>
          <w:ilvl w:val="0"/>
          <w:numId w:val="5"/>
        </w:numPr>
        <w:autoSpaceDE w:val="0"/>
        <w:jc w:val="both"/>
        <w:textAlignment w:val="center"/>
        <w:rPr>
          <w:rFonts w:ascii="Arial" w:hAnsi="Arial" w:cs="Arial"/>
          <w:spacing w:val="-3"/>
          <w:sz w:val="20"/>
          <w:szCs w:val="20"/>
        </w:rPr>
      </w:pPr>
      <w:r w:rsidRPr="00646694">
        <w:rPr>
          <w:rFonts w:ascii="Arial" w:hAnsi="Arial" w:cs="Arial"/>
          <w:sz w:val="20"/>
          <w:szCs w:val="20"/>
        </w:rPr>
        <w:t xml:space="preserve">Za pracę w dodatkowym dniu wolnym od pracy przysługuje pracownikowi, </w:t>
      </w:r>
      <w:r w:rsidRPr="00646694">
        <w:rPr>
          <w:rFonts w:ascii="Arial" w:hAnsi="Arial" w:cs="Arial"/>
          <w:spacing w:val="-3"/>
          <w:sz w:val="20"/>
          <w:szCs w:val="20"/>
        </w:rPr>
        <w:t xml:space="preserve">według jego wyboru </w:t>
      </w:r>
      <w:r w:rsidRPr="00646694">
        <w:rPr>
          <w:rFonts w:ascii="Arial" w:hAnsi="Arial" w:cs="Arial"/>
          <w:sz w:val="20"/>
          <w:szCs w:val="20"/>
        </w:rPr>
        <w:t xml:space="preserve">wynagrodzenie lub czas wolny w tym samym wymiarze udzielony pracownikowi do końca okresu rozliczeniowego, w terminie z nim uzgodnionym. </w:t>
      </w:r>
    </w:p>
    <w:p w14:paraId="1D458C91" w14:textId="77777777" w:rsidR="00564C55" w:rsidRPr="00646694" w:rsidRDefault="00564C55" w:rsidP="00564C55">
      <w:pPr>
        <w:pStyle w:val="Brakstyluakapitowego"/>
        <w:spacing w:line="360" w:lineRule="auto"/>
        <w:jc w:val="center"/>
        <w:rPr>
          <w:rFonts w:ascii="Calibri" w:hAnsi="Calibri" w:cs="Calibri"/>
          <w:b/>
          <w:bCs/>
          <w:color w:val="auto"/>
          <w:sz w:val="22"/>
          <w:szCs w:val="22"/>
        </w:rPr>
      </w:pPr>
    </w:p>
    <w:p w14:paraId="102E61FB" w14:textId="77777777" w:rsidR="00564C55" w:rsidRPr="00646694" w:rsidRDefault="00564C55" w:rsidP="00564C55">
      <w:pPr>
        <w:pStyle w:val="Brakstyluakapitowego"/>
        <w:spacing w:line="360" w:lineRule="auto"/>
        <w:jc w:val="center"/>
        <w:rPr>
          <w:rFonts w:ascii="Calibri" w:hAnsi="Calibri" w:cs="Calibri"/>
          <w:b/>
          <w:bCs/>
          <w:color w:val="auto"/>
          <w:szCs w:val="22"/>
        </w:rPr>
      </w:pPr>
      <w:r w:rsidRPr="00646694">
        <w:rPr>
          <w:rFonts w:ascii="Calibri" w:hAnsi="Calibri" w:cs="Calibri"/>
          <w:b/>
          <w:bCs/>
          <w:color w:val="auto"/>
          <w:sz w:val="22"/>
          <w:szCs w:val="22"/>
        </w:rPr>
        <w:t>§ 18</w:t>
      </w:r>
      <w:r w:rsidRPr="00646694">
        <w:rPr>
          <w:rFonts w:ascii="Calibri" w:hAnsi="Calibri" w:cs="Calibri"/>
          <w:b/>
          <w:bCs/>
          <w:color w:val="auto"/>
          <w:sz w:val="22"/>
          <w:szCs w:val="22"/>
          <w:vertAlign w:val="superscript"/>
        </w:rPr>
        <w:t>1</w:t>
      </w:r>
      <w:r w:rsidRPr="00646694">
        <w:rPr>
          <w:rFonts w:ascii="Calibri" w:hAnsi="Calibri" w:cs="Calibri"/>
          <w:b/>
          <w:bCs/>
          <w:color w:val="auto"/>
          <w:szCs w:val="22"/>
        </w:rPr>
        <w:t>.</w:t>
      </w:r>
    </w:p>
    <w:p w14:paraId="5E71A2B6" w14:textId="77777777" w:rsidR="00564C55" w:rsidRPr="00646694" w:rsidRDefault="00564C55" w:rsidP="00301041">
      <w:pPr>
        <w:pStyle w:val="Brakstyluakapitowego"/>
        <w:numPr>
          <w:ilvl w:val="3"/>
          <w:numId w:val="3"/>
        </w:numPr>
        <w:spacing w:line="240" w:lineRule="auto"/>
        <w:ind w:left="284"/>
        <w:jc w:val="both"/>
        <w:rPr>
          <w:rFonts w:ascii="Arial" w:hAnsi="Arial" w:cs="Arial"/>
          <w:color w:val="auto"/>
          <w:sz w:val="20"/>
          <w:szCs w:val="20"/>
        </w:rPr>
      </w:pPr>
      <w:r w:rsidRPr="00646694">
        <w:rPr>
          <w:rFonts w:ascii="Arial" w:hAnsi="Arial" w:cs="Arial"/>
          <w:color w:val="auto"/>
          <w:sz w:val="20"/>
          <w:szCs w:val="20"/>
        </w:rPr>
        <w:t>Pracodawca może wprowadzić w Biurze Finansów Oświaty inne niż w § 18 ust. 1 dodatkowe dni wolne od pracy.</w:t>
      </w:r>
    </w:p>
    <w:p w14:paraId="487C19BA" w14:textId="77777777" w:rsidR="00564C55" w:rsidRPr="00646694" w:rsidRDefault="00564C55" w:rsidP="00301041">
      <w:pPr>
        <w:pStyle w:val="Brakstyluakapitowego"/>
        <w:numPr>
          <w:ilvl w:val="3"/>
          <w:numId w:val="3"/>
        </w:numPr>
        <w:spacing w:line="240" w:lineRule="auto"/>
        <w:ind w:left="284"/>
        <w:jc w:val="both"/>
        <w:rPr>
          <w:rFonts w:ascii="Arial" w:hAnsi="Arial" w:cs="Arial"/>
          <w:color w:val="auto"/>
          <w:sz w:val="20"/>
          <w:szCs w:val="20"/>
        </w:rPr>
      </w:pPr>
      <w:r w:rsidRPr="00646694">
        <w:rPr>
          <w:rFonts w:ascii="Arial" w:hAnsi="Arial" w:cs="Arial"/>
          <w:color w:val="auto"/>
          <w:sz w:val="20"/>
          <w:szCs w:val="20"/>
        </w:rPr>
        <w:t>Dodatkowe dni wolne od pracy oraz warunki ich udzielenia pracodawca określa odrębnym zarządzeniem.</w:t>
      </w:r>
    </w:p>
    <w:p w14:paraId="5BF3C6D7"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p>
    <w:p w14:paraId="322010E1"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19.</w:t>
      </w:r>
    </w:p>
    <w:p w14:paraId="13345B5C" w14:textId="77777777" w:rsidR="00642BE1" w:rsidRPr="00646694" w:rsidRDefault="00642BE1" w:rsidP="00301041">
      <w:pPr>
        <w:pStyle w:val="Brakstyluakapitowego"/>
        <w:numPr>
          <w:ilvl w:val="0"/>
          <w:numId w:val="45"/>
        </w:numPr>
        <w:spacing w:line="240" w:lineRule="auto"/>
        <w:jc w:val="both"/>
        <w:rPr>
          <w:rFonts w:ascii="Arial" w:hAnsi="Arial" w:cs="Arial"/>
          <w:color w:val="auto"/>
          <w:sz w:val="20"/>
          <w:szCs w:val="20"/>
        </w:rPr>
      </w:pPr>
      <w:r w:rsidRPr="00646694">
        <w:rPr>
          <w:rFonts w:ascii="Arial" w:hAnsi="Arial" w:cs="Arial"/>
          <w:color w:val="auto"/>
          <w:sz w:val="20"/>
          <w:szCs w:val="20"/>
        </w:rPr>
        <w:t>Pora nocna obejmuje 8 godzin pomiędzy godziną 2</w:t>
      </w:r>
      <w:r w:rsidR="00D74F3F" w:rsidRPr="00646694">
        <w:rPr>
          <w:rFonts w:ascii="Arial" w:hAnsi="Arial" w:cs="Arial"/>
          <w:color w:val="auto"/>
          <w:sz w:val="20"/>
          <w:szCs w:val="20"/>
        </w:rPr>
        <w:t>2</w:t>
      </w:r>
      <w:r w:rsidRPr="00646694">
        <w:rPr>
          <w:rFonts w:ascii="Arial" w:hAnsi="Arial" w:cs="Arial"/>
          <w:color w:val="auto"/>
          <w:sz w:val="20"/>
          <w:szCs w:val="20"/>
        </w:rPr>
        <w:t>:00 a godziną 0</w:t>
      </w:r>
      <w:r w:rsidR="00D74F3F" w:rsidRPr="00646694">
        <w:rPr>
          <w:rFonts w:ascii="Arial" w:hAnsi="Arial" w:cs="Arial"/>
          <w:color w:val="auto"/>
          <w:sz w:val="20"/>
          <w:szCs w:val="20"/>
        </w:rPr>
        <w:t>6</w:t>
      </w:r>
      <w:r w:rsidRPr="00646694">
        <w:rPr>
          <w:rFonts w:ascii="Arial" w:hAnsi="Arial" w:cs="Arial"/>
          <w:color w:val="auto"/>
          <w:sz w:val="20"/>
          <w:szCs w:val="20"/>
        </w:rPr>
        <w:t>:00 dnia następnego.</w:t>
      </w:r>
    </w:p>
    <w:p w14:paraId="5AA1A72C" w14:textId="77777777" w:rsidR="00642BE1" w:rsidRPr="00646694" w:rsidRDefault="00642BE1" w:rsidP="00301041">
      <w:pPr>
        <w:pStyle w:val="Brakstyluakapitowego"/>
        <w:numPr>
          <w:ilvl w:val="0"/>
          <w:numId w:val="45"/>
        </w:numPr>
        <w:spacing w:line="240" w:lineRule="auto"/>
        <w:jc w:val="both"/>
        <w:rPr>
          <w:rFonts w:ascii="Arial" w:hAnsi="Arial" w:cs="Arial"/>
          <w:color w:val="auto"/>
          <w:spacing w:val="-3"/>
          <w:sz w:val="20"/>
          <w:szCs w:val="20"/>
        </w:rPr>
      </w:pPr>
      <w:r w:rsidRPr="00646694">
        <w:rPr>
          <w:rFonts w:ascii="Arial" w:hAnsi="Arial" w:cs="Arial"/>
          <w:color w:val="auto"/>
          <w:sz w:val="20"/>
          <w:szCs w:val="20"/>
        </w:rPr>
        <w:t>Pracownikom wykonującym pracę w porze nocnej przysługuje dodatek do wynagrodzenia za każdą godzinę pracy w porze nocnej w wysokości 20% stawki godzinowej osobistego zaszeregowania.</w:t>
      </w:r>
    </w:p>
    <w:p w14:paraId="06971928"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p>
    <w:p w14:paraId="6DACC2A9"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20.</w:t>
      </w:r>
    </w:p>
    <w:p w14:paraId="17B4B0E7" w14:textId="77777777" w:rsidR="00242B3E" w:rsidRPr="00646694" w:rsidRDefault="00242B3E" w:rsidP="00242B3E">
      <w:pPr>
        <w:pStyle w:val="Brakstyluakapitowego"/>
        <w:spacing w:line="240" w:lineRule="auto"/>
        <w:jc w:val="both"/>
        <w:rPr>
          <w:rFonts w:ascii="Arial" w:hAnsi="Arial" w:cs="Arial"/>
          <w:color w:val="auto"/>
          <w:sz w:val="20"/>
          <w:szCs w:val="20"/>
        </w:rPr>
      </w:pPr>
      <w:r w:rsidRPr="00646694">
        <w:rPr>
          <w:rFonts w:ascii="Arial" w:hAnsi="Arial" w:cs="Arial"/>
          <w:color w:val="auto"/>
          <w:sz w:val="20"/>
          <w:szCs w:val="20"/>
        </w:rPr>
        <w:t>1. Jeżeli dobowy wymiar czasu pracy pracownika:</w:t>
      </w:r>
    </w:p>
    <w:p w14:paraId="09F349CA" w14:textId="77777777" w:rsidR="00242B3E" w:rsidRPr="00646694" w:rsidRDefault="00242B3E" w:rsidP="00242B3E">
      <w:pPr>
        <w:pStyle w:val="Brakstyluakapitowego"/>
        <w:spacing w:line="240" w:lineRule="auto"/>
        <w:ind w:left="340"/>
        <w:jc w:val="both"/>
        <w:rPr>
          <w:rFonts w:ascii="Arial" w:hAnsi="Arial" w:cs="Arial"/>
          <w:color w:val="auto"/>
          <w:sz w:val="20"/>
          <w:szCs w:val="20"/>
        </w:rPr>
      </w:pPr>
      <w:r w:rsidRPr="00646694">
        <w:rPr>
          <w:rFonts w:ascii="Arial" w:hAnsi="Arial" w:cs="Arial"/>
          <w:color w:val="auto"/>
          <w:sz w:val="20"/>
          <w:szCs w:val="20"/>
        </w:rPr>
        <w:t>1) wynosi co najmniej 6 godzin - pracownik ma prawo do przerwy w pracy trwającej co najmniej 15 minut;</w:t>
      </w:r>
    </w:p>
    <w:p w14:paraId="556282E1" w14:textId="77777777" w:rsidR="00242B3E" w:rsidRPr="00646694" w:rsidRDefault="00242B3E" w:rsidP="00242B3E">
      <w:pPr>
        <w:pStyle w:val="Brakstyluakapitowego"/>
        <w:spacing w:line="240" w:lineRule="auto"/>
        <w:ind w:left="340"/>
        <w:jc w:val="both"/>
        <w:rPr>
          <w:rFonts w:ascii="Arial" w:hAnsi="Arial" w:cs="Arial"/>
          <w:color w:val="auto"/>
          <w:sz w:val="20"/>
          <w:szCs w:val="20"/>
        </w:rPr>
      </w:pPr>
      <w:r w:rsidRPr="00646694">
        <w:rPr>
          <w:rFonts w:ascii="Arial" w:hAnsi="Arial" w:cs="Arial"/>
          <w:color w:val="auto"/>
          <w:sz w:val="20"/>
          <w:szCs w:val="20"/>
        </w:rPr>
        <w:t>2) jest dłuższy niż 9 godzin - pracownik ma prawo do dodatkowej przerwy w pracy trwającej co</w:t>
      </w:r>
      <w:r w:rsidR="00EC2CBE" w:rsidRPr="00646694">
        <w:rPr>
          <w:rFonts w:ascii="Arial" w:hAnsi="Arial" w:cs="Arial"/>
          <w:color w:val="auto"/>
          <w:sz w:val="20"/>
          <w:szCs w:val="20"/>
        </w:rPr>
        <w:t> </w:t>
      </w:r>
      <w:r w:rsidRPr="00646694">
        <w:rPr>
          <w:rFonts w:ascii="Arial" w:hAnsi="Arial" w:cs="Arial"/>
          <w:color w:val="auto"/>
          <w:sz w:val="20"/>
          <w:szCs w:val="20"/>
        </w:rPr>
        <w:t>najmniej 15 minut;</w:t>
      </w:r>
    </w:p>
    <w:p w14:paraId="3F43C9EE" w14:textId="77777777" w:rsidR="00242B3E" w:rsidRPr="00646694" w:rsidRDefault="00242B3E" w:rsidP="00242B3E">
      <w:pPr>
        <w:pStyle w:val="Brakstyluakapitowego"/>
        <w:spacing w:line="240" w:lineRule="auto"/>
        <w:ind w:left="340"/>
        <w:jc w:val="both"/>
        <w:rPr>
          <w:rFonts w:ascii="Arial" w:hAnsi="Arial" w:cs="Arial"/>
          <w:color w:val="auto"/>
          <w:sz w:val="20"/>
          <w:szCs w:val="20"/>
        </w:rPr>
      </w:pPr>
      <w:r w:rsidRPr="00646694">
        <w:rPr>
          <w:rFonts w:ascii="Arial" w:hAnsi="Arial" w:cs="Arial"/>
          <w:color w:val="auto"/>
          <w:sz w:val="20"/>
          <w:szCs w:val="20"/>
        </w:rPr>
        <w:t>3)</w:t>
      </w:r>
      <w:r w:rsidR="005C04D7" w:rsidRPr="00646694">
        <w:rPr>
          <w:rFonts w:ascii="Arial" w:hAnsi="Arial" w:cs="Arial"/>
          <w:color w:val="auto"/>
          <w:sz w:val="20"/>
          <w:szCs w:val="20"/>
        </w:rPr>
        <w:t xml:space="preserve"> </w:t>
      </w:r>
      <w:r w:rsidRPr="00646694">
        <w:rPr>
          <w:rFonts w:ascii="Arial" w:hAnsi="Arial" w:cs="Arial"/>
          <w:color w:val="auto"/>
          <w:sz w:val="20"/>
          <w:szCs w:val="20"/>
        </w:rPr>
        <w:t>jest dłuższy niż 16 godzin - pracownik ma prawo do kolejnej przerwy w pracy trwającej co</w:t>
      </w:r>
      <w:r w:rsidR="00EC2CBE" w:rsidRPr="00646694">
        <w:rPr>
          <w:rFonts w:ascii="Arial" w:hAnsi="Arial" w:cs="Arial"/>
          <w:color w:val="auto"/>
          <w:sz w:val="20"/>
          <w:szCs w:val="20"/>
        </w:rPr>
        <w:t> </w:t>
      </w:r>
      <w:r w:rsidRPr="00646694">
        <w:rPr>
          <w:rFonts w:ascii="Arial" w:hAnsi="Arial" w:cs="Arial"/>
          <w:color w:val="auto"/>
          <w:sz w:val="20"/>
          <w:szCs w:val="20"/>
        </w:rPr>
        <w:t xml:space="preserve">najmniej </w:t>
      </w:r>
      <w:r w:rsidRPr="00646694">
        <w:rPr>
          <w:rFonts w:ascii="Arial" w:hAnsi="Arial" w:cs="Arial"/>
          <w:color w:val="auto"/>
          <w:sz w:val="20"/>
          <w:szCs w:val="20"/>
        </w:rPr>
        <w:lastRenderedPageBreak/>
        <w:t>15 minut.</w:t>
      </w:r>
    </w:p>
    <w:p w14:paraId="26A68149" w14:textId="77777777" w:rsidR="00642BE1" w:rsidRPr="00646694" w:rsidRDefault="005C04D7" w:rsidP="00301041">
      <w:pPr>
        <w:pStyle w:val="Brakstyluakapitowego"/>
        <w:numPr>
          <w:ilvl w:val="1"/>
          <w:numId w:val="5"/>
        </w:numPr>
        <w:spacing w:line="240" w:lineRule="auto"/>
        <w:ind w:left="284"/>
        <w:jc w:val="both"/>
        <w:rPr>
          <w:rFonts w:ascii="Arial" w:hAnsi="Arial" w:cs="Arial"/>
          <w:color w:val="auto"/>
          <w:sz w:val="20"/>
          <w:szCs w:val="20"/>
        </w:rPr>
      </w:pPr>
      <w:r w:rsidRPr="00646694">
        <w:rPr>
          <w:rFonts w:ascii="Arial" w:hAnsi="Arial" w:cs="Arial"/>
          <w:color w:val="auto"/>
          <w:sz w:val="20"/>
          <w:szCs w:val="20"/>
        </w:rPr>
        <w:t>P</w:t>
      </w:r>
      <w:r w:rsidR="00242B3E" w:rsidRPr="00646694">
        <w:rPr>
          <w:rFonts w:ascii="Arial" w:hAnsi="Arial" w:cs="Arial"/>
          <w:color w:val="auto"/>
          <w:sz w:val="20"/>
          <w:szCs w:val="20"/>
        </w:rPr>
        <w:t>rzerwy, o których mowa w § 1, wlicza się do czasu pracy.</w:t>
      </w:r>
    </w:p>
    <w:p w14:paraId="5CBA8E7B"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p>
    <w:p w14:paraId="7BF8F107"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21.</w:t>
      </w:r>
    </w:p>
    <w:p w14:paraId="18438C69" w14:textId="77777777" w:rsidR="00642BE1" w:rsidRPr="00646694" w:rsidRDefault="00642BE1">
      <w:pPr>
        <w:pStyle w:val="Brakstyluakapitowego"/>
        <w:tabs>
          <w:tab w:val="left" w:pos="340"/>
        </w:tabs>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1.</w:t>
      </w:r>
      <w:r w:rsidRPr="00646694">
        <w:rPr>
          <w:rFonts w:ascii="Arial" w:hAnsi="Arial" w:cs="Arial"/>
          <w:color w:val="auto"/>
          <w:sz w:val="20"/>
          <w:szCs w:val="20"/>
        </w:rPr>
        <w:tab/>
        <w:t>Pracodawca prowadzi ewidencję czasu pracy pracownika, do celów prawidłowego ustalenia jego wynagrodzenia i innych świadczeń związanych z pracą.</w:t>
      </w:r>
    </w:p>
    <w:p w14:paraId="726E5D27" w14:textId="77777777" w:rsidR="00642BE1" w:rsidRPr="00646694" w:rsidRDefault="00642BE1" w:rsidP="00301041">
      <w:pPr>
        <w:pStyle w:val="Brakstyluakapitowego"/>
        <w:numPr>
          <w:ilvl w:val="0"/>
          <w:numId w:val="9"/>
        </w:numPr>
        <w:spacing w:line="240" w:lineRule="auto"/>
        <w:jc w:val="both"/>
        <w:rPr>
          <w:rFonts w:ascii="Arial" w:hAnsi="Arial" w:cs="Arial"/>
          <w:color w:val="auto"/>
          <w:sz w:val="20"/>
          <w:szCs w:val="20"/>
        </w:rPr>
      </w:pPr>
      <w:r w:rsidRPr="00646694">
        <w:rPr>
          <w:rFonts w:ascii="Arial" w:hAnsi="Arial" w:cs="Arial"/>
          <w:color w:val="auto"/>
          <w:sz w:val="20"/>
          <w:szCs w:val="20"/>
        </w:rPr>
        <w:t>Ewidencja czasu pracy obejmuje informacje o czasie pracy, w tym o pracy w niedzielę i święta, w porze nocnej, w godzinach nadliczbowych, w dodatkowe dni wolne od pracy, a także urlopy i zwolnienia od pracy.</w:t>
      </w:r>
    </w:p>
    <w:p w14:paraId="0EF8862D" w14:textId="77777777" w:rsidR="00642BE1" w:rsidRPr="00646694" w:rsidRDefault="00642BE1" w:rsidP="00301041">
      <w:pPr>
        <w:pStyle w:val="Brakstyluakapitowego"/>
        <w:numPr>
          <w:ilvl w:val="0"/>
          <w:numId w:val="9"/>
        </w:numPr>
        <w:spacing w:line="240" w:lineRule="auto"/>
        <w:jc w:val="both"/>
        <w:rPr>
          <w:rFonts w:ascii="Arial" w:hAnsi="Arial" w:cs="Arial"/>
          <w:color w:val="auto"/>
          <w:spacing w:val="-3"/>
          <w:sz w:val="20"/>
          <w:szCs w:val="20"/>
        </w:rPr>
      </w:pPr>
      <w:r w:rsidRPr="00646694">
        <w:rPr>
          <w:rFonts w:ascii="Arial" w:hAnsi="Arial" w:cs="Arial"/>
          <w:color w:val="auto"/>
          <w:sz w:val="20"/>
          <w:szCs w:val="20"/>
        </w:rPr>
        <w:t>Pracodawca udostępnia ewidencję czasu pracy pracownikowi na jego żądanie.</w:t>
      </w:r>
    </w:p>
    <w:p w14:paraId="6F401A20"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p>
    <w:p w14:paraId="09373D28"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Organizacja i dyscyplina pracy</w:t>
      </w:r>
    </w:p>
    <w:p w14:paraId="2731E101"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22.</w:t>
      </w:r>
    </w:p>
    <w:p w14:paraId="3F91A30D" w14:textId="77777777" w:rsidR="005363AD" w:rsidRPr="00646694" w:rsidRDefault="005363AD" w:rsidP="00301041">
      <w:pPr>
        <w:pStyle w:val="Brakstyluakapitowego"/>
        <w:numPr>
          <w:ilvl w:val="0"/>
          <w:numId w:val="40"/>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Każdy pracownik ma obowiązek stawić się na stanowisku pracy w takim czasie, by w godzinie początkowej wynikającej z ustalonego dla niego harmonogramu był gotów niezwłocznie podjąć pracę.</w:t>
      </w:r>
    </w:p>
    <w:p w14:paraId="512912B2" w14:textId="77777777" w:rsidR="005363AD" w:rsidRPr="00646694" w:rsidRDefault="005363AD" w:rsidP="00301041">
      <w:pPr>
        <w:pStyle w:val="Brakstyluakapitowego"/>
        <w:numPr>
          <w:ilvl w:val="0"/>
          <w:numId w:val="40"/>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Przed rozpoczęciem pracy pracownik winien podpisać listę obecności, a w przypadku pracy zdalnej wysłać maila z informacją o jej rozpoczęciu do przełożonego i pracownika odpowiedzialnego za sprawy kadrowe.</w:t>
      </w:r>
    </w:p>
    <w:p w14:paraId="2FBF22DD" w14:textId="77777777" w:rsidR="00642BE1" w:rsidRPr="00646694" w:rsidRDefault="00642BE1">
      <w:pPr>
        <w:pStyle w:val="Brakstyluakapitowego"/>
        <w:spacing w:line="240" w:lineRule="auto"/>
        <w:jc w:val="both"/>
        <w:rPr>
          <w:rFonts w:ascii="Arial" w:hAnsi="Arial" w:cs="Arial"/>
          <w:color w:val="auto"/>
          <w:sz w:val="20"/>
          <w:szCs w:val="20"/>
        </w:rPr>
      </w:pPr>
    </w:p>
    <w:p w14:paraId="52A936D9"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23.</w:t>
      </w:r>
    </w:p>
    <w:p w14:paraId="40AA165F" w14:textId="77777777" w:rsidR="00055122" w:rsidRPr="00646694" w:rsidRDefault="00055122" w:rsidP="00301041">
      <w:pPr>
        <w:pStyle w:val="Brakstyluakapitowego"/>
        <w:numPr>
          <w:ilvl w:val="0"/>
          <w:numId w:val="32"/>
        </w:numPr>
        <w:spacing w:line="240" w:lineRule="auto"/>
        <w:jc w:val="both"/>
        <w:rPr>
          <w:rFonts w:ascii="Arial" w:hAnsi="Arial" w:cs="Arial"/>
          <w:color w:val="auto"/>
          <w:sz w:val="20"/>
          <w:szCs w:val="20"/>
        </w:rPr>
      </w:pPr>
      <w:r w:rsidRPr="00646694">
        <w:rPr>
          <w:rFonts w:ascii="Arial" w:hAnsi="Arial" w:cs="Arial"/>
          <w:color w:val="auto"/>
          <w:sz w:val="20"/>
          <w:szCs w:val="20"/>
        </w:rPr>
        <w:t>Samowolne opuszczenie zakładu pracy w czasie godzin pracy jest zabronione.</w:t>
      </w:r>
    </w:p>
    <w:p w14:paraId="582917CC" w14:textId="77777777" w:rsidR="00055122" w:rsidRPr="00646694" w:rsidRDefault="00055122" w:rsidP="00301041">
      <w:pPr>
        <w:pStyle w:val="Brakstyluakapitowego"/>
        <w:numPr>
          <w:ilvl w:val="0"/>
          <w:numId w:val="32"/>
        </w:numPr>
        <w:spacing w:line="240" w:lineRule="auto"/>
        <w:jc w:val="both"/>
        <w:rPr>
          <w:rFonts w:ascii="Arial" w:hAnsi="Arial" w:cs="Arial"/>
          <w:color w:val="auto"/>
          <w:sz w:val="20"/>
          <w:szCs w:val="20"/>
        </w:rPr>
      </w:pPr>
      <w:r w:rsidRPr="00646694">
        <w:rPr>
          <w:rFonts w:ascii="Arial" w:hAnsi="Arial" w:cs="Arial"/>
          <w:color w:val="auto"/>
          <w:sz w:val="20"/>
          <w:szCs w:val="20"/>
        </w:rPr>
        <w:t xml:space="preserve">Wyjście służbowe winno być zgłoszone przełożonemu i wpisane do ewidencji wyjść służbowych jeśli nie jest możliwe informacja taka może być przesłana mailem. </w:t>
      </w:r>
    </w:p>
    <w:p w14:paraId="3B82CC6B" w14:textId="77777777" w:rsidR="00055122" w:rsidRPr="00646694" w:rsidRDefault="00055122" w:rsidP="00301041">
      <w:pPr>
        <w:pStyle w:val="Brakstyluakapitowego"/>
        <w:numPr>
          <w:ilvl w:val="0"/>
          <w:numId w:val="32"/>
        </w:numPr>
        <w:spacing w:line="240" w:lineRule="auto"/>
        <w:jc w:val="both"/>
        <w:rPr>
          <w:rFonts w:ascii="Arial" w:hAnsi="Arial" w:cs="Arial"/>
          <w:color w:val="auto"/>
          <w:sz w:val="20"/>
          <w:szCs w:val="20"/>
        </w:rPr>
      </w:pPr>
      <w:r w:rsidRPr="00646694">
        <w:rPr>
          <w:rFonts w:ascii="Arial" w:hAnsi="Arial" w:cs="Arial"/>
          <w:color w:val="auto"/>
          <w:sz w:val="20"/>
          <w:szCs w:val="20"/>
        </w:rPr>
        <w:t>Wyjście prywatne w czasie pracy w celu załatwienia nagłych, ważnych spraw osobistych lub rodzinnych, które wymagają załatwienia w godzinach pracy, może nastąpić tylko za zgodą bezpośredniego przełożonego, po wpisaniu faktu wyjścia do ewidencji wyjść prywatnych w godzinach służbowych.</w:t>
      </w:r>
    </w:p>
    <w:p w14:paraId="23E90083" w14:textId="77777777" w:rsidR="00055122" w:rsidRPr="00646694" w:rsidRDefault="00055122" w:rsidP="00301041">
      <w:pPr>
        <w:pStyle w:val="Brakstyluakapitowego"/>
        <w:numPr>
          <w:ilvl w:val="0"/>
          <w:numId w:val="32"/>
        </w:numPr>
        <w:spacing w:line="240" w:lineRule="auto"/>
        <w:jc w:val="both"/>
        <w:rPr>
          <w:rFonts w:ascii="Arial" w:hAnsi="Arial" w:cs="Arial"/>
          <w:color w:val="auto"/>
          <w:sz w:val="20"/>
          <w:szCs w:val="20"/>
        </w:rPr>
      </w:pPr>
      <w:r w:rsidRPr="00646694">
        <w:rPr>
          <w:rFonts w:ascii="Arial" w:hAnsi="Arial" w:cs="Arial"/>
          <w:color w:val="auto"/>
          <w:sz w:val="20"/>
          <w:szCs w:val="20"/>
        </w:rPr>
        <w:t>Pracownik za czas wyjścia prywatnego zachowuje prawo do wynagrodzenia, jeżeli ten czas zostanie odpracowany.</w:t>
      </w:r>
    </w:p>
    <w:p w14:paraId="3CC55AB0" w14:textId="77777777" w:rsidR="00055122" w:rsidRPr="00646694" w:rsidRDefault="00055122" w:rsidP="00301041">
      <w:pPr>
        <w:pStyle w:val="Brakstyluakapitowego"/>
        <w:numPr>
          <w:ilvl w:val="0"/>
          <w:numId w:val="32"/>
        </w:numPr>
        <w:spacing w:line="240" w:lineRule="auto"/>
        <w:jc w:val="both"/>
        <w:rPr>
          <w:rFonts w:ascii="Arial" w:hAnsi="Arial" w:cs="Arial"/>
          <w:color w:val="auto"/>
          <w:sz w:val="20"/>
          <w:szCs w:val="20"/>
        </w:rPr>
      </w:pPr>
      <w:r w:rsidRPr="00646694">
        <w:rPr>
          <w:rFonts w:ascii="Arial" w:hAnsi="Arial" w:cs="Arial"/>
          <w:color w:val="auto"/>
          <w:sz w:val="20"/>
          <w:szCs w:val="20"/>
        </w:rPr>
        <w:t>Odpracowanie czasu zwolnienia od pracy nie jest pracą w godzinach nadliczbowych.</w:t>
      </w:r>
    </w:p>
    <w:p w14:paraId="7A34D525" w14:textId="77777777" w:rsidR="00055122" w:rsidRPr="00646694" w:rsidRDefault="00055122" w:rsidP="00301041">
      <w:pPr>
        <w:pStyle w:val="Brakstyluakapitowego"/>
        <w:numPr>
          <w:ilvl w:val="0"/>
          <w:numId w:val="32"/>
        </w:numPr>
        <w:spacing w:line="240" w:lineRule="auto"/>
        <w:jc w:val="both"/>
        <w:rPr>
          <w:rFonts w:ascii="Arial" w:hAnsi="Arial" w:cs="Arial"/>
          <w:color w:val="auto"/>
          <w:sz w:val="20"/>
          <w:szCs w:val="20"/>
        </w:rPr>
      </w:pPr>
      <w:r w:rsidRPr="00646694">
        <w:rPr>
          <w:rFonts w:ascii="Arial" w:hAnsi="Arial" w:cs="Arial"/>
          <w:color w:val="auto"/>
          <w:sz w:val="20"/>
          <w:szCs w:val="20"/>
        </w:rPr>
        <w:t>Rozliczenie wyjść prywatnych następuje wraz z zakończeniem okresu rozliczeniowego.</w:t>
      </w:r>
    </w:p>
    <w:p w14:paraId="57E1EA05" w14:textId="77777777" w:rsidR="00642BE1" w:rsidRPr="00646694" w:rsidRDefault="00642BE1">
      <w:pPr>
        <w:pStyle w:val="Brakstyluakapitowego"/>
        <w:spacing w:line="240" w:lineRule="auto"/>
        <w:jc w:val="both"/>
        <w:rPr>
          <w:rFonts w:ascii="Arial" w:hAnsi="Arial" w:cs="Arial"/>
          <w:color w:val="auto"/>
          <w:sz w:val="20"/>
          <w:szCs w:val="20"/>
        </w:rPr>
      </w:pPr>
    </w:p>
    <w:p w14:paraId="10DBAC25"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24.</w:t>
      </w:r>
    </w:p>
    <w:p w14:paraId="5667B140" w14:textId="77777777" w:rsidR="00642BE1" w:rsidRPr="00646694" w:rsidRDefault="00642BE1" w:rsidP="00C45F03">
      <w:pPr>
        <w:pStyle w:val="Brakstyluakapitowego"/>
        <w:spacing w:line="240" w:lineRule="auto"/>
        <w:jc w:val="both"/>
        <w:rPr>
          <w:rFonts w:ascii="Arial" w:hAnsi="Arial" w:cs="Arial"/>
          <w:color w:val="auto"/>
          <w:sz w:val="20"/>
          <w:szCs w:val="20"/>
        </w:rPr>
      </w:pPr>
      <w:r w:rsidRPr="00646694">
        <w:rPr>
          <w:rFonts w:ascii="Arial" w:hAnsi="Arial" w:cs="Arial"/>
          <w:color w:val="auto"/>
          <w:sz w:val="20"/>
          <w:szCs w:val="20"/>
        </w:rPr>
        <w:t>W uzasadnionych przypadkach na polecenie lub za zgodą bezpośredniego przełożonego dopuszczalne jest przebywanie na terenie zakładu pracy poza godzinami pracy.</w:t>
      </w:r>
    </w:p>
    <w:p w14:paraId="6307CBB9" w14:textId="77777777" w:rsidR="00642BE1" w:rsidRPr="00646694" w:rsidRDefault="00642BE1">
      <w:pPr>
        <w:pStyle w:val="Brakstyluakapitowego"/>
        <w:spacing w:line="240" w:lineRule="auto"/>
        <w:jc w:val="both"/>
        <w:rPr>
          <w:rFonts w:ascii="Arial" w:hAnsi="Arial" w:cs="Arial"/>
          <w:color w:val="auto"/>
          <w:sz w:val="20"/>
          <w:szCs w:val="20"/>
        </w:rPr>
      </w:pPr>
    </w:p>
    <w:p w14:paraId="3D1F727E"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2</w:t>
      </w:r>
      <w:r w:rsidR="00FC7BC4" w:rsidRPr="00646694">
        <w:rPr>
          <w:rFonts w:ascii="Arial" w:hAnsi="Arial" w:cs="Arial"/>
          <w:b/>
          <w:color w:val="auto"/>
          <w:sz w:val="20"/>
          <w:szCs w:val="20"/>
        </w:rPr>
        <w:t>5</w:t>
      </w:r>
      <w:r w:rsidRPr="00646694">
        <w:rPr>
          <w:rFonts w:ascii="Arial" w:hAnsi="Arial" w:cs="Arial"/>
          <w:b/>
          <w:color w:val="auto"/>
          <w:sz w:val="20"/>
          <w:szCs w:val="20"/>
        </w:rPr>
        <w:t>.</w:t>
      </w:r>
    </w:p>
    <w:p w14:paraId="7A781008"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W przypadku powzięcia przez pracownika wiadomości o wystąpieniu na terenie zakładu pracy jakiejkolwiek awarii, obowiązany jest on niezwłocznie zawiadomić o tym pracodawcę oraz przedsięwziąć wszelkie możliwe działania mające na celu ograniczenie szkody.</w:t>
      </w:r>
    </w:p>
    <w:p w14:paraId="6B0BEEF3"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p>
    <w:p w14:paraId="43DADDC8"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Zasady usprawiedliwiania nieobecności w pracy i spóźnień do pracy</w:t>
      </w:r>
    </w:p>
    <w:p w14:paraId="3E7B2516"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2</w:t>
      </w:r>
      <w:r w:rsidR="00FC7BC4" w:rsidRPr="00646694">
        <w:rPr>
          <w:rFonts w:ascii="Arial" w:hAnsi="Arial" w:cs="Arial"/>
          <w:b/>
          <w:color w:val="auto"/>
          <w:sz w:val="20"/>
          <w:szCs w:val="20"/>
        </w:rPr>
        <w:t>6</w:t>
      </w:r>
      <w:r w:rsidRPr="00646694">
        <w:rPr>
          <w:rFonts w:ascii="Arial" w:hAnsi="Arial" w:cs="Arial"/>
          <w:b/>
          <w:color w:val="auto"/>
          <w:sz w:val="20"/>
          <w:szCs w:val="20"/>
        </w:rPr>
        <w:t>.</w:t>
      </w:r>
    </w:p>
    <w:p w14:paraId="154A9842"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r w:rsidRPr="00646694">
        <w:rPr>
          <w:rFonts w:ascii="Arial" w:hAnsi="Arial" w:cs="Arial"/>
          <w:color w:val="auto"/>
          <w:sz w:val="20"/>
          <w:szCs w:val="20"/>
        </w:rPr>
        <w:t xml:space="preserve">Przyczynami usprawiedliwiającymi nieobecność pracownika w pracy </w:t>
      </w:r>
      <w:r w:rsidRPr="00646694">
        <w:rPr>
          <w:rFonts w:ascii="Arial" w:hAnsi="Arial" w:cs="Arial"/>
          <w:color w:val="auto"/>
          <w:spacing w:val="-3"/>
          <w:sz w:val="20"/>
          <w:szCs w:val="20"/>
        </w:rPr>
        <w:t>są zdarzenia i okoliczności określone przepisami prawa pracy, które uniemożliwiają stawienie się pracownika do pracy i jej świadczenie, a także inne przypadki niemożności wykonywania pracy wskazane przez pracownika i uznane przez pracodawcę za usprawiedliwiające nieobecność w pracy.</w:t>
      </w:r>
    </w:p>
    <w:p w14:paraId="69BFD897" w14:textId="77777777" w:rsidR="00642BE1" w:rsidRPr="00646694" w:rsidRDefault="00642BE1">
      <w:pPr>
        <w:pStyle w:val="Brakstyluakapitowego"/>
        <w:tabs>
          <w:tab w:val="left" w:pos="340"/>
        </w:tabs>
        <w:spacing w:line="240" w:lineRule="auto"/>
        <w:jc w:val="both"/>
        <w:rPr>
          <w:rFonts w:ascii="Arial" w:hAnsi="Arial" w:cs="Arial"/>
          <w:color w:val="auto"/>
          <w:spacing w:val="-3"/>
          <w:sz w:val="20"/>
          <w:szCs w:val="20"/>
        </w:rPr>
      </w:pPr>
    </w:p>
    <w:p w14:paraId="7FE51708" w14:textId="77777777" w:rsidR="00642BE1" w:rsidRPr="00646694" w:rsidRDefault="00642BE1">
      <w:pPr>
        <w:pStyle w:val="Paragraf"/>
        <w:spacing w:before="0" w:after="120" w:line="240" w:lineRule="auto"/>
        <w:rPr>
          <w:rFonts w:ascii="Arial" w:hAnsi="Arial" w:cs="Arial"/>
          <w:color w:val="auto"/>
          <w:spacing w:val="-2"/>
          <w:sz w:val="20"/>
          <w:szCs w:val="20"/>
        </w:rPr>
      </w:pPr>
      <w:r w:rsidRPr="00646694">
        <w:rPr>
          <w:rFonts w:ascii="Arial" w:hAnsi="Arial" w:cs="Arial"/>
          <w:b/>
          <w:color w:val="auto"/>
          <w:sz w:val="20"/>
          <w:szCs w:val="20"/>
        </w:rPr>
        <w:t>§ 2</w:t>
      </w:r>
      <w:r w:rsidR="00FC7BC4" w:rsidRPr="00646694">
        <w:rPr>
          <w:rFonts w:ascii="Arial" w:hAnsi="Arial" w:cs="Arial"/>
          <w:b/>
          <w:color w:val="auto"/>
          <w:sz w:val="20"/>
          <w:szCs w:val="20"/>
        </w:rPr>
        <w:t>7</w:t>
      </w:r>
      <w:r w:rsidRPr="00646694">
        <w:rPr>
          <w:rFonts w:ascii="Arial" w:hAnsi="Arial" w:cs="Arial"/>
          <w:b/>
          <w:color w:val="auto"/>
          <w:sz w:val="20"/>
          <w:szCs w:val="20"/>
        </w:rPr>
        <w:t>.</w:t>
      </w:r>
    </w:p>
    <w:p w14:paraId="12B1899E" w14:textId="77777777" w:rsidR="00055122" w:rsidRPr="00646694" w:rsidRDefault="00055122" w:rsidP="00301041">
      <w:pPr>
        <w:pStyle w:val="Brakstyluakapitowego"/>
        <w:numPr>
          <w:ilvl w:val="0"/>
          <w:numId w:val="17"/>
        </w:numPr>
        <w:spacing w:line="240" w:lineRule="auto"/>
        <w:jc w:val="both"/>
        <w:rPr>
          <w:rFonts w:ascii="Arial" w:hAnsi="Arial" w:cs="Arial"/>
          <w:color w:val="auto"/>
          <w:spacing w:val="-2"/>
          <w:sz w:val="20"/>
          <w:szCs w:val="20"/>
        </w:rPr>
      </w:pPr>
      <w:r w:rsidRPr="00646694">
        <w:rPr>
          <w:rFonts w:ascii="Arial" w:hAnsi="Arial" w:cs="Arial"/>
          <w:color w:val="auto"/>
          <w:spacing w:val="-2"/>
          <w:sz w:val="20"/>
          <w:szCs w:val="20"/>
        </w:rPr>
        <w:t>Pracownik powinien uprzedzić pracodawcę o przyczynie i przewidywanym okresie nieobecności w pracy, jeżeli przyczyna tej nieobecności jest z góry wiadoma lub możliwa do przewidzenia.</w:t>
      </w:r>
    </w:p>
    <w:p w14:paraId="3FF921AE" w14:textId="77777777" w:rsidR="00055122" w:rsidRPr="00646694" w:rsidRDefault="00055122" w:rsidP="00301041">
      <w:pPr>
        <w:pStyle w:val="Brakstyluakapitowego"/>
        <w:numPr>
          <w:ilvl w:val="0"/>
          <w:numId w:val="17"/>
        </w:numPr>
        <w:spacing w:line="240" w:lineRule="auto"/>
        <w:jc w:val="both"/>
        <w:rPr>
          <w:rFonts w:ascii="Arial" w:hAnsi="Arial" w:cs="Arial"/>
          <w:color w:val="auto"/>
          <w:spacing w:val="-2"/>
          <w:sz w:val="20"/>
          <w:szCs w:val="20"/>
        </w:rPr>
      </w:pPr>
      <w:r w:rsidRPr="00646694">
        <w:rPr>
          <w:rFonts w:ascii="Arial" w:hAnsi="Arial" w:cs="Arial"/>
          <w:color w:val="auto"/>
          <w:spacing w:val="-2"/>
          <w:sz w:val="20"/>
          <w:szCs w:val="20"/>
        </w:rPr>
        <w:t xml:space="preserve">W razie zaistnienia przyczyn uniemożliwiających stawienie się do pracy, pracownik jest obowiązany niezwłocznie zawiadomić pracodawcę o przyczynie swojej nieobecności i przewidywanym czasie jej trwania, nie później jednak niż w drugim dniu nieobecności w pracy, osobiście lub przez inne osoby, </w:t>
      </w:r>
      <w:r w:rsidRPr="00646694">
        <w:rPr>
          <w:rFonts w:ascii="Arial" w:hAnsi="Arial" w:cs="Arial"/>
          <w:color w:val="auto"/>
          <w:spacing w:val="-2"/>
          <w:sz w:val="20"/>
          <w:szCs w:val="20"/>
        </w:rPr>
        <w:lastRenderedPageBreak/>
        <w:t>listownie lub telefonicznie albo za pośrednictwem innego środka łączności np. mailowo.</w:t>
      </w:r>
    </w:p>
    <w:p w14:paraId="538DDB4A" w14:textId="77777777" w:rsidR="00055122" w:rsidRPr="00646694" w:rsidRDefault="00055122" w:rsidP="00301041">
      <w:pPr>
        <w:pStyle w:val="Brakstyluakapitowego"/>
        <w:numPr>
          <w:ilvl w:val="0"/>
          <w:numId w:val="17"/>
        </w:numPr>
        <w:spacing w:line="240" w:lineRule="auto"/>
        <w:jc w:val="both"/>
        <w:rPr>
          <w:rFonts w:ascii="Arial" w:hAnsi="Arial" w:cs="Arial"/>
          <w:color w:val="auto"/>
          <w:spacing w:val="-2"/>
          <w:sz w:val="20"/>
          <w:szCs w:val="20"/>
        </w:rPr>
      </w:pPr>
      <w:r w:rsidRPr="00646694">
        <w:rPr>
          <w:rFonts w:ascii="Arial" w:hAnsi="Arial" w:cs="Arial"/>
          <w:color w:val="auto"/>
          <w:spacing w:val="-2"/>
          <w:sz w:val="20"/>
          <w:szCs w:val="20"/>
        </w:rPr>
        <w:t>Niedotrzymanie terminu, o którym mowa w ust. 2, może być usprawiedliwione szczególnymi okolicznościami, uniemożliwiającymi terminowe dopełnienie przez pracownika tego obowiązku, w tym w szczególności jego obłożną chorobą połączoną z brakiem lub nieobecnością domowników, albo innym zdarzeniem losowym. W takim przypadku pracownik zawiadamia pracodawcę o przyczynie nieobecności niezwłocznie po ustaniu okoliczności, o których mowa powyżej.</w:t>
      </w:r>
    </w:p>
    <w:p w14:paraId="04227FE0" w14:textId="77777777" w:rsidR="00055122" w:rsidRPr="00646694" w:rsidRDefault="00055122" w:rsidP="00301041">
      <w:pPr>
        <w:pStyle w:val="Brakstyluakapitowego"/>
        <w:numPr>
          <w:ilvl w:val="0"/>
          <w:numId w:val="17"/>
        </w:numPr>
        <w:spacing w:line="240" w:lineRule="auto"/>
        <w:jc w:val="both"/>
        <w:rPr>
          <w:rFonts w:ascii="Arial" w:hAnsi="Arial" w:cs="Arial"/>
          <w:color w:val="auto"/>
          <w:spacing w:val="-2"/>
          <w:sz w:val="20"/>
          <w:szCs w:val="20"/>
        </w:rPr>
      </w:pPr>
      <w:r w:rsidRPr="00646694">
        <w:rPr>
          <w:rFonts w:ascii="Arial" w:hAnsi="Arial" w:cs="Arial"/>
          <w:color w:val="auto"/>
          <w:spacing w:val="-2"/>
          <w:sz w:val="20"/>
          <w:szCs w:val="20"/>
        </w:rPr>
        <w:t>Pracownik jest obowiązany usprawiedliwić nieobecność najpóźniej w dniu przystąpienia do pracy.</w:t>
      </w:r>
    </w:p>
    <w:p w14:paraId="3A906D9F" w14:textId="77777777" w:rsidR="00642BE1" w:rsidRPr="00646694" w:rsidRDefault="001D1DA9" w:rsidP="00055122">
      <w:pPr>
        <w:pStyle w:val="Brakstyluakapitowego"/>
        <w:tabs>
          <w:tab w:val="left" w:pos="340"/>
        </w:tabs>
        <w:spacing w:line="240" w:lineRule="auto"/>
        <w:ind w:left="340" w:hanging="340"/>
        <w:jc w:val="both"/>
        <w:rPr>
          <w:rFonts w:ascii="Arial" w:hAnsi="Arial" w:cs="Arial"/>
          <w:color w:val="auto"/>
          <w:spacing w:val="-2"/>
          <w:sz w:val="20"/>
          <w:szCs w:val="20"/>
        </w:rPr>
      </w:pPr>
      <w:r w:rsidRPr="00646694">
        <w:rPr>
          <w:rFonts w:ascii="Arial" w:hAnsi="Arial" w:cs="Arial"/>
          <w:color w:val="auto"/>
          <w:spacing w:val="-2"/>
          <w:sz w:val="20"/>
          <w:szCs w:val="20"/>
        </w:rPr>
        <w:tab/>
      </w:r>
      <w:r w:rsidR="007A55B1" w:rsidRPr="00646694">
        <w:rPr>
          <w:rFonts w:ascii="Arial" w:hAnsi="Arial" w:cs="Arial"/>
          <w:color w:val="auto"/>
          <w:spacing w:val="-2"/>
          <w:sz w:val="20"/>
          <w:szCs w:val="20"/>
        </w:rPr>
        <w:t>Okoliczności</w:t>
      </w:r>
      <w:r w:rsidR="00055122" w:rsidRPr="00646694">
        <w:rPr>
          <w:rFonts w:ascii="Arial" w:hAnsi="Arial" w:cs="Arial"/>
          <w:color w:val="auto"/>
          <w:spacing w:val="-2"/>
          <w:sz w:val="20"/>
          <w:szCs w:val="20"/>
        </w:rPr>
        <w:t xml:space="preserve"> usprawiedliwiające nieobecność w pracy </w:t>
      </w:r>
      <w:r w:rsidR="007A55B1" w:rsidRPr="00646694">
        <w:rPr>
          <w:rFonts w:ascii="Arial" w:hAnsi="Arial" w:cs="Arial"/>
          <w:color w:val="auto"/>
          <w:spacing w:val="-2"/>
          <w:sz w:val="20"/>
          <w:szCs w:val="20"/>
        </w:rPr>
        <w:t>wynikają</w:t>
      </w:r>
      <w:r w:rsidR="00055122" w:rsidRPr="00646694">
        <w:rPr>
          <w:rFonts w:ascii="Arial" w:hAnsi="Arial" w:cs="Arial"/>
          <w:color w:val="auto"/>
          <w:spacing w:val="-2"/>
          <w:sz w:val="20"/>
          <w:szCs w:val="20"/>
        </w:rPr>
        <w:t xml:space="preserve"> </w:t>
      </w:r>
      <w:r w:rsidR="007A55B1" w:rsidRPr="00646694">
        <w:rPr>
          <w:rFonts w:ascii="Arial" w:hAnsi="Arial" w:cs="Arial"/>
          <w:color w:val="auto"/>
          <w:spacing w:val="-2"/>
          <w:sz w:val="20"/>
          <w:szCs w:val="20"/>
        </w:rPr>
        <w:t>z rozporządzenia</w:t>
      </w:r>
      <w:r w:rsidR="00055122" w:rsidRPr="00646694">
        <w:rPr>
          <w:rFonts w:ascii="Arial" w:hAnsi="Arial" w:cs="Arial"/>
          <w:color w:val="auto"/>
          <w:spacing w:val="-2"/>
          <w:sz w:val="20"/>
          <w:szCs w:val="20"/>
        </w:rPr>
        <w:t xml:space="preserve"> Ministra właściw</w:t>
      </w:r>
      <w:r w:rsidR="00880DFF" w:rsidRPr="00646694">
        <w:rPr>
          <w:rFonts w:ascii="Arial" w:hAnsi="Arial" w:cs="Arial"/>
          <w:color w:val="auto"/>
          <w:spacing w:val="-2"/>
          <w:sz w:val="20"/>
          <w:szCs w:val="20"/>
        </w:rPr>
        <w:t>ego</w:t>
      </w:r>
      <w:r w:rsidR="00055122" w:rsidRPr="00646694">
        <w:rPr>
          <w:rFonts w:ascii="Arial" w:hAnsi="Arial" w:cs="Arial"/>
          <w:color w:val="auto"/>
          <w:spacing w:val="-2"/>
          <w:sz w:val="20"/>
          <w:szCs w:val="20"/>
        </w:rPr>
        <w:t xml:space="preserve"> ds. pracy w sprawie sposobu usprawiedliwiana nieobecności w pracy oraz udzielania pracownikom zwolnień od pracy</w:t>
      </w:r>
    </w:p>
    <w:p w14:paraId="51CA3DE9" w14:textId="77777777" w:rsidR="00055122" w:rsidRPr="00646694" w:rsidRDefault="00055122">
      <w:pPr>
        <w:pStyle w:val="Paragraf"/>
        <w:spacing w:before="0" w:after="120" w:line="240" w:lineRule="auto"/>
        <w:rPr>
          <w:rFonts w:ascii="Arial" w:hAnsi="Arial" w:cs="Arial"/>
          <w:b/>
          <w:color w:val="auto"/>
          <w:sz w:val="20"/>
          <w:szCs w:val="20"/>
        </w:rPr>
      </w:pPr>
    </w:p>
    <w:p w14:paraId="56B5E29E" w14:textId="77777777" w:rsidR="00642BE1" w:rsidRPr="00646694" w:rsidRDefault="00642BE1">
      <w:pPr>
        <w:pStyle w:val="Paragraf"/>
        <w:spacing w:before="0" w:after="120" w:line="240" w:lineRule="auto"/>
        <w:rPr>
          <w:rFonts w:ascii="Arial" w:hAnsi="Arial" w:cs="Arial"/>
          <w:color w:val="auto"/>
          <w:spacing w:val="2"/>
          <w:sz w:val="20"/>
          <w:szCs w:val="20"/>
        </w:rPr>
      </w:pPr>
      <w:r w:rsidRPr="00646694">
        <w:rPr>
          <w:rFonts w:ascii="Arial" w:hAnsi="Arial" w:cs="Arial"/>
          <w:b/>
          <w:color w:val="auto"/>
          <w:sz w:val="20"/>
          <w:szCs w:val="20"/>
        </w:rPr>
        <w:t xml:space="preserve">§ </w:t>
      </w:r>
      <w:r w:rsidR="00FC7BC4" w:rsidRPr="00646694">
        <w:rPr>
          <w:rFonts w:ascii="Arial" w:hAnsi="Arial" w:cs="Arial"/>
          <w:b/>
          <w:color w:val="auto"/>
          <w:sz w:val="20"/>
          <w:szCs w:val="20"/>
        </w:rPr>
        <w:t>28</w:t>
      </w:r>
      <w:r w:rsidRPr="00646694">
        <w:rPr>
          <w:rFonts w:ascii="Arial" w:hAnsi="Arial" w:cs="Arial"/>
          <w:b/>
          <w:color w:val="auto"/>
          <w:sz w:val="20"/>
          <w:szCs w:val="20"/>
        </w:rPr>
        <w:t>.</w:t>
      </w:r>
    </w:p>
    <w:p w14:paraId="1AC3B279" w14:textId="77777777" w:rsidR="00642BE1" w:rsidRPr="00646694" w:rsidRDefault="00642BE1">
      <w:pPr>
        <w:pStyle w:val="Brakstyluakapitowego"/>
        <w:tabs>
          <w:tab w:val="left" w:pos="-284"/>
        </w:tabs>
        <w:spacing w:line="240" w:lineRule="auto"/>
        <w:jc w:val="both"/>
        <w:rPr>
          <w:rFonts w:ascii="Arial" w:hAnsi="Arial" w:cs="Arial"/>
          <w:color w:val="auto"/>
          <w:spacing w:val="-2"/>
          <w:sz w:val="20"/>
          <w:szCs w:val="20"/>
        </w:rPr>
      </w:pPr>
      <w:r w:rsidRPr="00646694">
        <w:rPr>
          <w:rFonts w:ascii="Arial" w:hAnsi="Arial" w:cs="Arial"/>
          <w:color w:val="auto"/>
          <w:spacing w:val="2"/>
          <w:sz w:val="20"/>
          <w:szCs w:val="20"/>
        </w:rPr>
        <w:t>W przypadku spóźnienia się do pracy pracownik winien niezwłocznie zgłosić się do bezpośredniego przełożonego lub w przypadku jego nieobecności do pracownika upoważnionego przez pracodawcę do podejmowania czynności z zakresu prawa pracy, celem usprawiedliwienia spóźnienia.</w:t>
      </w:r>
    </w:p>
    <w:p w14:paraId="60A29516" w14:textId="77777777" w:rsidR="00642BE1" w:rsidRPr="00646694" w:rsidRDefault="00642BE1">
      <w:pPr>
        <w:pStyle w:val="Brakstyluakapitowego"/>
        <w:tabs>
          <w:tab w:val="left" w:pos="340"/>
        </w:tabs>
        <w:spacing w:line="240" w:lineRule="auto"/>
        <w:ind w:left="340" w:hanging="340"/>
        <w:jc w:val="both"/>
        <w:rPr>
          <w:rFonts w:ascii="Arial" w:hAnsi="Arial" w:cs="Arial"/>
          <w:color w:val="auto"/>
          <w:spacing w:val="-2"/>
          <w:sz w:val="20"/>
          <w:szCs w:val="20"/>
        </w:rPr>
      </w:pPr>
    </w:p>
    <w:p w14:paraId="583E519F"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Urlopy i zwolnienia od pracy</w:t>
      </w:r>
    </w:p>
    <w:p w14:paraId="69CE186D"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FC7BC4" w:rsidRPr="00646694">
        <w:rPr>
          <w:rFonts w:ascii="Arial" w:hAnsi="Arial" w:cs="Arial"/>
          <w:b/>
          <w:color w:val="auto"/>
          <w:sz w:val="20"/>
          <w:szCs w:val="20"/>
        </w:rPr>
        <w:t>29</w:t>
      </w:r>
      <w:r w:rsidRPr="00646694">
        <w:rPr>
          <w:rFonts w:ascii="Arial" w:hAnsi="Arial" w:cs="Arial"/>
          <w:b/>
          <w:color w:val="auto"/>
          <w:sz w:val="20"/>
          <w:szCs w:val="20"/>
        </w:rPr>
        <w:t>.</w:t>
      </w:r>
    </w:p>
    <w:p w14:paraId="228BFB5F" w14:textId="77777777" w:rsidR="00642BE1" w:rsidRPr="00646694" w:rsidRDefault="00642BE1" w:rsidP="00301041">
      <w:pPr>
        <w:pStyle w:val="Brakstyluakapitowego"/>
        <w:numPr>
          <w:ilvl w:val="0"/>
          <w:numId w:val="23"/>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Urlopu wypoczynkowego udziela się na podstawie planu urlopów oraz indywidualnych wniosków pracowników.</w:t>
      </w:r>
    </w:p>
    <w:p w14:paraId="6F3722F5" w14:textId="77777777" w:rsidR="00642BE1" w:rsidRPr="00646694" w:rsidRDefault="00642BE1" w:rsidP="00301041">
      <w:pPr>
        <w:pStyle w:val="Brakstyluakapitowego"/>
        <w:numPr>
          <w:ilvl w:val="0"/>
          <w:numId w:val="23"/>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Plan urlopów sporządza się najpóźniej do 31 stycznia każdego roku na podstawie wniosków pracowników z uwzględnieniem potrzeb pracodawcy wynikających z konieczności zapewnienia normalnego toku pracy BFO.</w:t>
      </w:r>
    </w:p>
    <w:p w14:paraId="3144FABB" w14:textId="77777777" w:rsidR="00642BE1" w:rsidRPr="00646694" w:rsidRDefault="00642BE1" w:rsidP="00301041">
      <w:pPr>
        <w:pStyle w:val="Brakstyluakapitowego"/>
        <w:numPr>
          <w:ilvl w:val="0"/>
          <w:numId w:val="23"/>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Plan obejmuje cały przysługujący pracownikowi w danym roku urlop, pomniejszony o 4 dni, które mogą być udzielone na żądanie pracownika.</w:t>
      </w:r>
    </w:p>
    <w:p w14:paraId="3E5396CD" w14:textId="77777777" w:rsidR="00642BE1" w:rsidRPr="00646694" w:rsidRDefault="00642BE1" w:rsidP="00301041">
      <w:pPr>
        <w:pStyle w:val="Brakstyluakapitowego"/>
        <w:numPr>
          <w:ilvl w:val="0"/>
          <w:numId w:val="23"/>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 xml:space="preserve">Plan urlopów dla pracowników </w:t>
      </w:r>
      <w:r w:rsidR="00741CAC" w:rsidRPr="00646694">
        <w:rPr>
          <w:rFonts w:ascii="Arial" w:hAnsi="Arial" w:cs="Arial"/>
          <w:color w:val="auto"/>
          <w:sz w:val="20"/>
          <w:szCs w:val="20"/>
        </w:rPr>
        <w:t>zatwierdza</w:t>
      </w:r>
      <w:r w:rsidRPr="00646694">
        <w:rPr>
          <w:rFonts w:ascii="Arial" w:hAnsi="Arial" w:cs="Arial"/>
          <w:color w:val="auto"/>
          <w:sz w:val="20"/>
          <w:szCs w:val="20"/>
        </w:rPr>
        <w:t xml:space="preserve"> ich bezpośredni przełożony.</w:t>
      </w:r>
    </w:p>
    <w:p w14:paraId="27CCF929" w14:textId="77777777" w:rsidR="00642BE1" w:rsidRPr="00646694" w:rsidRDefault="00642BE1" w:rsidP="00301041">
      <w:pPr>
        <w:pStyle w:val="Brakstyluakapitowego"/>
        <w:numPr>
          <w:ilvl w:val="0"/>
          <w:numId w:val="23"/>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Na wniosek pracownika lub za jego zgodą oraz w przypadkach przewidzianych w przepisach prawa ustalony w planie termin urlopu może zostać zmieniony.</w:t>
      </w:r>
    </w:p>
    <w:p w14:paraId="7D7F66B1" w14:textId="77777777" w:rsidR="00642BE1" w:rsidRPr="00646694" w:rsidRDefault="00642BE1" w:rsidP="00301041">
      <w:pPr>
        <w:pStyle w:val="Brakstyluakapitowego"/>
        <w:numPr>
          <w:ilvl w:val="0"/>
          <w:numId w:val="23"/>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Wniosek urlopowy składany jest przez pracownika przed planowanym urlopem.</w:t>
      </w:r>
    </w:p>
    <w:p w14:paraId="1B939B79" w14:textId="77777777" w:rsidR="00642BE1" w:rsidRPr="00646694" w:rsidRDefault="00642BE1" w:rsidP="00301041">
      <w:pPr>
        <w:pStyle w:val="Brakstyluakapitowego"/>
        <w:numPr>
          <w:ilvl w:val="0"/>
          <w:numId w:val="23"/>
        </w:numPr>
        <w:spacing w:line="240" w:lineRule="auto"/>
        <w:ind w:left="340" w:hanging="340"/>
        <w:jc w:val="both"/>
        <w:rPr>
          <w:rFonts w:ascii="Arial" w:hAnsi="Arial" w:cs="Arial"/>
          <w:color w:val="auto"/>
          <w:spacing w:val="-2"/>
          <w:sz w:val="20"/>
          <w:szCs w:val="20"/>
        </w:rPr>
      </w:pPr>
      <w:r w:rsidRPr="00646694">
        <w:rPr>
          <w:rFonts w:ascii="Arial" w:hAnsi="Arial" w:cs="Arial"/>
          <w:color w:val="auto"/>
          <w:sz w:val="20"/>
          <w:szCs w:val="20"/>
        </w:rPr>
        <w:t>Kierujący komórką organizacyjną może rozpocząć urlop po uzyskaniu pisemnej zgody pracodawcy lub osoby przez niego upoważnionej, na wniosku urlopowym.</w:t>
      </w:r>
    </w:p>
    <w:p w14:paraId="08C03E83" w14:textId="77777777" w:rsidR="00642BE1" w:rsidRPr="00646694" w:rsidRDefault="00642BE1">
      <w:pPr>
        <w:pStyle w:val="Brakstyluakapitowego"/>
        <w:tabs>
          <w:tab w:val="left" w:pos="340"/>
        </w:tabs>
        <w:spacing w:line="240" w:lineRule="auto"/>
        <w:ind w:left="340" w:hanging="340"/>
        <w:jc w:val="both"/>
        <w:rPr>
          <w:rFonts w:ascii="Arial" w:hAnsi="Arial" w:cs="Arial"/>
          <w:color w:val="auto"/>
          <w:spacing w:val="-2"/>
          <w:sz w:val="20"/>
          <w:szCs w:val="20"/>
        </w:rPr>
      </w:pPr>
    </w:p>
    <w:p w14:paraId="522ADAFD"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r w:rsidR="00FC7BC4" w:rsidRPr="00646694">
        <w:rPr>
          <w:rFonts w:ascii="Arial" w:hAnsi="Arial" w:cs="Arial"/>
          <w:b/>
          <w:color w:val="auto"/>
          <w:sz w:val="20"/>
          <w:szCs w:val="20"/>
        </w:rPr>
        <w:t>0</w:t>
      </w:r>
      <w:r w:rsidRPr="00646694">
        <w:rPr>
          <w:rFonts w:ascii="Arial" w:hAnsi="Arial" w:cs="Arial"/>
          <w:b/>
          <w:color w:val="auto"/>
          <w:sz w:val="20"/>
          <w:szCs w:val="20"/>
        </w:rPr>
        <w:t>.</w:t>
      </w:r>
    </w:p>
    <w:p w14:paraId="51200CFA" w14:textId="77777777" w:rsidR="00642BE1" w:rsidRPr="00646694" w:rsidRDefault="00642BE1" w:rsidP="00301041">
      <w:pPr>
        <w:pStyle w:val="Brakstyluakapitowego"/>
        <w:numPr>
          <w:ilvl w:val="0"/>
          <w:numId w:val="35"/>
        </w:numPr>
        <w:spacing w:line="240" w:lineRule="auto"/>
        <w:jc w:val="both"/>
        <w:rPr>
          <w:rFonts w:ascii="Arial" w:hAnsi="Arial" w:cs="Arial"/>
          <w:color w:val="auto"/>
          <w:sz w:val="20"/>
          <w:szCs w:val="20"/>
        </w:rPr>
      </w:pPr>
      <w:r w:rsidRPr="00646694">
        <w:rPr>
          <w:rFonts w:ascii="Arial" w:hAnsi="Arial" w:cs="Arial"/>
          <w:color w:val="auto"/>
          <w:sz w:val="20"/>
          <w:szCs w:val="20"/>
        </w:rPr>
        <w:t>Urlopu niewykorzystanego zgodnie z ustaleniami udziela się najpóźniej do końca września następnego roku, a pracownik obowiązany jest ten urlop wykorzystać.</w:t>
      </w:r>
    </w:p>
    <w:p w14:paraId="559EB054" w14:textId="77777777" w:rsidR="00642BE1" w:rsidRPr="00646694" w:rsidRDefault="00642BE1" w:rsidP="00301041">
      <w:pPr>
        <w:pStyle w:val="Brakstyluakapitowego"/>
        <w:numPr>
          <w:ilvl w:val="0"/>
          <w:numId w:val="35"/>
        </w:numPr>
        <w:spacing w:line="240" w:lineRule="auto"/>
        <w:jc w:val="both"/>
        <w:rPr>
          <w:rFonts w:ascii="Arial" w:hAnsi="Arial" w:cs="Arial"/>
          <w:color w:val="auto"/>
          <w:sz w:val="20"/>
          <w:szCs w:val="20"/>
        </w:rPr>
      </w:pPr>
      <w:r w:rsidRPr="00646694">
        <w:rPr>
          <w:rFonts w:ascii="Arial" w:hAnsi="Arial" w:cs="Arial"/>
          <w:color w:val="auto"/>
          <w:sz w:val="20"/>
          <w:szCs w:val="20"/>
        </w:rPr>
        <w:t>W wyjątkowych przypadkach, na umotywowany wniosek pracownika, pracodawca może wyrazić zgodę na wykorzystanie przez pracownika zaległego urlopu wypoczynkowego w terminie wykraczającym poza termin określony w pkt. 1.</w:t>
      </w:r>
    </w:p>
    <w:p w14:paraId="43DF7ABB" w14:textId="77777777" w:rsidR="00642BE1" w:rsidRPr="00646694" w:rsidRDefault="00642BE1" w:rsidP="00301041">
      <w:pPr>
        <w:pStyle w:val="Brakstyluakapitowego"/>
        <w:numPr>
          <w:ilvl w:val="0"/>
          <w:numId w:val="35"/>
        </w:numPr>
        <w:spacing w:line="240" w:lineRule="auto"/>
        <w:jc w:val="both"/>
        <w:rPr>
          <w:rFonts w:ascii="Arial" w:hAnsi="Arial" w:cs="Arial"/>
          <w:color w:val="auto"/>
          <w:sz w:val="20"/>
          <w:szCs w:val="20"/>
        </w:rPr>
      </w:pPr>
      <w:r w:rsidRPr="00646694">
        <w:rPr>
          <w:rFonts w:ascii="Arial" w:hAnsi="Arial" w:cs="Arial"/>
          <w:color w:val="auto"/>
          <w:sz w:val="20"/>
          <w:szCs w:val="20"/>
        </w:rPr>
        <w:t>W razie niewykorzystania przysługującego urlopu w całości lub w części z powodu rozwiązania lub wygaśnięcia stosunku pracy, pracownikowi przysługuje ekwiwalent pieniężny.</w:t>
      </w:r>
    </w:p>
    <w:p w14:paraId="6F742735" w14:textId="77777777" w:rsidR="00642BE1" w:rsidRPr="00646694" w:rsidRDefault="00642BE1">
      <w:pPr>
        <w:pStyle w:val="Brakstyluakapitowego"/>
        <w:spacing w:line="240" w:lineRule="auto"/>
        <w:jc w:val="both"/>
        <w:rPr>
          <w:rFonts w:ascii="Arial" w:hAnsi="Arial" w:cs="Arial"/>
          <w:color w:val="auto"/>
          <w:sz w:val="20"/>
          <w:szCs w:val="20"/>
        </w:rPr>
      </w:pPr>
    </w:p>
    <w:p w14:paraId="5610FCD6"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r w:rsidR="00FC7BC4" w:rsidRPr="00646694">
        <w:rPr>
          <w:rFonts w:ascii="Arial" w:hAnsi="Arial" w:cs="Arial"/>
          <w:b/>
          <w:color w:val="auto"/>
          <w:sz w:val="20"/>
          <w:szCs w:val="20"/>
        </w:rPr>
        <w:t>1</w:t>
      </w:r>
      <w:r w:rsidRPr="00646694">
        <w:rPr>
          <w:rFonts w:ascii="Arial" w:hAnsi="Arial" w:cs="Arial"/>
          <w:b/>
          <w:color w:val="auto"/>
          <w:sz w:val="20"/>
          <w:szCs w:val="20"/>
        </w:rPr>
        <w:t>.</w:t>
      </w:r>
    </w:p>
    <w:p w14:paraId="64C07CD3" w14:textId="77777777" w:rsidR="00642BE1" w:rsidRPr="00646694" w:rsidRDefault="00642BE1" w:rsidP="00301041">
      <w:pPr>
        <w:pStyle w:val="Brakstyluakapitowego"/>
        <w:numPr>
          <w:ilvl w:val="0"/>
          <w:numId w:val="26"/>
        </w:numPr>
        <w:spacing w:line="240" w:lineRule="auto"/>
        <w:jc w:val="both"/>
        <w:rPr>
          <w:rFonts w:ascii="Arial" w:hAnsi="Arial" w:cs="Arial"/>
          <w:color w:val="auto"/>
          <w:sz w:val="20"/>
          <w:szCs w:val="20"/>
        </w:rPr>
      </w:pPr>
      <w:r w:rsidRPr="00646694">
        <w:rPr>
          <w:rFonts w:ascii="Arial" w:hAnsi="Arial" w:cs="Arial"/>
          <w:color w:val="auto"/>
          <w:sz w:val="20"/>
          <w:szCs w:val="20"/>
        </w:rPr>
        <w:t>Odwołanie przez pracodawcę pracownika z urlopu może nastąpić, gdy jego obecności w zakładzie wymagają okoliczności nieprzewidziane w chwili rozpoczynania urlopu.</w:t>
      </w:r>
    </w:p>
    <w:p w14:paraId="478197BF" w14:textId="77777777" w:rsidR="00642BE1" w:rsidRPr="00646694" w:rsidRDefault="00642BE1" w:rsidP="00301041">
      <w:pPr>
        <w:pStyle w:val="Brakstyluakapitowego"/>
        <w:numPr>
          <w:ilvl w:val="0"/>
          <w:numId w:val="26"/>
        </w:numPr>
        <w:spacing w:line="240" w:lineRule="auto"/>
        <w:jc w:val="both"/>
        <w:rPr>
          <w:rFonts w:ascii="Arial" w:hAnsi="Arial" w:cs="Arial"/>
          <w:b/>
          <w:color w:val="auto"/>
          <w:sz w:val="20"/>
          <w:szCs w:val="20"/>
        </w:rPr>
      </w:pPr>
      <w:r w:rsidRPr="00646694">
        <w:rPr>
          <w:rFonts w:ascii="Arial" w:hAnsi="Arial" w:cs="Arial"/>
          <w:color w:val="auto"/>
          <w:sz w:val="20"/>
          <w:szCs w:val="20"/>
        </w:rPr>
        <w:t>Pracodawca zobowiązany jest pokryć koszty poniesione przez pracownika w związku z odwołaniem go z urlopu.</w:t>
      </w:r>
    </w:p>
    <w:p w14:paraId="51A76635"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r w:rsidR="00FC7BC4" w:rsidRPr="00646694">
        <w:rPr>
          <w:rFonts w:ascii="Arial" w:hAnsi="Arial" w:cs="Arial"/>
          <w:b/>
          <w:color w:val="auto"/>
          <w:sz w:val="20"/>
          <w:szCs w:val="20"/>
        </w:rPr>
        <w:t>2</w:t>
      </w:r>
      <w:r w:rsidRPr="00646694">
        <w:rPr>
          <w:rFonts w:ascii="Arial" w:hAnsi="Arial" w:cs="Arial"/>
          <w:b/>
          <w:color w:val="auto"/>
          <w:sz w:val="20"/>
          <w:szCs w:val="20"/>
        </w:rPr>
        <w:t>.</w:t>
      </w:r>
    </w:p>
    <w:p w14:paraId="1E08E7B5" w14:textId="77777777" w:rsidR="00642BE1" w:rsidRPr="00646694" w:rsidRDefault="00642BE1" w:rsidP="00301041">
      <w:pPr>
        <w:pStyle w:val="Brakstyluakapitowego"/>
        <w:numPr>
          <w:ilvl w:val="0"/>
          <w:numId w:val="8"/>
        </w:numPr>
        <w:spacing w:line="240" w:lineRule="auto"/>
        <w:jc w:val="both"/>
        <w:rPr>
          <w:rFonts w:ascii="Arial" w:hAnsi="Arial" w:cs="Arial"/>
          <w:color w:val="auto"/>
          <w:sz w:val="20"/>
          <w:szCs w:val="20"/>
        </w:rPr>
      </w:pPr>
      <w:r w:rsidRPr="00646694">
        <w:rPr>
          <w:rFonts w:ascii="Arial" w:hAnsi="Arial" w:cs="Arial"/>
          <w:color w:val="auto"/>
          <w:sz w:val="20"/>
          <w:szCs w:val="20"/>
        </w:rPr>
        <w:t>Pracodawca (na umotywowany wniosek) może udzielić pracownikowi urlopu bezpłatnego, jeżeli nie zakłóci to prawidłowego toku pracy.</w:t>
      </w:r>
    </w:p>
    <w:p w14:paraId="56ADC62C" w14:textId="77777777" w:rsidR="00642BE1" w:rsidRPr="00646694" w:rsidRDefault="00642BE1" w:rsidP="00301041">
      <w:pPr>
        <w:pStyle w:val="Brakstyluakapitowego"/>
        <w:numPr>
          <w:ilvl w:val="0"/>
          <w:numId w:val="8"/>
        </w:numPr>
        <w:spacing w:line="240" w:lineRule="auto"/>
        <w:jc w:val="both"/>
        <w:rPr>
          <w:rFonts w:ascii="Arial" w:hAnsi="Arial" w:cs="Arial"/>
          <w:color w:val="auto"/>
          <w:sz w:val="20"/>
          <w:szCs w:val="20"/>
        </w:rPr>
      </w:pPr>
      <w:r w:rsidRPr="00646694">
        <w:rPr>
          <w:rFonts w:ascii="Arial" w:hAnsi="Arial" w:cs="Arial"/>
          <w:color w:val="auto"/>
          <w:sz w:val="20"/>
          <w:szCs w:val="20"/>
        </w:rPr>
        <w:t>Decyzję o udzieleniu urlopu bezpłatnego podejmuje pracodawca w oparciu o zgodę kierującego jednostką organizacyjną, w której pracuje pracownik.</w:t>
      </w:r>
    </w:p>
    <w:p w14:paraId="63986165" w14:textId="77777777" w:rsidR="00642BE1" w:rsidRPr="00646694" w:rsidRDefault="00642BE1" w:rsidP="00301041">
      <w:pPr>
        <w:pStyle w:val="Brakstyluakapitowego"/>
        <w:numPr>
          <w:ilvl w:val="0"/>
          <w:numId w:val="8"/>
        </w:numPr>
        <w:spacing w:line="240" w:lineRule="auto"/>
        <w:jc w:val="both"/>
        <w:rPr>
          <w:rFonts w:ascii="Arial" w:hAnsi="Arial" w:cs="Arial"/>
          <w:color w:val="auto"/>
          <w:sz w:val="20"/>
          <w:szCs w:val="20"/>
        </w:rPr>
      </w:pPr>
      <w:r w:rsidRPr="00646694">
        <w:rPr>
          <w:rFonts w:ascii="Arial" w:hAnsi="Arial" w:cs="Arial"/>
          <w:color w:val="auto"/>
          <w:sz w:val="20"/>
          <w:szCs w:val="20"/>
        </w:rPr>
        <w:t>Przy udzielaniu urlopu bezpłatnego dłuższego niż 3 miesiące strony mogą przewidzieć odwołanie pracownika z urlopu z ważnych przyczyn.</w:t>
      </w:r>
    </w:p>
    <w:p w14:paraId="67DD509B"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r w:rsidR="00FC7BC4" w:rsidRPr="00646694">
        <w:rPr>
          <w:rFonts w:ascii="Arial" w:hAnsi="Arial" w:cs="Arial"/>
          <w:b/>
          <w:color w:val="auto"/>
          <w:sz w:val="20"/>
          <w:szCs w:val="20"/>
        </w:rPr>
        <w:t>3</w:t>
      </w:r>
      <w:r w:rsidRPr="00646694">
        <w:rPr>
          <w:rFonts w:ascii="Arial" w:hAnsi="Arial" w:cs="Arial"/>
          <w:b/>
          <w:color w:val="auto"/>
          <w:sz w:val="20"/>
          <w:szCs w:val="20"/>
        </w:rPr>
        <w:t>.</w:t>
      </w:r>
    </w:p>
    <w:p w14:paraId="306A403F"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Pracodawca jest obowiązany zwolnić pracownika od pracy w trybie i na zasadach określonych przez przepisy kodeksu pracy i przepisy wykonawcze wydane na jego podstawie, albo inne przepisy prawa.</w:t>
      </w:r>
    </w:p>
    <w:p w14:paraId="67523D7E" w14:textId="590DFB04" w:rsidR="00EE6CC7" w:rsidRPr="00646694" w:rsidRDefault="00EE6CC7" w:rsidP="00EE6CC7">
      <w:pPr>
        <w:pStyle w:val="Paragraf"/>
        <w:spacing w:before="0" w:after="120" w:line="240" w:lineRule="auto"/>
        <w:rPr>
          <w:rFonts w:ascii="Arial" w:hAnsi="Arial" w:cs="Arial"/>
          <w:b/>
          <w:color w:val="auto"/>
          <w:sz w:val="20"/>
          <w:szCs w:val="20"/>
        </w:rPr>
      </w:pPr>
      <w:r w:rsidRPr="00646694">
        <w:rPr>
          <w:rFonts w:ascii="Arial" w:hAnsi="Arial" w:cs="Arial"/>
          <w:b/>
          <w:color w:val="auto"/>
          <w:sz w:val="20"/>
          <w:szCs w:val="20"/>
        </w:rPr>
        <w:lastRenderedPageBreak/>
        <w:t>§ 33</w:t>
      </w:r>
      <w:r w:rsidRPr="00646694">
        <w:rPr>
          <w:rFonts w:ascii="Arial" w:hAnsi="Arial" w:cs="Arial"/>
          <w:b/>
          <w:color w:val="auto"/>
          <w:sz w:val="20"/>
          <w:szCs w:val="20"/>
          <w:vertAlign w:val="superscript"/>
        </w:rPr>
        <w:t>1</w:t>
      </w:r>
      <w:r w:rsidRPr="00646694">
        <w:rPr>
          <w:rFonts w:ascii="Arial" w:hAnsi="Arial" w:cs="Arial"/>
          <w:b/>
          <w:color w:val="auto"/>
          <w:sz w:val="20"/>
          <w:szCs w:val="20"/>
        </w:rPr>
        <w:t>.</w:t>
      </w:r>
    </w:p>
    <w:p w14:paraId="77BEFF83" w14:textId="626DB609"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 xml:space="preserve">1.   Pracownikowi przysługuje dodatkowy płatny czas wolny od pracy, zwany dalej „godzinami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  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w:t>
      </w:r>
    </w:p>
    <w:p w14:paraId="755D391A" w14:textId="77777777"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2.</w:t>
      </w:r>
      <w:r w:rsidRPr="00646694">
        <w:rPr>
          <w:rFonts w:ascii="Arial" w:hAnsi="Arial" w:cs="Arial"/>
          <w:color w:val="auto"/>
          <w:sz w:val="20"/>
          <w:szCs w:val="20"/>
        </w:rPr>
        <w:tab/>
        <w:t xml:space="preserve">Godziny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nie są urlopem wypoczynkowym w rozumieniu Kodeksu pracy i nie stosuje się do nich przepisów działu VII Kodeksu pracy.</w:t>
      </w:r>
    </w:p>
    <w:p w14:paraId="146485AC" w14:textId="77777777"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3.</w:t>
      </w:r>
      <w:r w:rsidRPr="00646694">
        <w:rPr>
          <w:rFonts w:ascii="Arial" w:hAnsi="Arial" w:cs="Arial"/>
          <w:color w:val="auto"/>
          <w:sz w:val="20"/>
          <w:szCs w:val="20"/>
        </w:rPr>
        <w:tab/>
        <w:t xml:space="preserve">Wymiar godzin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ustala się raz w danym roku kalendarzowym na dzień 1 stycznia.</w:t>
      </w:r>
    </w:p>
    <w:p w14:paraId="6F68C843" w14:textId="77777777"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4.</w:t>
      </w:r>
      <w:r w:rsidRPr="00646694">
        <w:rPr>
          <w:rFonts w:ascii="Arial" w:hAnsi="Arial" w:cs="Arial"/>
          <w:color w:val="auto"/>
          <w:sz w:val="20"/>
          <w:szCs w:val="20"/>
        </w:rPr>
        <w:tab/>
        <w:t xml:space="preserve">Godziny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przysługują pracownikom zatrudnionym na dzień 1 stycznia danego roku kalendarzowego.</w:t>
      </w:r>
    </w:p>
    <w:p w14:paraId="21D795B2" w14:textId="313BA24B"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5.</w:t>
      </w:r>
      <w:r w:rsidRPr="00646694">
        <w:rPr>
          <w:rFonts w:ascii="Arial" w:hAnsi="Arial" w:cs="Arial"/>
          <w:color w:val="auto"/>
          <w:sz w:val="20"/>
          <w:szCs w:val="20"/>
        </w:rPr>
        <w:tab/>
        <w:t>Pracowni</w:t>
      </w:r>
      <w:r w:rsidR="00F816D0" w:rsidRPr="00646694">
        <w:rPr>
          <w:rFonts w:ascii="Arial" w:hAnsi="Arial" w:cs="Arial"/>
          <w:color w:val="auto"/>
          <w:sz w:val="20"/>
          <w:szCs w:val="20"/>
        </w:rPr>
        <w:t>cy</w:t>
      </w:r>
      <w:r w:rsidRPr="00646694">
        <w:rPr>
          <w:rFonts w:ascii="Arial" w:hAnsi="Arial" w:cs="Arial"/>
          <w:color w:val="auto"/>
          <w:sz w:val="20"/>
          <w:szCs w:val="20"/>
        </w:rPr>
        <w:t xml:space="preserve">, który na dzień 1 stycznia danego roku kalendarzowego </w:t>
      </w:r>
      <w:r w:rsidR="00F816D0" w:rsidRPr="00646694">
        <w:rPr>
          <w:rFonts w:ascii="Arial" w:hAnsi="Arial" w:cs="Arial"/>
          <w:color w:val="auto"/>
          <w:sz w:val="20"/>
          <w:szCs w:val="20"/>
        </w:rPr>
        <w:t>przebywają na urlopach bezpłatnych lub wychowawczych</w:t>
      </w:r>
      <w:r w:rsidRPr="00646694">
        <w:rPr>
          <w:rFonts w:ascii="Arial" w:hAnsi="Arial" w:cs="Arial"/>
          <w:color w:val="auto"/>
          <w:sz w:val="20"/>
          <w:szCs w:val="20"/>
        </w:rPr>
        <w:t xml:space="preserve">, godziny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nie przysługują.</w:t>
      </w:r>
    </w:p>
    <w:p w14:paraId="6696A21B" w14:textId="7255F470"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6.</w:t>
      </w:r>
      <w:r w:rsidRPr="00646694">
        <w:rPr>
          <w:rFonts w:ascii="Arial" w:hAnsi="Arial" w:cs="Arial"/>
          <w:color w:val="auto"/>
          <w:sz w:val="20"/>
          <w:szCs w:val="20"/>
        </w:rPr>
        <w:tab/>
        <w:t xml:space="preserve">Wymiar godzin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nie ulega zmianie w trakcie roku w związku ze zmianą wymiaru etatu pracownika, osiągnięcia przez niego stażu pracy określonego w ust. 7 i 10, powrotu z </w:t>
      </w:r>
      <w:r w:rsidR="00F816D0" w:rsidRPr="00646694">
        <w:rPr>
          <w:rFonts w:ascii="Arial" w:hAnsi="Arial" w:cs="Arial"/>
          <w:color w:val="auto"/>
          <w:sz w:val="20"/>
          <w:szCs w:val="20"/>
        </w:rPr>
        <w:t>urlopu bezpłatnego, wychowawczego</w:t>
      </w:r>
      <w:r w:rsidRPr="00646694">
        <w:rPr>
          <w:rFonts w:ascii="Arial" w:hAnsi="Arial" w:cs="Arial"/>
          <w:color w:val="auto"/>
          <w:sz w:val="20"/>
          <w:szCs w:val="20"/>
        </w:rPr>
        <w:t xml:space="preserve"> lub zmiany statusu związanego z posiadaniem orzeczenia o</w:t>
      </w:r>
      <w:r w:rsidR="00F37383" w:rsidRPr="00646694">
        <w:rPr>
          <w:rFonts w:ascii="Arial" w:hAnsi="Arial" w:cs="Arial"/>
          <w:color w:val="auto"/>
          <w:sz w:val="20"/>
          <w:szCs w:val="20"/>
        </w:rPr>
        <w:t> </w:t>
      </w:r>
      <w:r w:rsidRPr="00646694">
        <w:rPr>
          <w:rFonts w:ascii="Arial" w:hAnsi="Arial" w:cs="Arial"/>
          <w:color w:val="auto"/>
          <w:sz w:val="20"/>
          <w:szCs w:val="20"/>
        </w:rPr>
        <w:t>niepełnosprawności.</w:t>
      </w:r>
    </w:p>
    <w:p w14:paraId="3BD5DAD9" w14:textId="26D87E02"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7.</w:t>
      </w:r>
      <w:r w:rsidRPr="00646694">
        <w:rPr>
          <w:rFonts w:ascii="Arial" w:hAnsi="Arial" w:cs="Arial"/>
          <w:color w:val="auto"/>
          <w:sz w:val="20"/>
          <w:szCs w:val="20"/>
        </w:rPr>
        <w:tab/>
        <w:t xml:space="preserve">Roczny wymiar godzin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z zastrzeżeniem ust. 8 – 10 uzależniony jest od stażu pracy pracownika w </w:t>
      </w:r>
      <w:r w:rsidR="00F816D0" w:rsidRPr="00646694">
        <w:rPr>
          <w:rFonts w:ascii="Arial" w:hAnsi="Arial" w:cs="Arial"/>
          <w:color w:val="auto"/>
          <w:sz w:val="20"/>
          <w:szCs w:val="20"/>
        </w:rPr>
        <w:t>Biurze Finansów Oświaty</w:t>
      </w:r>
      <w:r w:rsidRPr="00646694">
        <w:rPr>
          <w:rFonts w:ascii="Arial" w:hAnsi="Arial" w:cs="Arial"/>
          <w:color w:val="auto"/>
          <w:sz w:val="20"/>
          <w:szCs w:val="20"/>
        </w:rPr>
        <w:t xml:space="preserve"> na dzień 1 stycznia danego roku kalendarzowego i</w:t>
      </w:r>
      <w:r w:rsidR="00F37383" w:rsidRPr="00646694">
        <w:rPr>
          <w:rFonts w:ascii="Arial" w:hAnsi="Arial" w:cs="Arial"/>
          <w:color w:val="auto"/>
          <w:sz w:val="20"/>
          <w:szCs w:val="20"/>
        </w:rPr>
        <w:t> </w:t>
      </w:r>
      <w:r w:rsidRPr="00646694">
        <w:rPr>
          <w:rFonts w:ascii="Arial" w:hAnsi="Arial" w:cs="Arial"/>
          <w:color w:val="auto"/>
          <w:sz w:val="20"/>
          <w:szCs w:val="20"/>
        </w:rPr>
        <w:t>wynosi:</w:t>
      </w:r>
    </w:p>
    <w:p w14:paraId="16398609" w14:textId="7F2B0150" w:rsidR="00EE6CC7" w:rsidRPr="00646694" w:rsidRDefault="00EE6CC7" w:rsidP="00301041">
      <w:pPr>
        <w:pStyle w:val="Paragraf"/>
        <w:numPr>
          <w:ilvl w:val="1"/>
          <w:numId w:val="49"/>
        </w:numPr>
        <w:spacing w:before="0" w:line="240" w:lineRule="auto"/>
        <w:ind w:hanging="153"/>
        <w:jc w:val="both"/>
        <w:rPr>
          <w:rFonts w:ascii="Arial" w:hAnsi="Arial" w:cs="Arial"/>
          <w:color w:val="auto"/>
          <w:sz w:val="20"/>
          <w:szCs w:val="20"/>
        </w:rPr>
      </w:pPr>
      <w:r w:rsidRPr="00646694">
        <w:rPr>
          <w:rFonts w:ascii="Arial" w:hAnsi="Arial" w:cs="Arial"/>
          <w:color w:val="auto"/>
          <w:sz w:val="20"/>
          <w:szCs w:val="20"/>
        </w:rPr>
        <w:t>8 godzin - po przepracowaniu co najmniej 1 roku, lecz mniej niż 10 lat,</w:t>
      </w:r>
    </w:p>
    <w:p w14:paraId="37D7BA85" w14:textId="2FDE66C8" w:rsidR="00EE6CC7" w:rsidRPr="00646694" w:rsidRDefault="00EE6CC7" w:rsidP="00301041">
      <w:pPr>
        <w:pStyle w:val="Paragraf"/>
        <w:numPr>
          <w:ilvl w:val="1"/>
          <w:numId w:val="49"/>
        </w:numPr>
        <w:spacing w:before="0" w:line="240" w:lineRule="auto"/>
        <w:ind w:hanging="153"/>
        <w:jc w:val="both"/>
        <w:rPr>
          <w:rFonts w:ascii="Arial" w:hAnsi="Arial" w:cs="Arial"/>
          <w:color w:val="auto"/>
          <w:sz w:val="20"/>
          <w:szCs w:val="20"/>
        </w:rPr>
      </w:pPr>
      <w:r w:rsidRPr="00646694">
        <w:rPr>
          <w:rFonts w:ascii="Arial" w:hAnsi="Arial" w:cs="Arial"/>
          <w:color w:val="auto"/>
          <w:sz w:val="20"/>
          <w:szCs w:val="20"/>
        </w:rPr>
        <w:t>16 godzin - po przepracowaniu co najmniej 10 lat.</w:t>
      </w:r>
    </w:p>
    <w:p w14:paraId="6A1B6372" w14:textId="5637BE19"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8.</w:t>
      </w:r>
      <w:r w:rsidRPr="00646694">
        <w:rPr>
          <w:rFonts w:ascii="Arial" w:hAnsi="Arial" w:cs="Arial"/>
          <w:color w:val="auto"/>
          <w:sz w:val="20"/>
          <w:szCs w:val="20"/>
        </w:rPr>
        <w:tab/>
        <w:t xml:space="preserve">Do stażu pracy, od którego zależy wymiar określony w ust. 7 i 10 wliczają się poprzednie okresy zatrudnienia lub odbywania stażu w </w:t>
      </w:r>
      <w:r w:rsidR="00F816D0" w:rsidRPr="00646694">
        <w:rPr>
          <w:rFonts w:ascii="Arial" w:hAnsi="Arial" w:cs="Arial"/>
          <w:color w:val="auto"/>
          <w:sz w:val="20"/>
          <w:szCs w:val="20"/>
        </w:rPr>
        <w:t>Biurze Finansów Oświaty</w:t>
      </w:r>
      <w:r w:rsidRPr="00646694">
        <w:rPr>
          <w:rFonts w:ascii="Arial" w:hAnsi="Arial" w:cs="Arial"/>
          <w:color w:val="auto"/>
          <w:sz w:val="20"/>
          <w:szCs w:val="20"/>
        </w:rPr>
        <w:t>.</w:t>
      </w:r>
    </w:p>
    <w:p w14:paraId="37C2F22B" w14:textId="77777777"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9.</w:t>
      </w:r>
      <w:r w:rsidRPr="00646694">
        <w:rPr>
          <w:rFonts w:ascii="Arial" w:hAnsi="Arial" w:cs="Arial"/>
          <w:color w:val="auto"/>
          <w:sz w:val="20"/>
          <w:szCs w:val="20"/>
        </w:rPr>
        <w:tab/>
        <w:t xml:space="preserve">Dla pracownika zatrudnionego w niepełnym wymiarze czasu pracy, wymiar godzin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ustala się proporcjonalnie do wymiaru etatu obowiązującego w dniu 1 stycznia danego roku kalendarzowego. Niepełne godziny zaokrągla się w górę do pełnej godziny. </w:t>
      </w:r>
    </w:p>
    <w:p w14:paraId="4CD128B9" w14:textId="37B9BD6E"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10.</w:t>
      </w:r>
      <w:r w:rsidRPr="00646694">
        <w:rPr>
          <w:rFonts w:ascii="Arial" w:hAnsi="Arial" w:cs="Arial"/>
          <w:color w:val="auto"/>
          <w:sz w:val="20"/>
          <w:szCs w:val="20"/>
        </w:rPr>
        <w:tab/>
        <w:t>Skrócona dobowo norma pracy pracownika wynikająca z posiadania orzeczenia o</w:t>
      </w:r>
      <w:r w:rsidR="00F37383" w:rsidRPr="00646694">
        <w:rPr>
          <w:rFonts w:ascii="Arial" w:hAnsi="Arial" w:cs="Arial"/>
          <w:color w:val="auto"/>
          <w:sz w:val="20"/>
          <w:szCs w:val="20"/>
        </w:rPr>
        <w:t> </w:t>
      </w:r>
      <w:r w:rsidRPr="00646694">
        <w:rPr>
          <w:rFonts w:ascii="Arial" w:hAnsi="Arial" w:cs="Arial"/>
          <w:color w:val="auto"/>
          <w:sz w:val="20"/>
          <w:szCs w:val="20"/>
        </w:rPr>
        <w:t xml:space="preserve">niepełnosprawności powoduje obniżenie wymiaru godzin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i wynosi odpowiednio:</w:t>
      </w:r>
    </w:p>
    <w:p w14:paraId="365260CE" w14:textId="77777777" w:rsidR="00F37383" w:rsidRPr="00646694" w:rsidRDefault="00EE6CC7" w:rsidP="00301041">
      <w:pPr>
        <w:pStyle w:val="Paragraf"/>
        <w:numPr>
          <w:ilvl w:val="1"/>
          <w:numId w:val="50"/>
        </w:numPr>
        <w:spacing w:before="0" w:line="240" w:lineRule="auto"/>
        <w:ind w:left="993" w:hanging="426"/>
        <w:jc w:val="both"/>
        <w:rPr>
          <w:rFonts w:ascii="Arial" w:hAnsi="Arial" w:cs="Arial"/>
          <w:color w:val="auto"/>
          <w:sz w:val="20"/>
          <w:szCs w:val="20"/>
        </w:rPr>
      </w:pPr>
      <w:r w:rsidRPr="00646694">
        <w:rPr>
          <w:rFonts w:ascii="Arial" w:hAnsi="Arial" w:cs="Arial"/>
          <w:color w:val="auto"/>
          <w:sz w:val="20"/>
          <w:szCs w:val="20"/>
        </w:rPr>
        <w:t>7 godzin - po przepracowaniu co najmniej 1 roku, lecz mniej niż 10 lat,</w:t>
      </w:r>
    </w:p>
    <w:p w14:paraId="10D7531D" w14:textId="2A5FBFEB" w:rsidR="00EE6CC7" w:rsidRPr="00646694" w:rsidRDefault="00EE6CC7" w:rsidP="00301041">
      <w:pPr>
        <w:pStyle w:val="Paragraf"/>
        <w:numPr>
          <w:ilvl w:val="1"/>
          <w:numId w:val="50"/>
        </w:numPr>
        <w:spacing w:before="0" w:line="240" w:lineRule="auto"/>
        <w:ind w:left="993" w:hanging="426"/>
        <w:jc w:val="both"/>
        <w:rPr>
          <w:rFonts w:ascii="Arial" w:hAnsi="Arial" w:cs="Arial"/>
          <w:color w:val="auto"/>
          <w:sz w:val="20"/>
          <w:szCs w:val="20"/>
        </w:rPr>
      </w:pPr>
      <w:r w:rsidRPr="00646694">
        <w:rPr>
          <w:rFonts w:ascii="Arial" w:hAnsi="Arial" w:cs="Arial"/>
          <w:color w:val="auto"/>
          <w:sz w:val="20"/>
          <w:szCs w:val="20"/>
        </w:rPr>
        <w:t>14 godzin - po przepracowaniu co najmniej 10 lat.</w:t>
      </w:r>
    </w:p>
    <w:p w14:paraId="2F9C3470" w14:textId="46368FD0"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11.</w:t>
      </w:r>
      <w:r w:rsidRPr="00646694">
        <w:rPr>
          <w:rFonts w:ascii="Arial" w:hAnsi="Arial" w:cs="Arial"/>
          <w:color w:val="auto"/>
          <w:sz w:val="20"/>
          <w:szCs w:val="20"/>
        </w:rPr>
        <w:tab/>
        <w:t xml:space="preserve">Godziny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niewykorzystane przez pracownika do końca roku kalendarzowego wygasają, nie przechodzą na rok następny</w:t>
      </w:r>
      <w:r w:rsidR="001F218D" w:rsidRPr="00646694">
        <w:rPr>
          <w:rFonts w:ascii="Arial" w:hAnsi="Arial" w:cs="Arial"/>
          <w:color w:val="auto"/>
          <w:sz w:val="20"/>
          <w:szCs w:val="20"/>
        </w:rPr>
        <w:t>,</w:t>
      </w:r>
      <w:r w:rsidRPr="00646694">
        <w:rPr>
          <w:rFonts w:ascii="Arial" w:hAnsi="Arial" w:cs="Arial"/>
          <w:color w:val="auto"/>
          <w:sz w:val="20"/>
          <w:szCs w:val="20"/>
        </w:rPr>
        <w:t xml:space="preserve"> a także nie podlegają wypłacie jako ekwiwalent pieniężny.</w:t>
      </w:r>
    </w:p>
    <w:p w14:paraId="0F6F4374" w14:textId="2C543779" w:rsidR="001F6BC5"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12.</w:t>
      </w:r>
      <w:r w:rsidRPr="00646694">
        <w:rPr>
          <w:rFonts w:ascii="Arial" w:hAnsi="Arial" w:cs="Arial"/>
          <w:color w:val="auto"/>
          <w:sz w:val="20"/>
          <w:szCs w:val="20"/>
        </w:rPr>
        <w:tab/>
        <w:t xml:space="preserve">Udzielenie godzin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wymaga zgody </w:t>
      </w:r>
      <w:r w:rsidR="00F37383" w:rsidRPr="00646694">
        <w:rPr>
          <w:rFonts w:ascii="Arial" w:hAnsi="Arial" w:cs="Arial"/>
          <w:color w:val="auto"/>
          <w:sz w:val="20"/>
          <w:szCs w:val="20"/>
        </w:rPr>
        <w:t xml:space="preserve">bezpośredniego przełożonego </w:t>
      </w:r>
      <w:r w:rsidR="001F6BC5" w:rsidRPr="00646694">
        <w:rPr>
          <w:rFonts w:ascii="Arial" w:hAnsi="Arial" w:cs="Arial"/>
          <w:color w:val="auto"/>
          <w:sz w:val="20"/>
          <w:szCs w:val="20"/>
        </w:rPr>
        <w:t>i</w:t>
      </w:r>
      <w:r w:rsidR="00F37383" w:rsidRPr="00646694">
        <w:rPr>
          <w:rFonts w:ascii="Arial" w:hAnsi="Arial" w:cs="Arial"/>
          <w:color w:val="auto"/>
          <w:sz w:val="20"/>
          <w:szCs w:val="20"/>
        </w:rPr>
        <w:t xml:space="preserve"> dyrektora</w:t>
      </w:r>
      <w:r w:rsidRPr="00646694">
        <w:rPr>
          <w:rFonts w:ascii="Arial" w:hAnsi="Arial" w:cs="Arial"/>
          <w:color w:val="auto"/>
          <w:sz w:val="20"/>
          <w:szCs w:val="20"/>
        </w:rPr>
        <w:t xml:space="preserve"> i</w:t>
      </w:r>
      <w:r w:rsidR="00F37383" w:rsidRPr="00646694">
        <w:rPr>
          <w:rFonts w:ascii="Arial" w:hAnsi="Arial" w:cs="Arial"/>
          <w:color w:val="auto"/>
          <w:sz w:val="20"/>
          <w:szCs w:val="20"/>
        </w:rPr>
        <w:t> </w:t>
      </w:r>
      <w:r w:rsidRPr="00646694">
        <w:rPr>
          <w:rFonts w:ascii="Arial" w:hAnsi="Arial" w:cs="Arial"/>
          <w:color w:val="auto"/>
          <w:sz w:val="20"/>
          <w:szCs w:val="20"/>
        </w:rPr>
        <w:t xml:space="preserve">jest możliwe po przepracowaniu przez pracownika 10 dni roboczych w danym roku kalendarzowym. </w:t>
      </w:r>
    </w:p>
    <w:p w14:paraId="1694694F" w14:textId="198B4DDE" w:rsidR="00EE6CC7" w:rsidRPr="00646694" w:rsidRDefault="001F6BC5"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 xml:space="preserve">     </w:t>
      </w:r>
      <w:r w:rsidR="00F37383" w:rsidRPr="00646694">
        <w:rPr>
          <w:rFonts w:ascii="Arial" w:hAnsi="Arial" w:cs="Arial"/>
          <w:color w:val="auto"/>
          <w:sz w:val="20"/>
          <w:szCs w:val="20"/>
        </w:rPr>
        <w:t>Przełożony</w:t>
      </w:r>
      <w:r w:rsidR="00EE6CC7" w:rsidRPr="00646694">
        <w:rPr>
          <w:rFonts w:ascii="Arial" w:hAnsi="Arial" w:cs="Arial"/>
          <w:color w:val="auto"/>
          <w:sz w:val="20"/>
          <w:szCs w:val="20"/>
        </w:rPr>
        <w:t xml:space="preserve"> może odmówić udzielenia godzin </w:t>
      </w:r>
      <w:proofErr w:type="spellStart"/>
      <w:r w:rsidR="00EE6CC7" w:rsidRPr="00646694">
        <w:rPr>
          <w:rFonts w:ascii="Arial" w:hAnsi="Arial" w:cs="Arial"/>
          <w:color w:val="auto"/>
          <w:sz w:val="20"/>
          <w:szCs w:val="20"/>
        </w:rPr>
        <w:t>work</w:t>
      </w:r>
      <w:proofErr w:type="spellEnd"/>
      <w:r w:rsidR="00EE6CC7" w:rsidRPr="00646694">
        <w:rPr>
          <w:rFonts w:ascii="Arial" w:hAnsi="Arial" w:cs="Arial"/>
          <w:color w:val="auto"/>
          <w:sz w:val="20"/>
          <w:szCs w:val="20"/>
        </w:rPr>
        <w:t xml:space="preserve">-life </w:t>
      </w:r>
      <w:proofErr w:type="spellStart"/>
      <w:r w:rsidR="00EE6CC7" w:rsidRPr="00646694">
        <w:rPr>
          <w:rFonts w:ascii="Arial" w:hAnsi="Arial" w:cs="Arial"/>
          <w:color w:val="auto"/>
          <w:sz w:val="20"/>
          <w:szCs w:val="20"/>
        </w:rPr>
        <w:t>balance</w:t>
      </w:r>
      <w:proofErr w:type="spellEnd"/>
      <w:r w:rsidR="00EE6CC7" w:rsidRPr="00646694">
        <w:rPr>
          <w:rFonts w:ascii="Arial" w:hAnsi="Arial" w:cs="Arial"/>
          <w:color w:val="auto"/>
          <w:sz w:val="20"/>
          <w:szCs w:val="20"/>
        </w:rPr>
        <w:t xml:space="preserve"> ze względu na szczególne potrzeby organizacyjne jednostki.</w:t>
      </w:r>
    </w:p>
    <w:p w14:paraId="5698AD27" w14:textId="77777777"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13.</w:t>
      </w:r>
      <w:r w:rsidRPr="00646694">
        <w:rPr>
          <w:rFonts w:ascii="Arial" w:hAnsi="Arial" w:cs="Arial"/>
          <w:color w:val="auto"/>
          <w:sz w:val="20"/>
          <w:szCs w:val="20"/>
        </w:rPr>
        <w:tab/>
        <w:t xml:space="preserve">Godziny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w:t>
      </w:r>
      <w:r w:rsidRPr="00646694">
        <w:rPr>
          <w:rFonts w:ascii="Arial" w:hAnsi="Arial" w:cs="Arial"/>
          <w:b/>
          <w:bCs/>
          <w:color w:val="auto"/>
          <w:sz w:val="20"/>
          <w:szCs w:val="20"/>
        </w:rPr>
        <w:t>udzielane są wyłącznie w pełnych godzinach</w:t>
      </w:r>
      <w:r w:rsidRPr="00646694">
        <w:rPr>
          <w:rFonts w:ascii="Arial" w:hAnsi="Arial" w:cs="Arial"/>
          <w:color w:val="auto"/>
          <w:sz w:val="20"/>
          <w:szCs w:val="20"/>
        </w:rPr>
        <w:t xml:space="preserve"> i wyłącznie w ramach godzin pracy wynikających z obowiązującego pracownika rozkładu czasu pracy w danym dniu.</w:t>
      </w:r>
    </w:p>
    <w:p w14:paraId="3A378683" w14:textId="77777777"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14.</w:t>
      </w:r>
      <w:r w:rsidRPr="00646694">
        <w:rPr>
          <w:rFonts w:ascii="Arial" w:hAnsi="Arial" w:cs="Arial"/>
          <w:color w:val="auto"/>
          <w:sz w:val="20"/>
          <w:szCs w:val="20"/>
        </w:rPr>
        <w:tab/>
        <w:t xml:space="preserve">Za godziny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pracownik zachowuje prawo do wynagrodzenia. Szczegółowe zasady ustalania wynagrodzenia za te godziny określa regulamin wynagradzania.</w:t>
      </w:r>
    </w:p>
    <w:p w14:paraId="71E5A273" w14:textId="0C4A9594" w:rsidR="00EE6CC7" w:rsidRPr="00646694" w:rsidRDefault="00EE6CC7" w:rsidP="00E77445">
      <w:pPr>
        <w:pStyle w:val="Paragraf"/>
        <w:spacing w:before="0" w:line="240" w:lineRule="auto"/>
        <w:ind w:left="284" w:hanging="284"/>
        <w:jc w:val="both"/>
        <w:rPr>
          <w:rFonts w:ascii="Arial" w:hAnsi="Arial" w:cs="Arial"/>
          <w:color w:val="auto"/>
          <w:sz w:val="20"/>
          <w:szCs w:val="20"/>
        </w:rPr>
      </w:pPr>
      <w:r w:rsidRPr="00646694">
        <w:rPr>
          <w:rFonts w:ascii="Arial" w:hAnsi="Arial" w:cs="Arial"/>
          <w:color w:val="auto"/>
          <w:sz w:val="20"/>
          <w:szCs w:val="20"/>
        </w:rPr>
        <w:t>15.</w:t>
      </w:r>
      <w:r w:rsidRPr="00646694">
        <w:rPr>
          <w:rFonts w:ascii="Arial" w:hAnsi="Arial" w:cs="Arial"/>
          <w:color w:val="auto"/>
          <w:sz w:val="20"/>
          <w:szCs w:val="20"/>
        </w:rPr>
        <w:tab/>
        <w:t xml:space="preserve">Pracodawca prowadzi ewidencję wykorzystania godzin </w:t>
      </w:r>
      <w:proofErr w:type="spellStart"/>
      <w:r w:rsidRPr="00646694">
        <w:rPr>
          <w:rFonts w:ascii="Arial" w:hAnsi="Arial" w:cs="Arial"/>
          <w:color w:val="auto"/>
          <w:sz w:val="20"/>
          <w:szCs w:val="20"/>
        </w:rPr>
        <w:t>work</w:t>
      </w:r>
      <w:proofErr w:type="spellEnd"/>
      <w:r w:rsidRPr="00646694">
        <w:rPr>
          <w:rFonts w:ascii="Arial" w:hAnsi="Arial" w:cs="Arial"/>
          <w:color w:val="auto"/>
          <w:sz w:val="20"/>
          <w:szCs w:val="20"/>
        </w:rPr>
        <w:t xml:space="preserve">-life </w:t>
      </w:r>
      <w:proofErr w:type="spellStart"/>
      <w:r w:rsidRPr="00646694">
        <w:rPr>
          <w:rFonts w:ascii="Arial" w:hAnsi="Arial" w:cs="Arial"/>
          <w:color w:val="auto"/>
          <w:sz w:val="20"/>
          <w:szCs w:val="20"/>
        </w:rPr>
        <w:t>balance</w:t>
      </w:r>
      <w:proofErr w:type="spellEnd"/>
      <w:r w:rsidRPr="00646694">
        <w:rPr>
          <w:rFonts w:ascii="Arial" w:hAnsi="Arial" w:cs="Arial"/>
          <w:color w:val="auto"/>
          <w:sz w:val="20"/>
          <w:szCs w:val="20"/>
        </w:rPr>
        <w:t xml:space="preserve"> w systemie kadrowo-płacowym.</w:t>
      </w:r>
    </w:p>
    <w:p w14:paraId="297F129C" w14:textId="77777777" w:rsidR="00EE6CC7" w:rsidRPr="00646694" w:rsidRDefault="00EE6CC7" w:rsidP="00EE6CC7">
      <w:pPr>
        <w:pStyle w:val="Brakstyluakapitowego"/>
        <w:tabs>
          <w:tab w:val="left" w:pos="340"/>
        </w:tabs>
        <w:spacing w:line="240" w:lineRule="auto"/>
        <w:ind w:left="284" w:hanging="284"/>
        <w:jc w:val="both"/>
        <w:rPr>
          <w:rFonts w:ascii="Arial" w:hAnsi="Arial" w:cs="Arial"/>
          <w:color w:val="auto"/>
          <w:sz w:val="20"/>
          <w:szCs w:val="20"/>
        </w:rPr>
      </w:pPr>
    </w:p>
    <w:p w14:paraId="772F86FA" w14:textId="77777777" w:rsidR="00642BE1" w:rsidRPr="00646694" w:rsidRDefault="00642BE1" w:rsidP="00EE6CC7">
      <w:pPr>
        <w:pStyle w:val="Brakstyluakapitowego"/>
        <w:spacing w:line="240" w:lineRule="auto"/>
        <w:ind w:left="284" w:hanging="284"/>
        <w:jc w:val="both"/>
        <w:rPr>
          <w:rFonts w:ascii="Arial" w:hAnsi="Arial" w:cs="Arial"/>
          <w:color w:val="auto"/>
          <w:sz w:val="20"/>
          <w:szCs w:val="20"/>
        </w:rPr>
      </w:pPr>
    </w:p>
    <w:p w14:paraId="755A19B5"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Obowiązki w zakresie bezpieczeństwa i higieny pracy</w:t>
      </w:r>
    </w:p>
    <w:p w14:paraId="1C991C62"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r w:rsidR="00FC7BC4" w:rsidRPr="00646694">
        <w:rPr>
          <w:rFonts w:ascii="Arial" w:hAnsi="Arial" w:cs="Arial"/>
          <w:b/>
          <w:color w:val="auto"/>
          <w:sz w:val="20"/>
          <w:szCs w:val="20"/>
        </w:rPr>
        <w:t>4</w:t>
      </w:r>
      <w:r w:rsidRPr="00646694">
        <w:rPr>
          <w:rFonts w:ascii="Arial" w:hAnsi="Arial" w:cs="Arial"/>
          <w:b/>
          <w:color w:val="auto"/>
          <w:sz w:val="20"/>
          <w:szCs w:val="20"/>
        </w:rPr>
        <w:t>.</w:t>
      </w:r>
    </w:p>
    <w:p w14:paraId="38E2972C"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Pracodawca i pracownicy zobowiązani są do ścisłego przestrzegania przepisów i zasad bezpieczeństwa i higieny pracy oraz przepisów o ochronie przeciwpożarowej.</w:t>
      </w:r>
    </w:p>
    <w:p w14:paraId="67CE35F8"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p>
    <w:p w14:paraId="6CF953C4"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r w:rsidR="00FC7BC4" w:rsidRPr="00646694">
        <w:rPr>
          <w:rFonts w:ascii="Arial" w:hAnsi="Arial" w:cs="Arial"/>
          <w:b/>
          <w:color w:val="auto"/>
          <w:sz w:val="20"/>
          <w:szCs w:val="20"/>
        </w:rPr>
        <w:t>5</w:t>
      </w:r>
      <w:r w:rsidRPr="00646694">
        <w:rPr>
          <w:rFonts w:ascii="Arial" w:hAnsi="Arial" w:cs="Arial"/>
          <w:b/>
          <w:color w:val="auto"/>
          <w:sz w:val="20"/>
          <w:szCs w:val="20"/>
        </w:rPr>
        <w:t>.</w:t>
      </w:r>
    </w:p>
    <w:p w14:paraId="340F7CE4"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Pracodawca jest obowiązany:</w:t>
      </w:r>
    </w:p>
    <w:p w14:paraId="513705E0" w14:textId="77777777" w:rsidR="00642BE1" w:rsidRPr="00646694" w:rsidRDefault="00642BE1"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zapewniać przestrzeganie w zakładzie pracy przepisów oraz zasad bezpieczeństwa i higieny pracy przy odpowiednim wykorzystaniu osiągnięć nauki i techniki, organizować pracę w sposób zapewniający bezpieczne i higieniczne warunki pracy, wydawać polecenia usunięcia uchybień w tym zakresie oraz kontrolować wykonanie tych poleceń, z uwzględnieniem zabezpieczenia pracowników przed wypadkami przy pracy, chorobami zawodowymi oraz innymi schorzeniami związanymi z pracą,</w:t>
      </w:r>
    </w:p>
    <w:p w14:paraId="46E9546A" w14:textId="77777777" w:rsidR="00642BE1" w:rsidRPr="00646694" w:rsidRDefault="00642BE1"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zapoznać pracowników z przepisami i zasadami bhp dotyczącymi wykonywanych przez nich prac oraz przepisami o ochronie przeciwpożarowej,</w:t>
      </w:r>
    </w:p>
    <w:p w14:paraId="005851E2" w14:textId="77777777" w:rsidR="00642BE1" w:rsidRPr="00646694" w:rsidRDefault="00642BE1"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 xml:space="preserve">prowadzić systematyczne szkolenia pracowników w zakresie bhp, zgodnie z ramowym programem </w:t>
      </w:r>
      <w:r w:rsidRPr="00646694">
        <w:rPr>
          <w:rFonts w:ascii="Arial" w:hAnsi="Arial" w:cs="Arial"/>
          <w:color w:val="auto"/>
          <w:sz w:val="20"/>
          <w:szCs w:val="20"/>
        </w:rPr>
        <w:lastRenderedPageBreak/>
        <w:t>danego typu szkolenia,</w:t>
      </w:r>
    </w:p>
    <w:p w14:paraId="574A09BE" w14:textId="77777777" w:rsidR="00642BE1" w:rsidRPr="00646694" w:rsidRDefault="00642BE1"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wydawać szczegółowe instrukcje i wskazówki dotyczące bezpieczeństwa i higieny pracy na stanowisku pracy,</w:t>
      </w:r>
    </w:p>
    <w:p w14:paraId="4E64922B" w14:textId="77777777" w:rsidR="00642BE1" w:rsidRPr="00646694" w:rsidRDefault="00642BE1"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zapewniać pracownikom zatrudnionym na stanowiskach z monitorami ekranowymi profilaktyczną opiekę zdrowotną oraz zapewnić łączenie przemienne pracy związanej z obsługą monitora ekranowego z innymi rodzajami prac nie obciążającymi narządu wzroku i wykonywanymi w innych pozycjach ciała – przy nieprzekraczaniu godziny nieprzerwanej pracy przy obsłudze monitora ekranowego lub zapewniać co najmniej 5 minutową przerwę wliczoną do czasu pracy po każdej godzinie pracy przy monitorze ekranowym,</w:t>
      </w:r>
    </w:p>
    <w:p w14:paraId="0348632D" w14:textId="77777777" w:rsidR="00642BE1" w:rsidRPr="00646694" w:rsidRDefault="001D1DA9"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 xml:space="preserve">zapewnić odzież i obuwie robocze lub </w:t>
      </w:r>
      <w:r w:rsidR="00642BE1" w:rsidRPr="00646694">
        <w:rPr>
          <w:rFonts w:ascii="Arial" w:hAnsi="Arial" w:cs="Arial"/>
          <w:color w:val="auto"/>
          <w:sz w:val="20"/>
          <w:szCs w:val="20"/>
        </w:rPr>
        <w:t>wypłacać ekwiwalent pracownikom używającym własnej odzieży i obuwia roboczego</w:t>
      </w:r>
      <w:r w:rsidR="001C244E" w:rsidRPr="00646694">
        <w:rPr>
          <w:rFonts w:ascii="Arial" w:hAnsi="Arial" w:cs="Arial"/>
          <w:color w:val="auto"/>
          <w:spacing w:val="-2"/>
          <w:sz w:val="20"/>
          <w:szCs w:val="20"/>
        </w:rPr>
        <w:t xml:space="preserve"> spełniających wymagania </w:t>
      </w:r>
      <w:r w:rsidR="00703292" w:rsidRPr="00646694">
        <w:rPr>
          <w:rFonts w:ascii="Arial" w:hAnsi="Arial" w:cs="Arial"/>
          <w:color w:val="auto"/>
          <w:spacing w:val="-2"/>
          <w:sz w:val="20"/>
          <w:szCs w:val="20"/>
        </w:rPr>
        <w:t>określone w Polskich Normach</w:t>
      </w:r>
      <w:r w:rsidR="001C244E" w:rsidRPr="00646694">
        <w:rPr>
          <w:rFonts w:ascii="Arial" w:hAnsi="Arial" w:cs="Arial"/>
          <w:color w:val="auto"/>
          <w:sz w:val="20"/>
          <w:szCs w:val="20"/>
        </w:rPr>
        <w:t>,</w:t>
      </w:r>
    </w:p>
    <w:p w14:paraId="0B1169E0" w14:textId="77777777" w:rsidR="00642BE1" w:rsidRPr="00646694" w:rsidRDefault="00703292"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zapewnić środki niezbędne do udzielania pierwszej pomocy w nagłych wypadkach, zwalczania pożarów i ewakuacji pracowników</w:t>
      </w:r>
      <w:r w:rsidR="00642BE1" w:rsidRPr="00646694">
        <w:rPr>
          <w:rFonts w:ascii="Arial" w:hAnsi="Arial" w:cs="Arial"/>
          <w:color w:val="auto"/>
          <w:sz w:val="20"/>
          <w:szCs w:val="20"/>
        </w:rPr>
        <w:t>,</w:t>
      </w:r>
    </w:p>
    <w:p w14:paraId="36177684" w14:textId="77777777" w:rsidR="00642BE1" w:rsidRPr="00646694" w:rsidRDefault="00642BE1"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dbać o należyty stan budynków i pomieszczeń pracy oraz wyposażenie techniczne,</w:t>
      </w:r>
    </w:p>
    <w:p w14:paraId="3D2A8301" w14:textId="77777777" w:rsidR="00642BE1" w:rsidRPr="00646694" w:rsidRDefault="00642BE1" w:rsidP="00301041">
      <w:pPr>
        <w:pStyle w:val="Brakstyluakapitowego"/>
        <w:numPr>
          <w:ilvl w:val="1"/>
          <w:numId w:val="30"/>
        </w:numPr>
        <w:spacing w:line="240" w:lineRule="auto"/>
        <w:jc w:val="both"/>
        <w:rPr>
          <w:rFonts w:ascii="Arial" w:hAnsi="Arial" w:cs="Arial"/>
          <w:color w:val="auto"/>
          <w:sz w:val="20"/>
          <w:szCs w:val="20"/>
        </w:rPr>
      </w:pPr>
      <w:r w:rsidRPr="00646694">
        <w:rPr>
          <w:rFonts w:ascii="Arial" w:hAnsi="Arial" w:cs="Arial"/>
          <w:color w:val="auto"/>
          <w:sz w:val="20"/>
          <w:szCs w:val="20"/>
        </w:rPr>
        <w:t>informować pracowników o ryzyku zawodowym związanym z wykonywaną pracą.</w:t>
      </w:r>
    </w:p>
    <w:p w14:paraId="22F09ED9" w14:textId="77777777" w:rsidR="00642BE1" w:rsidRPr="00646694" w:rsidRDefault="00642BE1">
      <w:pPr>
        <w:pStyle w:val="Brakstyluakapitowego"/>
        <w:spacing w:line="240" w:lineRule="auto"/>
        <w:jc w:val="both"/>
        <w:rPr>
          <w:rFonts w:ascii="Arial" w:hAnsi="Arial" w:cs="Arial"/>
          <w:color w:val="auto"/>
          <w:sz w:val="20"/>
          <w:szCs w:val="20"/>
        </w:rPr>
      </w:pPr>
    </w:p>
    <w:p w14:paraId="040AAA60"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3</w:t>
      </w:r>
      <w:r w:rsidR="00FC7BC4" w:rsidRPr="00646694">
        <w:rPr>
          <w:rFonts w:ascii="Arial" w:hAnsi="Arial" w:cs="Arial"/>
          <w:b/>
          <w:color w:val="auto"/>
          <w:sz w:val="20"/>
          <w:szCs w:val="20"/>
        </w:rPr>
        <w:t>6</w:t>
      </w:r>
      <w:r w:rsidRPr="00646694">
        <w:rPr>
          <w:rFonts w:ascii="Arial" w:hAnsi="Arial" w:cs="Arial"/>
          <w:b/>
          <w:color w:val="auto"/>
          <w:sz w:val="20"/>
          <w:szCs w:val="20"/>
        </w:rPr>
        <w:t>.</w:t>
      </w:r>
    </w:p>
    <w:p w14:paraId="2836D98D" w14:textId="77777777" w:rsidR="00642BE1" w:rsidRPr="00646694" w:rsidRDefault="00642BE1" w:rsidP="00301041">
      <w:pPr>
        <w:pStyle w:val="Brakstyluakapitowego"/>
        <w:numPr>
          <w:ilvl w:val="0"/>
          <w:numId w:val="29"/>
        </w:numPr>
        <w:spacing w:line="240" w:lineRule="auto"/>
        <w:jc w:val="both"/>
        <w:rPr>
          <w:rFonts w:ascii="Arial" w:hAnsi="Arial" w:cs="Arial"/>
          <w:color w:val="auto"/>
          <w:spacing w:val="-2"/>
          <w:sz w:val="20"/>
          <w:szCs w:val="20"/>
        </w:rPr>
      </w:pPr>
      <w:r w:rsidRPr="00646694">
        <w:rPr>
          <w:rFonts w:ascii="Arial" w:hAnsi="Arial" w:cs="Arial"/>
          <w:color w:val="auto"/>
          <w:sz w:val="20"/>
          <w:szCs w:val="20"/>
        </w:rPr>
        <w:t xml:space="preserve">Pracodawca obowiązany jest dostarczyć pracownikowi nieodpłatnie środki ochrony indywidualnej zabezpieczające przed działaniem </w:t>
      </w:r>
      <w:r w:rsidR="001C244E" w:rsidRPr="00646694">
        <w:rPr>
          <w:rFonts w:ascii="Arial" w:hAnsi="Arial" w:cs="Arial"/>
          <w:color w:val="auto"/>
          <w:sz w:val="20"/>
          <w:szCs w:val="20"/>
        </w:rPr>
        <w:t>niebezpiecznych</w:t>
      </w:r>
      <w:r w:rsidRPr="00646694">
        <w:rPr>
          <w:rFonts w:ascii="Arial" w:hAnsi="Arial" w:cs="Arial"/>
          <w:color w:val="auto"/>
          <w:sz w:val="20"/>
          <w:szCs w:val="20"/>
        </w:rPr>
        <w:t xml:space="preserve"> i szkodliwych dla zdrowia czynników występujących w zakładzie pracy, oraz informować go o sposobach posługiwania się tymi środkami.</w:t>
      </w:r>
    </w:p>
    <w:p w14:paraId="5B44C44C" w14:textId="77777777" w:rsidR="00642BE1" w:rsidRPr="00646694" w:rsidRDefault="00642BE1" w:rsidP="00301041">
      <w:pPr>
        <w:pStyle w:val="Brakstyluakapitowego"/>
        <w:numPr>
          <w:ilvl w:val="0"/>
          <w:numId w:val="29"/>
        </w:numPr>
        <w:spacing w:line="240" w:lineRule="auto"/>
        <w:jc w:val="both"/>
        <w:rPr>
          <w:rFonts w:ascii="Arial" w:hAnsi="Arial" w:cs="Arial"/>
          <w:color w:val="auto"/>
          <w:spacing w:val="-2"/>
          <w:sz w:val="20"/>
          <w:szCs w:val="20"/>
        </w:rPr>
      </w:pPr>
      <w:r w:rsidRPr="00646694">
        <w:rPr>
          <w:rFonts w:ascii="Arial" w:hAnsi="Arial" w:cs="Arial"/>
          <w:color w:val="auto"/>
          <w:spacing w:val="-2"/>
          <w:sz w:val="20"/>
          <w:szCs w:val="20"/>
        </w:rPr>
        <w:t>Pracownik jest obowiązany utrzymywać w należytym stanie przydzielone mu środki ochrony indywidualnej.</w:t>
      </w:r>
    </w:p>
    <w:p w14:paraId="782B7BC9" w14:textId="77777777" w:rsidR="00642BE1" w:rsidRPr="00646694" w:rsidRDefault="00642BE1" w:rsidP="00301041">
      <w:pPr>
        <w:pStyle w:val="Brakstyluakapitowego"/>
        <w:numPr>
          <w:ilvl w:val="0"/>
          <w:numId w:val="29"/>
        </w:numPr>
        <w:spacing w:line="240" w:lineRule="auto"/>
        <w:jc w:val="both"/>
        <w:rPr>
          <w:rFonts w:ascii="Arial" w:hAnsi="Arial" w:cs="Arial"/>
          <w:color w:val="auto"/>
          <w:sz w:val="20"/>
          <w:szCs w:val="20"/>
        </w:rPr>
      </w:pPr>
      <w:r w:rsidRPr="00646694">
        <w:rPr>
          <w:rFonts w:ascii="Arial" w:hAnsi="Arial" w:cs="Arial"/>
          <w:color w:val="auto"/>
          <w:sz w:val="20"/>
          <w:szCs w:val="20"/>
        </w:rPr>
        <w:t>Pracownikom zatrudnionym na stanowiskach pracy wyposażonych w monitory ekranowe przysługuje zaopatrzenie w okulary korygujące wzrok</w:t>
      </w:r>
      <w:r w:rsidR="001D1DA9" w:rsidRPr="00646694">
        <w:rPr>
          <w:rFonts w:ascii="Arial" w:hAnsi="Arial" w:cs="Arial"/>
          <w:color w:val="auto"/>
          <w:sz w:val="20"/>
          <w:szCs w:val="20"/>
        </w:rPr>
        <w:t xml:space="preserve"> lub szkła kontaktowe</w:t>
      </w:r>
      <w:r w:rsidRPr="00646694">
        <w:rPr>
          <w:rFonts w:ascii="Arial" w:hAnsi="Arial" w:cs="Arial"/>
          <w:color w:val="auto"/>
          <w:sz w:val="20"/>
          <w:szCs w:val="20"/>
        </w:rPr>
        <w:t xml:space="preserve"> według zasad określonych w załączniku nr 7 do niniejszego regulaminu. </w:t>
      </w:r>
    </w:p>
    <w:p w14:paraId="3738C89A" w14:textId="77777777" w:rsidR="00642BE1" w:rsidRPr="00646694" w:rsidRDefault="00642BE1" w:rsidP="00301041">
      <w:pPr>
        <w:pStyle w:val="Brakstyluakapitowego"/>
        <w:numPr>
          <w:ilvl w:val="0"/>
          <w:numId w:val="29"/>
        </w:numPr>
        <w:spacing w:line="240" w:lineRule="auto"/>
        <w:jc w:val="both"/>
        <w:rPr>
          <w:rFonts w:ascii="Arial" w:hAnsi="Arial" w:cs="Arial"/>
          <w:b/>
          <w:color w:val="auto"/>
          <w:sz w:val="20"/>
          <w:szCs w:val="20"/>
        </w:rPr>
      </w:pPr>
      <w:r w:rsidRPr="00646694">
        <w:rPr>
          <w:rFonts w:ascii="Arial" w:hAnsi="Arial" w:cs="Arial"/>
          <w:color w:val="auto"/>
          <w:sz w:val="20"/>
          <w:szCs w:val="20"/>
        </w:rPr>
        <w:t xml:space="preserve">Zasady wypłaty ww. ekwiwalentu </w:t>
      </w:r>
      <w:r w:rsidR="001D1DA9" w:rsidRPr="00646694">
        <w:rPr>
          <w:rFonts w:ascii="Arial" w:hAnsi="Arial" w:cs="Arial"/>
          <w:color w:val="auto"/>
          <w:sz w:val="20"/>
          <w:szCs w:val="20"/>
        </w:rPr>
        <w:t xml:space="preserve">za pranie i używanie własnej odzieży i obuwia roboczego </w:t>
      </w:r>
      <w:r w:rsidRPr="00646694">
        <w:rPr>
          <w:rFonts w:ascii="Arial" w:hAnsi="Arial" w:cs="Arial"/>
          <w:color w:val="auto"/>
          <w:sz w:val="20"/>
          <w:szCs w:val="20"/>
        </w:rPr>
        <w:t>reguluje załącznik nr 8 do niniejszego regulaminu w sprawie zasad zaopatrzenia pracowników BFO w środki ochrony indywidualnej oraz odzież i obuwie robocze.</w:t>
      </w:r>
    </w:p>
    <w:p w14:paraId="18749C15" w14:textId="77777777" w:rsidR="00642BE1" w:rsidRPr="00646694" w:rsidRDefault="00642BE1">
      <w:pPr>
        <w:pStyle w:val="Brakstyluakapitowego"/>
        <w:spacing w:line="240" w:lineRule="auto"/>
        <w:jc w:val="both"/>
        <w:rPr>
          <w:rFonts w:ascii="Arial" w:hAnsi="Arial" w:cs="Arial"/>
          <w:color w:val="auto"/>
          <w:sz w:val="20"/>
          <w:szCs w:val="20"/>
        </w:rPr>
      </w:pPr>
    </w:p>
    <w:p w14:paraId="4C9486D4"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703292" w:rsidRPr="00646694">
        <w:rPr>
          <w:rFonts w:ascii="Arial" w:hAnsi="Arial" w:cs="Arial"/>
          <w:b/>
          <w:color w:val="auto"/>
          <w:sz w:val="20"/>
          <w:szCs w:val="20"/>
        </w:rPr>
        <w:t>3</w:t>
      </w:r>
      <w:r w:rsidR="00FC7BC4" w:rsidRPr="00646694">
        <w:rPr>
          <w:rFonts w:ascii="Arial" w:hAnsi="Arial" w:cs="Arial"/>
          <w:b/>
          <w:color w:val="auto"/>
          <w:sz w:val="20"/>
          <w:szCs w:val="20"/>
        </w:rPr>
        <w:t>7</w:t>
      </w:r>
      <w:r w:rsidRPr="00646694">
        <w:rPr>
          <w:rFonts w:ascii="Arial" w:hAnsi="Arial" w:cs="Arial"/>
          <w:b/>
          <w:color w:val="auto"/>
          <w:sz w:val="20"/>
          <w:szCs w:val="20"/>
        </w:rPr>
        <w:t>.</w:t>
      </w:r>
    </w:p>
    <w:p w14:paraId="79054B81"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Podstawowym obowiązkiem pracownika jest przestrzeganie przepisów i zasad bhp oraz przepisów o ochronie przeciwpożarowej, a w szczególności:</w:t>
      </w:r>
    </w:p>
    <w:p w14:paraId="5B2E818F" w14:textId="77777777" w:rsidR="00642BE1" w:rsidRPr="00646694" w:rsidRDefault="00642BE1" w:rsidP="00301041">
      <w:pPr>
        <w:pStyle w:val="Brakstyluakapitowego"/>
        <w:numPr>
          <w:ilvl w:val="0"/>
          <w:numId w:val="10"/>
        </w:numPr>
        <w:spacing w:line="240" w:lineRule="auto"/>
        <w:jc w:val="both"/>
        <w:rPr>
          <w:rFonts w:ascii="Arial" w:hAnsi="Arial" w:cs="Arial"/>
          <w:color w:val="auto"/>
          <w:sz w:val="20"/>
          <w:szCs w:val="20"/>
        </w:rPr>
      </w:pPr>
      <w:r w:rsidRPr="00646694">
        <w:rPr>
          <w:rFonts w:ascii="Arial" w:hAnsi="Arial" w:cs="Arial"/>
          <w:color w:val="auto"/>
          <w:sz w:val="20"/>
          <w:szCs w:val="20"/>
        </w:rPr>
        <w:t>znać przepisy i zasady bezpieczeństwa i higieny pracy, brać udział w szkoleniu i instruktażu z tego zakresu oraz poddawać się wymaganym egzaminom sprawdzającym,</w:t>
      </w:r>
    </w:p>
    <w:p w14:paraId="222D21CB" w14:textId="77777777" w:rsidR="00642BE1" w:rsidRPr="00646694" w:rsidRDefault="00642BE1" w:rsidP="00301041">
      <w:pPr>
        <w:pStyle w:val="Brakstyluakapitowego"/>
        <w:numPr>
          <w:ilvl w:val="0"/>
          <w:numId w:val="10"/>
        </w:numPr>
        <w:spacing w:line="240" w:lineRule="auto"/>
        <w:jc w:val="both"/>
        <w:rPr>
          <w:rFonts w:ascii="Arial" w:hAnsi="Arial" w:cs="Arial"/>
          <w:color w:val="auto"/>
          <w:sz w:val="20"/>
          <w:szCs w:val="20"/>
        </w:rPr>
      </w:pPr>
      <w:r w:rsidRPr="00646694">
        <w:rPr>
          <w:rFonts w:ascii="Arial" w:hAnsi="Arial" w:cs="Arial"/>
          <w:color w:val="auto"/>
          <w:sz w:val="20"/>
          <w:szCs w:val="20"/>
        </w:rPr>
        <w:t>wykonywać pracę w sposób zgodny z przepisami i zasadami bezpieczeństwa i higieny pracy oraz stosować się do wydawanych w tym zakresie poleceń i wskazówek przełożonych,</w:t>
      </w:r>
    </w:p>
    <w:p w14:paraId="3876303A" w14:textId="77777777" w:rsidR="00642BE1" w:rsidRPr="00646694" w:rsidRDefault="00642BE1" w:rsidP="00301041">
      <w:pPr>
        <w:pStyle w:val="Brakstyluakapitowego"/>
        <w:numPr>
          <w:ilvl w:val="0"/>
          <w:numId w:val="10"/>
        </w:numPr>
        <w:spacing w:line="240" w:lineRule="auto"/>
        <w:jc w:val="both"/>
        <w:rPr>
          <w:rFonts w:ascii="Arial" w:hAnsi="Arial" w:cs="Arial"/>
          <w:color w:val="auto"/>
          <w:sz w:val="20"/>
          <w:szCs w:val="20"/>
        </w:rPr>
      </w:pPr>
      <w:r w:rsidRPr="00646694">
        <w:rPr>
          <w:rFonts w:ascii="Arial" w:hAnsi="Arial" w:cs="Arial"/>
          <w:color w:val="auto"/>
          <w:sz w:val="20"/>
          <w:szCs w:val="20"/>
        </w:rPr>
        <w:t>dbać o należyty stan maszyn, urządzeń i sprzętu oraz porządek i ład w miejscu pracy,</w:t>
      </w:r>
    </w:p>
    <w:p w14:paraId="292505DA" w14:textId="77777777" w:rsidR="00642BE1" w:rsidRPr="00646694" w:rsidRDefault="00642BE1" w:rsidP="00301041">
      <w:pPr>
        <w:pStyle w:val="Brakstyluakapitowego"/>
        <w:numPr>
          <w:ilvl w:val="0"/>
          <w:numId w:val="10"/>
        </w:numPr>
        <w:spacing w:line="240" w:lineRule="auto"/>
        <w:jc w:val="both"/>
        <w:rPr>
          <w:rFonts w:ascii="Arial" w:hAnsi="Arial" w:cs="Arial"/>
          <w:color w:val="auto"/>
          <w:sz w:val="20"/>
          <w:szCs w:val="20"/>
        </w:rPr>
      </w:pPr>
      <w:r w:rsidRPr="00646694">
        <w:rPr>
          <w:rFonts w:ascii="Arial" w:hAnsi="Arial" w:cs="Arial"/>
          <w:color w:val="auto"/>
          <w:sz w:val="20"/>
          <w:szCs w:val="20"/>
        </w:rPr>
        <w:t>stosować środki ochrony zbiorowej, a także używać przydzielonych środków ochrony indywidualnej, zgodnie z ich przeznaczeniem,</w:t>
      </w:r>
    </w:p>
    <w:p w14:paraId="0C5E3B70" w14:textId="77777777" w:rsidR="00642BE1" w:rsidRPr="00646694" w:rsidRDefault="00642BE1" w:rsidP="00301041">
      <w:pPr>
        <w:pStyle w:val="Brakstyluakapitowego"/>
        <w:numPr>
          <w:ilvl w:val="0"/>
          <w:numId w:val="10"/>
        </w:numPr>
        <w:spacing w:line="240" w:lineRule="auto"/>
        <w:jc w:val="both"/>
        <w:rPr>
          <w:rFonts w:ascii="Arial" w:hAnsi="Arial" w:cs="Arial"/>
          <w:color w:val="auto"/>
          <w:sz w:val="20"/>
          <w:szCs w:val="20"/>
        </w:rPr>
      </w:pPr>
      <w:r w:rsidRPr="00646694">
        <w:rPr>
          <w:rFonts w:ascii="Arial" w:hAnsi="Arial" w:cs="Arial"/>
          <w:color w:val="auto"/>
          <w:sz w:val="20"/>
          <w:szCs w:val="20"/>
        </w:rPr>
        <w:t>poddawać się wstępnym, okresowym i kontrolnym oraz innym zaleconym badaniom lekarskim i stosować się do wskazań lekarskich,</w:t>
      </w:r>
    </w:p>
    <w:p w14:paraId="161AF6DB" w14:textId="77777777" w:rsidR="00642BE1" w:rsidRPr="00646694" w:rsidRDefault="00642BE1" w:rsidP="00301041">
      <w:pPr>
        <w:pStyle w:val="Brakstyluakapitowego"/>
        <w:numPr>
          <w:ilvl w:val="0"/>
          <w:numId w:val="10"/>
        </w:numPr>
        <w:spacing w:line="240" w:lineRule="auto"/>
        <w:jc w:val="both"/>
        <w:rPr>
          <w:rFonts w:ascii="Arial" w:hAnsi="Arial" w:cs="Arial"/>
          <w:color w:val="auto"/>
          <w:sz w:val="20"/>
          <w:szCs w:val="20"/>
        </w:rPr>
      </w:pPr>
      <w:r w:rsidRPr="00646694">
        <w:rPr>
          <w:rFonts w:ascii="Arial" w:hAnsi="Arial" w:cs="Arial"/>
          <w:color w:val="auto"/>
          <w:sz w:val="20"/>
          <w:szCs w:val="20"/>
        </w:rPr>
        <w:t>niezwłocznie zawiadomić przełożonego o zauważonym w zakładzie pracy wypadku albo zagrożeniu życia lub zdrowia ludzkiego oraz ostrzec współpracowników, a także inne osoby znajdujące się w rejonie zagrożenia, o grożącym im niebezpieczeństwie,</w:t>
      </w:r>
    </w:p>
    <w:p w14:paraId="237CE7C2" w14:textId="77777777" w:rsidR="00642BE1" w:rsidRPr="00646694" w:rsidRDefault="00642BE1" w:rsidP="00301041">
      <w:pPr>
        <w:pStyle w:val="Brakstyluakapitowego"/>
        <w:numPr>
          <w:ilvl w:val="0"/>
          <w:numId w:val="10"/>
        </w:numPr>
        <w:spacing w:line="240" w:lineRule="auto"/>
        <w:jc w:val="both"/>
        <w:rPr>
          <w:rFonts w:ascii="Arial" w:hAnsi="Arial" w:cs="Arial"/>
          <w:color w:val="auto"/>
          <w:sz w:val="20"/>
          <w:szCs w:val="20"/>
        </w:rPr>
      </w:pPr>
      <w:r w:rsidRPr="00646694">
        <w:rPr>
          <w:rFonts w:ascii="Arial" w:hAnsi="Arial" w:cs="Arial"/>
          <w:color w:val="auto"/>
          <w:sz w:val="20"/>
          <w:szCs w:val="20"/>
        </w:rPr>
        <w:t>współdziałać z pracodawcą i przełożonymi w wypełnianiu obowiązków dotyczących bezpieczeństwa i higieny pracy.</w:t>
      </w:r>
    </w:p>
    <w:p w14:paraId="09D3B9CC" w14:textId="77777777" w:rsidR="00642BE1" w:rsidRPr="00646694" w:rsidRDefault="00642BE1">
      <w:pPr>
        <w:pStyle w:val="Brakstyluakapitowego"/>
        <w:spacing w:line="240" w:lineRule="auto"/>
        <w:jc w:val="both"/>
        <w:rPr>
          <w:rFonts w:ascii="Arial" w:hAnsi="Arial" w:cs="Arial"/>
          <w:color w:val="auto"/>
          <w:sz w:val="20"/>
          <w:szCs w:val="20"/>
        </w:rPr>
      </w:pPr>
    </w:p>
    <w:p w14:paraId="1A8B830E"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FC7BC4" w:rsidRPr="00646694">
        <w:rPr>
          <w:rFonts w:ascii="Arial" w:hAnsi="Arial" w:cs="Arial"/>
          <w:b/>
          <w:color w:val="auto"/>
          <w:sz w:val="20"/>
          <w:szCs w:val="20"/>
        </w:rPr>
        <w:t>38</w:t>
      </w:r>
      <w:r w:rsidRPr="00646694">
        <w:rPr>
          <w:rFonts w:ascii="Arial" w:hAnsi="Arial" w:cs="Arial"/>
          <w:b/>
          <w:color w:val="auto"/>
          <w:sz w:val="20"/>
          <w:szCs w:val="20"/>
        </w:rPr>
        <w:t>.</w:t>
      </w:r>
    </w:p>
    <w:p w14:paraId="752F6F8C" w14:textId="77777777" w:rsidR="00642BE1" w:rsidRPr="00646694" w:rsidRDefault="00642BE1" w:rsidP="00301041">
      <w:pPr>
        <w:pStyle w:val="Brakstyluakapitowego"/>
        <w:numPr>
          <w:ilvl w:val="0"/>
          <w:numId w:val="11"/>
        </w:numPr>
        <w:spacing w:line="240" w:lineRule="auto"/>
        <w:jc w:val="both"/>
        <w:rPr>
          <w:rFonts w:ascii="Arial" w:hAnsi="Arial" w:cs="Arial"/>
          <w:color w:val="auto"/>
          <w:sz w:val="20"/>
          <w:szCs w:val="20"/>
        </w:rPr>
      </w:pPr>
      <w:r w:rsidRPr="00646694">
        <w:rPr>
          <w:rFonts w:ascii="Arial" w:hAnsi="Arial" w:cs="Arial"/>
          <w:color w:val="auto"/>
          <w:sz w:val="20"/>
          <w:szCs w:val="20"/>
        </w:rPr>
        <w:t>Pracownik ma prawo powstrzymać się od wykonywania pracy, powiadamiając o tym pracodawcę lub bezpośredniego przełożonego, jeżeli stwierdzi, że warunki pracy nie odpowiadają przepisom i zasadom bhp oraz stwarzają bezpośrednie zagrożenie życia bądź zdrowia.</w:t>
      </w:r>
    </w:p>
    <w:p w14:paraId="37D7484B" w14:textId="77777777" w:rsidR="00642BE1" w:rsidRPr="00646694" w:rsidRDefault="00642BE1" w:rsidP="00301041">
      <w:pPr>
        <w:pStyle w:val="Brakstyluakapitowego"/>
        <w:numPr>
          <w:ilvl w:val="0"/>
          <w:numId w:val="11"/>
        </w:numPr>
        <w:spacing w:line="240" w:lineRule="auto"/>
        <w:jc w:val="both"/>
        <w:rPr>
          <w:rFonts w:ascii="Arial" w:hAnsi="Arial" w:cs="Arial"/>
          <w:color w:val="auto"/>
          <w:sz w:val="20"/>
          <w:szCs w:val="20"/>
        </w:rPr>
      </w:pPr>
      <w:r w:rsidRPr="00646694">
        <w:rPr>
          <w:rFonts w:ascii="Arial" w:hAnsi="Arial" w:cs="Arial"/>
          <w:color w:val="auto"/>
          <w:sz w:val="20"/>
          <w:szCs w:val="20"/>
        </w:rPr>
        <w:t>Jeżeli powstrzymanie się od pracy nie usuwa zagrożenia, o którym mowa w ust. 1, pracownik ma prawo oddalić się z miejsca zagrożenia zawiadamiając o tym niezwłocznie pracodawcę lub bezpośredniego przełożonego.</w:t>
      </w:r>
    </w:p>
    <w:p w14:paraId="58FD3797" w14:textId="77777777" w:rsidR="00642BE1" w:rsidRPr="00646694" w:rsidRDefault="00642BE1" w:rsidP="00301041">
      <w:pPr>
        <w:pStyle w:val="Brakstyluakapitowego"/>
        <w:numPr>
          <w:ilvl w:val="0"/>
          <w:numId w:val="11"/>
        </w:numPr>
        <w:spacing w:line="240" w:lineRule="auto"/>
        <w:jc w:val="both"/>
        <w:rPr>
          <w:rFonts w:ascii="Arial" w:hAnsi="Arial" w:cs="Arial"/>
          <w:color w:val="auto"/>
          <w:sz w:val="20"/>
          <w:szCs w:val="20"/>
        </w:rPr>
      </w:pPr>
      <w:r w:rsidRPr="00646694">
        <w:rPr>
          <w:rFonts w:ascii="Arial" w:hAnsi="Arial" w:cs="Arial"/>
          <w:color w:val="auto"/>
          <w:sz w:val="20"/>
          <w:szCs w:val="20"/>
        </w:rPr>
        <w:t>Za czas powstrzymania się od pracy lub oddalenia się z miejsca zagrożenia pracownik zachowuje prawo do wynagrodzenia.</w:t>
      </w:r>
    </w:p>
    <w:p w14:paraId="054A8D9A" w14:textId="77777777" w:rsidR="00642BE1" w:rsidRPr="00646694" w:rsidRDefault="00642BE1">
      <w:pPr>
        <w:pStyle w:val="Brakstyluakapitowego"/>
        <w:spacing w:line="240" w:lineRule="auto"/>
        <w:jc w:val="both"/>
        <w:rPr>
          <w:rFonts w:ascii="Arial" w:hAnsi="Arial" w:cs="Arial"/>
          <w:color w:val="auto"/>
          <w:sz w:val="20"/>
          <w:szCs w:val="20"/>
        </w:rPr>
      </w:pPr>
    </w:p>
    <w:p w14:paraId="1826F615" w14:textId="77777777" w:rsidR="00642BE1" w:rsidRPr="00646694" w:rsidRDefault="00642BE1">
      <w:pPr>
        <w:pStyle w:val="Paragraf"/>
        <w:spacing w:before="0" w:after="120" w:line="240" w:lineRule="auto"/>
        <w:rPr>
          <w:rFonts w:ascii="Arial" w:hAnsi="Arial" w:cs="Arial"/>
          <w:color w:val="auto"/>
          <w:spacing w:val="-2"/>
          <w:sz w:val="20"/>
          <w:szCs w:val="20"/>
        </w:rPr>
      </w:pPr>
      <w:r w:rsidRPr="00646694">
        <w:rPr>
          <w:rFonts w:ascii="Arial" w:hAnsi="Arial" w:cs="Arial"/>
          <w:b/>
          <w:color w:val="auto"/>
          <w:sz w:val="20"/>
          <w:szCs w:val="20"/>
        </w:rPr>
        <w:t xml:space="preserve">§ </w:t>
      </w:r>
      <w:r w:rsidR="00FC7BC4" w:rsidRPr="00646694">
        <w:rPr>
          <w:rFonts w:ascii="Arial" w:hAnsi="Arial" w:cs="Arial"/>
          <w:b/>
          <w:color w:val="auto"/>
          <w:sz w:val="20"/>
          <w:szCs w:val="20"/>
        </w:rPr>
        <w:t>39</w:t>
      </w:r>
      <w:r w:rsidRPr="00646694">
        <w:rPr>
          <w:rFonts w:ascii="Arial" w:hAnsi="Arial" w:cs="Arial"/>
          <w:b/>
          <w:color w:val="auto"/>
          <w:sz w:val="20"/>
          <w:szCs w:val="20"/>
        </w:rPr>
        <w:t>.</w:t>
      </w:r>
    </w:p>
    <w:p w14:paraId="29BB52C1" w14:textId="77777777" w:rsidR="00642BE1" w:rsidRPr="00646694" w:rsidRDefault="00642BE1" w:rsidP="00301041">
      <w:pPr>
        <w:pStyle w:val="Brakstyluakapitowego"/>
        <w:numPr>
          <w:ilvl w:val="0"/>
          <w:numId w:val="28"/>
        </w:numPr>
        <w:spacing w:line="240" w:lineRule="auto"/>
        <w:jc w:val="both"/>
        <w:rPr>
          <w:rFonts w:ascii="Arial" w:hAnsi="Arial" w:cs="Arial"/>
          <w:color w:val="auto"/>
          <w:spacing w:val="-2"/>
          <w:sz w:val="20"/>
          <w:szCs w:val="20"/>
        </w:rPr>
      </w:pPr>
      <w:r w:rsidRPr="00646694">
        <w:rPr>
          <w:rFonts w:ascii="Arial" w:hAnsi="Arial" w:cs="Arial"/>
          <w:color w:val="auto"/>
          <w:spacing w:val="-2"/>
          <w:sz w:val="20"/>
          <w:szCs w:val="20"/>
        </w:rPr>
        <w:lastRenderedPageBreak/>
        <w:t xml:space="preserve">Wszyscy pracownicy przed dopuszczeniem do pracy podlegają szkoleniu wstępnemu z </w:t>
      </w:r>
      <w:r w:rsidR="002B6C92" w:rsidRPr="00646694">
        <w:rPr>
          <w:rFonts w:ascii="Arial" w:hAnsi="Arial" w:cs="Arial"/>
          <w:color w:val="auto"/>
          <w:spacing w:val="-2"/>
          <w:sz w:val="20"/>
          <w:szCs w:val="20"/>
        </w:rPr>
        <w:t xml:space="preserve">zakresu bhp i przeciwpożarowego, a w następnym etapie pracy </w:t>
      </w:r>
      <w:r w:rsidRPr="00646694">
        <w:rPr>
          <w:rFonts w:ascii="Arial" w:hAnsi="Arial" w:cs="Arial"/>
          <w:color w:val="auto"/>
          <w:spacing w:val="-2"/>
          <w:sz w:val="20"/>
          <w:szCs w:val="20"/>
        </w:rPr>
        <w:t>szkoleniom okresowym.</w:t>
      </w:r>
    </w:p>
    <w:p w14:paraId="126288C3" w14:textId="77777777" w:rsidR="00642BE1" w:rsidRPr="00646694" w:rsidRDefault="001C244E" w:rsidP="00301041">
      <w:pPr>
        <w:pStyle w:val="Brakstyluakapitowego"/>
        <w:numPr>
          <w:ilvl w:val="0"/>
          <w:numId w:val="28"/>
        </w:numPr>
        <w:spacing w:line="240" w:lineRule="auto"/>
        <w:jc w:val="both"/>
        <w:rPr>
          <w:rFonts w:ascii="Arial" w:hAnsi="Arial" w:cs="Arial"/>
          <w:color w:val="auto"/>
          <w:sz w:val="20"/>
          <w:szCs w:val="20"/>
        </w:rPr>
      </w:pPr>
      <w:r w:rsidRPr="00646694">
        <w:rPr>
          <w:rFonts w:ascii="Arial" w:hAnsi="Arial" w:cs="Arial"/>
          <w:color w:val="auto"/>
          <w:spacing w:val="-2"/>
          <w:sz w:val="20"/>
          <w:szCs w:val="20"/>
        </w:rPr>
        <w:t xml:space="preserve">Udział w szkoleniu wstępnym pracownik potwierdza własnoręcznym podpisem </w:t>
      </w:r>
      <w:r w:rsidR="00880DFF" w:rsidRPr="00646694">
        <w:rPr>
          <w:rFonts w:ascii="Arial" w:hAnsi="Arial" w:cs="Arial"/>
          <w:color w:val="auto"/>
          <w:spacing w:val="-2"/>
          <w:sz w:val="20"/>
          <w:szCs w:val="20"/>
        </w:rPr>
        <w:t xml:space="preserve">w </w:t>
      </w:r>
      <w:r w:rsidR="00703292" w:rsidRPr="00646694">
        <w:rPr>
          <w:rFonts w:ascii="Arial" w:hAnsi="Arial" w:cs="Arial"/>
          <w:color w:val="auto"/>
          <w:spacing w:val="-2"/>
          <w:sz w:val="20"/>
          <w:szCs w:val="20"/>
        </w:rPr>
        <w:t>K</w:t>
      </w:r>
      <w:r w:rsidRPr="00646694">
        <w:rPr>
          <w:rFonts w:ascii="Arial" w:hAnsi="Arial" w:cs="Arial"/>
          <w:color w:val="auto"/>
          <w:spacing w:val="-2"/>
          <w:sz w:val="20"/>
          <w:szCs w:val="20"/>
        </w:rPr>
        <w:t>arcie szkolenia wstępnego. Potwierdzeniem ukończenia szkolenia okresowego jest zaświadczenie wydane przez organizatora szkolenia.</w:t>
      </w:r>
    </w:p>
    <w:p w14:paraId="692561BA" w14:textId="77777777" w:rsidR="00642BE1" w:rsidRPr="00646694" w:rsidRDefault="00642BE1">
      <w:pPr>
        <w:pStyle w:val="Brakstyluakapitowego"/>
        <w:spacing w:line="240" w:lineRule="auto"/>
        <w:jc w:val="both"/>
        <w:rPr>
          <w:rFonts w:ascii="Arial" w:hAnsi="Arial" w:cs="Arial"/>
          <w:color w:val="auto"/>
          <w:sz w:val="20"/>
          <w:szCs w:val="20"/>
        </w:rPr>
      </w:pPr>
    </w:p>
    <w:p w14:paraId="5A2301F2"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4</w:t>
      </w:r>
      <w:r w:rsidR="00FC7BC4" w:rsidRPr="00646694">
        <w:rPr>
          <w:rFonts w:ascii="Arial" w:hAnsi="Arial" w:cs="Arial"/>
          <w:b/>
          <w:color w:val="auto"/>
          <w:sz w:val="20"/>
          <w:szCs w:val="20"/>
        </w:rPr>
        <w:t>0</w:t>
      </w:r>
      <w:r w:rsidRPr="00646694">
        <w:rPr>
          <w:rFonts w:ascii="Arial" w:hAnsi="Arial" w:cs="Arial"/>
          <w:b/>
          <w:color w:val="auto"/>
          <w:sz w:val="20"/>
          <w:szCs w:val="20"/>
        </w:rPr>
        <w:t>.</w:t>
      </w:r>
    </w:p>
    <w:p w14:paraId="0C0E97E7"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Osoba kierująca pracownikami jest obowiązana:</w:t>
      </w:r>
    </w:p>
    <w:p w14:paraId="26E63D7B" w14:textId="77777777" w:rsidR="00642BE1" w:rsidRPr="00646694" w:rsidRDefault="00642BE1" w:rsidP="00301041">
      <w:pPr>
        <w:pStyle w:val="Brakstyluakapitowego"/>
        <w:numPr>
          <w:ilvl w:val="1"/>
          <w:numId w:val="39"/>
        </w:numPr>
        <w:spacing w:line="240" w:lineRule="auto"/>
        <w:jc w:val="both"/>
        <w:rPr>
          <w:rFonts w:ascii="Arial" w:hAnsi="Arial" w:cs="Arial"/>
          <w:color w:val="auto"/>
          <w:sz w:val="20"/>
          <w:szCs w:val="20"/>
        </w:rPr>
      </w:pPr>
      <w:r w:rsidRPr="00646694">
        <w:rPr>
          <w:rFonts w:ascii="Arial" w:hAnsi="Arial" w:cs="Arial"/>
          <w:color w:val="auto"/>
          <w:sz w:val="20"/>
          <w:szCs w:val="20"/>
        </w:rPr>
        <w:t>organizować stanowiska pracy zgodnie z przepisami i zasadami bezpieczeństwa i higieny pracy,</w:t>
      </w:r>
    </w:p>
    <w:p w14:paraId="69D152E0" w14:textId="77777777" w:rsidR="00642BE1" w:rsidRPr="00646694" w:rsidRDefault="00642BE1" w:rsidP="00301041">
      <w:pPr>
        <w:pStyle w:val="Brakstyluakapitowego"/>
        <w:numPr>
          <w:ilvl w:val="1"/>
          <w:numId w:val="39"/>
        </w:numPr>
        <w:spacing w:line="240" w:lineRule="auto"/>
        <w:jc w:val="both"/>
        <w:rPr>
          <w:rFonts w:ascii="Arial" w:hAnsi="Arial" w:cs="Arial"/>
          <w:color w:val="auto"/>
          <w:sz w:val="20"/>
          <w:szCs w:val="20"/>
        </w:rPr>
      </w:pPr>
      <w:r w:rsidRPr="00646694">
        <w:rPr>
          <w:rFonts w:ascii="Arial" w:hAnsi="Arial" w:cs="Arial"/>
          <w:color w:val="auto"/>
          <w:sz w:val="20"/>
          <w:szCs w:val="20"/>
        </w:rPr>
        <w:t>dbać o sprawność środków ochrony indywidualnej oraz ich stosowanie zgodnie z przeznaczeniem,</w:t>
      </w:r>
    </w:p>
    <w:p w14:paraId="1E654840" w14:textId="77777777" w:rsidR="00642BE1" w:rsidRPr="00646694" w:rsidRDefault="00642BE1" w:rsidP="00301041">
      <w:pPr>
        <w:pStyle w:val="Brakstyluakapitowego"/>
        <w:numPr>
          <w:ilvl w:val="1"/>
          <w:numId w:val="39"/>
        </w:numPr>
        <w:spacing w:line="240" w:lineRule="auto"/>
        <w:jc w:val="both"/>
        <w:rPr>
          <w:rFonts w:ascii="Arial" w:hAnsi="Arial" w:cs="Arial"/>
          <w:color w:val="auto"/>
          <w:sz w:val="20"/>
          <w:szCs w:val="20"/>
        </w:rPr>
      </w:pPr>
      <w:r w:rsidRPr="00646694">
        <w:rPr>
          <w:rFonts w:ascii="Arial" w:hAnsi="Arial" w:cs="Arial"/>
          <w:color w:val="auto"/>
          <w:sz w:val="20"/>
          <w:szCs w:val="20"/>
        </w:rPr>
        <w:t>organizować, przygotowywać i prowadzić prace, uwzględniając zabezpieczenie pracowników przed wypadkami przy pracy, chorobami zawodowymi i innymi chorobami związanymi z warunkami środowiska pracy,</w:t>
      </w:r>
    </w:p>
    <w:p w14:paraId="2E916FCE" w14:textId="77777777" w:rsidR="00642BE1" w:rsidRPr="00646694" w:rsidRDefault="00642BE1" w:rsidP="00301041">
      <w:pPr>
        <w:pStyle w:val="Brakstyluakapitowego"/>
        <w:numPr>
          <w:ilvl w:val="1"/>
          <w:numId w:val="39"/>
        </w:numPr>
        <w:spacing w:line="240" w:lineRule="auto"/>
        <w:jc w:val="both"/>
        <w:rPr>
          <w:rFonts w:ascii="Arial" w:hAnsi="Arial" w:cs="Arial"/>
          <w:color w:val="auto"/>
          <w:sz w:val="20"/>
          <w:szCs w:val="20"/>
        </w:rPr>
      </w:pPr>
      <w:r w:rsidRPr="00646694">
        <w:rPr>
          <w:rFonts w:ascii="Arial" w:hAnsi="Arial" w:cs="Arial"/>
          <w:color w:val="auto"/>
          <w:sz w:val="20"/>
          <w:szCs w:val="20"/>
        </w:rPr>
        <w:t>dbać o bezpieczny i higieniczny stan pomieszczeń pracy i wyposażenia technicznego, a także o sprawność środków ochrony zbiorowej i ich stosowanie zgodnie z przeznaczeniem,</w:t>
      </w:r>
    </w:p>
    <w:p w14:paraId="1C7B004A" w14:textId="77777777" w:rsidR="00642BE1" w:rsidRPr="00646694" w:rsidRDefault="00642BE1" w:rsidP="00301041">
      <w:pPr>
        <w:pStyle w:val="Brakstyluakapitowego"/>
        <w:numPr>
          <w:ilvl w:val="1"/>
          <w:numId w:val="39"/>
        </w:numPr>
        <w:spacing w:line="240" w:lineRule="auto"/>
        <w:jc w:val="both"/>
        <w:rPr>
          <w:rFonts w:ascii="Arial" w:hAnsi="Arial" w:cs="Arial"/>
          <w:color w:val="auto"/>
          <w:sz w:val="20"/>
          <w:szCs w:val="20"/>
        </w:rPr>
      </w:pPr>
      <w:r w:rsidRPr="00646694">
        <w:rPr>
          <w:rFonts w:ascii="Arial" w:hAnsi="Arial" w:cs="Arial"/>
          <w:color w:val="auto"/>
          <w:sz w:val="20"/>
          <w:szCs w:val="20"/>
        </w:rPr>
        <w:t>egzekwować przestrzeganie przez pracowników przepisów i zasad bezpieczeństwa i higieny pracy,</w:t>
      </w:r>
    </w:p>
    <w:p w14:paraId="35C6D12E" w14:textId="77777777" w:rsidR="00642BE1" w:rsidRPr="00646694" w:rsidRDefault="00642BE1" w:rsidP="00301041">
      <w:pPr>
        <w:pStyle w:val="Brakstyluakapitowego"/>
        <w:numPr>
          <w:ilvl w:val="1"/>
          <w:numId w:val="39"/>
        </w:numPr>
        <w:spacing w:line="240" w:lineRule="auto"/>
        <w:jc w:val="both"/>
        <w:rPr>
          <w:rFonts w:ascii="Arial" w:hAnsi="Arial" w:cs="Arial"/>
          <w:color w:val="auto"/>
          <w:sz w:val="20"/>
          <w:szCs w:val="20"/>
        </w:rPr>
      </w:pPr>
      <w:r w:rsidRPr="00646694">
        <w:rPr>
          <w:rFonts w:ascii="Arial" w:hAnsi="Arial" w:cs="Arial"/>
          <w:color w:val="auto"/>
          <w:sz w:val="20"/>
          <w:szCs w:val="20"/>
        </w:rPr>
        <w:t>zapewniać wykonanie zaleceń lekarza sprawującego opiekę zdrowotną nad pracownikami.</w:t>
      </w:r>
    </w:p>
    <w:p w14:paraId="27539154" w14:textId="77777777" w:rsidR="00642BE1" w:rsidRPr="00646694" w:rsidRDefault="00642BE1">
      <w:pPr>
        <w:pStyle w:val="Paragraf"/>
        <w:spacing w:before="0" w:after="120" w:line="240" w:lineRule="auto"/>
        <w:rPr>
          <w:rFonts w:ascii="Arial" w:hAnsi="Arial" w:cs="Arial"/>
          <w:color w:val="auto"/>
          <w:sz w:val="20"/>
          <w:szCs w:val="20"/>
        </w:rPr>
      </w:pPr>
    </w:p>
    <w:p w14:paraId="4BFAFF28"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4</w:t>
      </w:r>
      <w:r w:rsidR="00FC7BC4" w:rsidRPr="00646694">
        <w:rPr>
          <w:rFonts w:ascii="Arial" w:hAnsi="Arial" w:cs="Arial"/>
          <w:b/>
          <w:color w:val="auto"/>
          <w:sz w:val="20"/>
          <w:szCs w:val="20"/>
        </w:rPr>
        <w:t>1</w:t>
      </w:r>
      <w:r w:rsidRPr="00646694">
        <w:rPr>
          <w:rFonts w:ascii="Arial" w:hAnsi="Arial" w:cs="Arial"/>
          <w:b/>
          <w:color w:val="auto"/>
          <w:sz w:val="20"/>
          <w:szCs w:val="20"/>
        </w:rPr>
        <w:t>.</w:t>
      </w:r>
    </w:p>
    <w:p w14:paraId="771B91D9" w14:textId="0E806ECA" w:rsidR="00703292" w:rsidRPr="00646694" w:rsidRDefault="00703292" w:rsidP="00301041">
      <w:pPr>
        <w:pStyle w:val="Brakstyluakapitowego"/>
        <w:numPr>
          <w:ilvl w:val="0"/>
          <w:numId w:val="19"/>
        </w:numPr>
        <w:spacing w:line="240" w:lineRule="auto"/>
        <w:jc w:val="both"/>
        <w:rPr>
          <w:rFonts w:ascii="Arial" w:hAnsi="Arial" w:cs="Arial"/>
          <w:color w:val="auto"/>
          <w:sz w:val="20"/>
          <w:szCs w:val="20"/>
        </w:rPr>
      </w:pPr>
      <w:r w:rsidRPr="00646694">
        <w:rPr>
          <w:rFonts w:ascii="Arial" w:hAnsi="Arial" w:cs="Arial"/>
          <w:color w:val="auto"/>
          <w:sz w:val="20"/>
          <w:szCs w:val="20"/>
        </w:rPr>
        <w:t>Pracodawca zapewnia wykonanie badań i pomiarów czynnika szkodliwego dla zdrowia w środowisku pracy, nie później niż w terminie 30 dni od dnia rozpoczęcia działalności.</w:t>
      </w:r>
      <w:r w:rsidRPr="00646694">
        <w:rPr>
          <w:color w:val="auto"/>
        </w:rPr>
        <w:t xml:space="preserve"> </w:t>
      </w:r>
      <w:r w:rsidRPr="00646694">
        <w:rPr>
          <w:rFonts w:ascii="Arial" w:hAnsi="Arial" w:cs="Arial"/>
          <w:color w:val="auto"/>
          <w:sz w:val="20"/>
          <w:szCs w:val="20"/>
        </w:rPr>
        <w:t>Pracodawca wskazuje czynniki szkodliwe dla zdrowia w środowisku pracy,</w:t>
      </w:r>
      <w:r w:rsidRPr="00646694">
        <w:rPr>
          <w:color w:val="auto"/>
        </w:rPr>
        <w:t xml:space="preserve"> </w:t>
      </w:r>
      <w:r w:rsidRPr="00646694">
        <w:rPr>
          <w:rFonts w:ascii="Arial" w:hAnsi="Arial" w:cs="Arial"/>
          <w:color w:val="auto"/>
          <w:sz w:val="20"/>
          <w:szCs w:val="20"/>
        </w:rPr>
        <w:t>dla których wykonuje się badania i</w:t>
      </w:r>
      <w:r w:rsidR="00E77445" w:rsidRPr="00646694">
        <w:rPr>
          <w:rFonts w:ascii="Arial" w:hAnsi="Arial" w:cs="Arial"/>
          <w:color w:val="auto"/>
          <w:sz w:val="20"/>
          <w:szCs w:val="20"/>
        </w:rPr>
        <w:t> </w:t>
      </w:r>
      <w:r w:rsidRPr="00646694">
        <w:rPr>
          <w:rFonts w:ascii="Arial" w:hAnsi="Arial" w:cs="Arial"/>
          <w:color w:val="auto"/>
          <w:sz w:val="20"/>
          <w:szCs w:val="20"/>
        </w:rPr>
        <w:t>pomiary, po przeprowadzeniu rozpoznania źródeł ich emisji oraz warunków wykonywania pracy.</w:t>
      </w:r>
    </w:p>
    <w:p w14:paraId="77B71662" w14:textId="77777777" w:rsidR="00703292" w:rsidRPr="00646694" w:rsidRDefault="00703292" w:rsidP="00301041">
      <w:pPr>
        <w:pStyle w:val="Brakstyluakapitowego"/>
        <w:numPr>
          <w:ilvl w:val="0"/>
          <w:numId w:val="19"/>
        </w:numPr>
        <w:spacing w:line="240" w:lineRule="auto"/>
        <w:jc w:val="both"/>
        <w:rPr>
          <w:rFonts w:ascii="Arial" w:hAnsi="Arial" w:cs="Arial"/>
          <w:color w:val="auto"/>
          <w:sz w:val="20"/>
          <w:szCs w:val="20"/>
        </w:rPr>
      </w:pPr>
      <w:r w:rsidRPr="00646694">
        <w:rPr>
          <w:rFonts w:ascii="Arial" w:hAnsi="Arial" w:cs="Arial"/>
          <w:color w:val="auto"/>
          <w:sz w:val="20"/>
          <w:szCs w:val="20"/>
        </w:rPr>
        <w:t>W BFO na stanowiskach pracy nie były wykonywane badania i pomiary czynników szkodliwych dla zdrowia w środowisku pracy, ponieważ nie stwierdzono zagrożenia związanego z występowaniem wyżej wymienionych czynników.</w:t>
      </w:r>
    </w:p>
    <w:p w14:paraId="45E2A4D0" w14:textId="77777777" w:rsidR="001C244E" w:rsidRPr="00646694" w:rsidRDefault="001C244E" w:rsidP="00703292">
      <w:pPr>
        <w:pStyle w:val="Brakstyluakapitowego"/>
        <w:spacing w:line="240" w:lineRule="auto"/>
        <w:ind w:left="340"/>
        <w:jc w:val="both"/>
        <w:rPr>
          <w:rFonts w:ascii="Arial" w:hAnsi="Arial" w:cs="Arial"/>
          <w:color w:val="auto"/>
          <w:sz w:val="20"/>
          <w:szCs w:val="20"/>
        </w:rPr>
      </w:pPr>
    </w:p>
    <w:p w14:paraId="22D9991B" w14:textId="77777777" w:rsidR="00642BE1" w:rsidRPr="00646694" w:rsidRDefault="00642BE1">
      <w:pPr>
        <w:pStyle w:val="Brakstyluakapitowego"/>
        <w:spacing w:line="240" w:lineRule="auto"/>
        <w:jc w:val="both"/>
        <w:rPr>
          <w:rFonts w:ascii="Arial" w:hAnsi="Arial" w:cs="Arial"/>
          <w:color w:val="auto"/>
          <w:sz w:val="20"/>
          <w:szCs w:val="20"/>
        </w:rPr>
      </w:pPr>
    </w:p>
    <w:p w14:paraId="10D3569C"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Ochrona pracy kobiet oraz młodocianych</w:t>
      </w:r>
    </w:p>
    <w:p w14:paraId="16AE622F"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4</w:t>
      </w:r>
      <w:r w:rsidR="00FC7BC4" w:rsidRPr="00646694">
        <w:rPr>
          <w:rFonts w:ascii="Arial" w:hAnsi="Arial" w:cs="Arial"/>
          <w:b/>
          <w:color w:val="auto"/>
          <w:sz w:val="20"/>
          <w:szCs w:val="20"/>
        </w:rPr>
        <w:t>2</w:t>
      </w:r>
      <w:r w:rsidRPr="00646694">
        <w:rPr>
          <w:rFonts w:ascii="Arial" w:hAnsi="Arial" w:cs="Arial"/>
          <w:b/>
          <w:color w:val="auto"/>
          <w:sz w:val="20"/>
          <w:szCs w:val="20"/>
        </w:rPr>
        <w:t>.</w:t>
      </w:r>
    </w:p>
    <w:p w14:paraId="3AF971CD" w14:textId="77777777" w:rsidR="0022532D" w:rsidRPr="00646694" w:rsidRDefault="0022532D" w:rsidP="00301041">
      <w:pPr>
        <w:pStyle w:val="Brakstyluakapitowego"/>
        <w:numPr>
          <w:ilvl w:val="3"/>
          <w:numId w:val="39"/>
        </w:numPr>
        <w:tabs>
          <w:tab w:val="left" w:pos="-567"/>
        </w:tabs>
        <w:spacing w:line="240" w:lineRule="auto"/>
        <w:jc w:val="both"/>
        <w:rPr>
          <w:color w:val="auto"/>
        </w:rPr>
      </w:pPr>
      <w:r w:rsidRPr="00646694">
        <w:rPr>
          <w:rFonts w:ascii="Arial" w:hAnsi="Arial" w:cs="Arial"/>
          <w:color w:val="auto"/>
          <w:sz w:val="20"/>
          <w:szCs w:val="20"/>
        </w:rPr>
        <w:t>BFO  nie zatrudnia młodocianych i w związku z tym, Regulamin pracy nie zawiera wykazu stanowisk pracy dozwolony</w:t>
      </w:r>
      <w:r w:rsidR="00B35909" w:rsidRPr="00646694">
        <w:rPr>
          <w:rFonts w:ascii="Arial" w:hAnsi="Arial" w:cs="Arial"/>
          <w:color w:val="auto"/>
          <w:sz w:val="20"/>
          <w:szCs w:val="20"/>
        </w:rPr>
        <w:t>ch</w:t>
      </w:r>
      <w:r w:rsidRPr="00646694">
        <w:rPr>
          <w:rFonts w:ascii="Arial" w:hAnsi="Arial" w:cs="Arial"/>
          <w:color w:val="auto"/>
          <w:sz w:val="20"/>
          <w:szCs w:val="20"/>
        </w:rPr>
        <w:t xml:space="preserve"> pracownikom młodocianym</w:t>
      </w:r>
      <w:r w:rsidR="00B35909" w:rsidRPr="00646694">
        <w:rPr>
          <w:rFonts w:ascii="Arial" w:hAnsi="Arial" w:cs="Arial"/>
          <w:color w:val="auto"/>
          <w:sz w:val="20"/>
          <w:szCs w:val="20"/>
        </w:rPr>
        <w:t>. W przypadku zatrudnienia pracownika młodocianego wykaz takich prac zostanie niezwłocznie sporządzony.</w:t>
      </w:r>
    </w:p>
    <w:p w14:paraId="0E8F9F51" w14:textId="77777777" w:rsidR="00711FB7" w:rsidRPr="00646694" w:rsidRDefault="00B35909" w:rsidP="00301041">
      <w:pPr>
        <w:pStyle w:val="Brakstyluakapitowego"/>
        <w:numPr>
          <w:ilvl w:val="3"/>
          <w:numId w:val="39"/>
        </w:numPr>
        <w:tabs>
          <w:tab w:val="left" w:pos="-567"/>
        </w:tabs>
        <w:spacing w:line="240" w:lineRule="auto"/>
        <w:jc w:val="both"/>
        <w:rPr>
          <w:color w:val="auto"/>
        </w:rPr>
      </w:pPr>
      <w:r w:rsidRPr="00646694">
        <w:rPr>
          <w:rFonts w:ascii="Arial" w:hAnsi="Arial" w:cs="Arial"/>
          <w:color w:val="auto"/>
          <w:sz w:val="20"/>
          <w:szCs w:val="20"/>
        </w:rPr>
        <w:t>W BFO nie ma stanowisk pracy w ramach, których byłaby wykonywana praca wzbroniona kobietom.</w:t>
      </w:r>
    </w:p>
    <w:p w14:paraId="36DF91BC" w14:textId="77777777" w:rsidR="00B35909" w:rsidRPr="00646694" w:rsidRDefault="00B35909" w:rsidP="00301041">
      <w:pPr>
        <w:pStyle w:val="Brakstyluakapitowego"/>
        <w:numPr>
          <w:ilvl w:val="3"/>
          <w:numId w:val="39"/>
        </w:numPr>
        <w:tabs>
          <w:tab w:val="left" w:pos="-567"/>
        </w:tabs>
        <w:spacing w:line="240" w:lineRule="auto"/>
        <w:jc w:val="both"/>
        <w:rPr>
          <w:color w:val="auto"/>
        </w:rPr>
      </w:pPr>
      <w:r w:rsidRPr="00646694">
        <w:rPr>
          <w:rFonts w:ascii="Arial" w:hAnsi="Arial" w:cs="Arial"/>
          <w:color w:val="auto"/>
          <w:sz w:val="20"/>
        </w:rPr>
        <w:t>Kobiety w ciąży i kobiety karmiące dziecko piersią nie mogą wykonywać prac uciążliwych, niebezpiecznych lub szkodliwych dla zdrowia, mogących mieć niekorzystny wpływ na ich zdrowie, przebieg ciąży lub karmienie dziecka piersią</w:t>
      </w:r>
      <w:r w:rsidRPr="00646694">
        <w:rPr>
          <w:rFonts w:ascii="Arial" w:hAnsi="Arial" w:cs="Arial"/>
          <w:color w:val="auto"/>
          <w:sz w:val="20"/>
          <w:szCs w:val="20"/>
        </w:rPr>
        <w:t>.</w:t>
      </w:r>
    </w:p>
    <w:p w14:paraId="39E6B2B0" w14:textId="77777777" w:rsidR="00B35909" w:rsidRPr="00646694" w:rsidRDefault="00B35909" w:rsidP="00301041">
      <w:pPr>
        <w:pStyle w:val="Brakstyluakapitowego"/>
        <w:numPr>
          <w:ilvl w:val="3"/>
          <w:numId w:val="39"/>
        </w:numPr>
        <w:tabs>
          <w:tab w:val="left" w:pos="-567"/>
        </w:tabs>
        <w:spacing w:line="240" w:lineRule="auto"/>
        <w:jc w:val="both"/>
        <w:rPr>
          <w:rFonts w:ascii="Arial" w:hAnsi="Arial" w:cs="Arial"/>
          <w:color w:val="auto"/>
          <w:sz w:val="20"/>
          <w:szCs w:val="20"/>
        </w:rPr>
      </w:pPr>
      <w:r w:rsidRPr="00646694">
        <w:rPr>
          <w:rFonts w:ascii="Arial" w:hAnsi="Arial" w:cs="Arial"/>
          <w:color w:val="auto"/>
          <w:sz w:val="20"/>
          <w:szCs w:val="20"/>
        </w:rPr>
        <w:t>Pracownica karmiąca dziecko piersią, zatrudniona w pełnym wymiarze czasu pracy, ma prawo do dwóch półgodzinnych przerw w pracy wliczanych do godzin pracy.</w:t>
      </w:r>
      <w:r w:rsidRPr="00646694">
        <w:rPr>
          <w:color w:val="auto"/>
        </w:rPr>
        <w:t xml:space="preserve"> </w:t>
      </w:r>
      <w:r w:rsidRPr="00646694">
        <w:rPr>
          <w:rFonts w:ascii="Arial" w:hAnsi="Arial" w:cs="Arial"/>
          <w:color w:val="auto"/>
          <w:sz w:val="20"/>
          <w:szCs w:val="20"/>
        </w:rPr>
        <w:t>Pracownica karmiąca więcej niż jedno dziecko ma prawo do dwóch przerw w pracy, po 45 minut każda. Przerwy na karmienie mogą być na wniosek pracownicy udzielane łącznie.</w:t>
      </w:r>
    </w:p>
    <w:p w14:paraId="6261D829" w14:textId="77777777" w:rsidR="00B35909" w:rsidRPr="00646694" w:rsidRDefault="00B35909" w:rsidP="00301041">
      <w:pPr>
        <w:pStyle w:val="Brakstyluakapitowego"/>
        <w:numPr>
          <w:ilvl w:val="3"/>
          <w:numId w:val="39"/>
        </w:numPr>
        <w:tabs>
          <w:tab w:val="left" w:pos="-567"/>
        </w:tabs>
        <w:spacing w:line="240" w:lineRule="auto"/>
        <w:jc w:val="both"/>
        <w:rPr>
          <w:rFonts w:ascii="Arial" w:hAnsi="Arial" w:cs="Arial"/>
          <w:color w:val="auto"/>
          <w:sz w:val="20"/>
          <w:szCs w:val="20"/>
        </w:rPr>
      </w:pPr>
      <w:r w:rsidRPr="00646694">
        <w:rPr>
          <w:rFonts w:ascii="Arial" w:hAnsi="Arial" w:cs="Arial"/>
          <w:color w:val="auto"/>
          <w:sz w:val="20"/>
          <w:szCs w:val="20"/>
        </w:rPr>
        <w:t>Pracownicy zatrudnionej przez czas krótszy niż 4 godziny dziennie przerwy na karmienie nie przysługują. Jeżeli czas pracy pracownicy nie przekracza 6 godzin dziennie, przysługuje jej jedna przerwa na karmienie</w:t>
      </w:r>
    </w:p>
    <w:p w14:paraId="5EAE8F02" w14:textId="77777777" w:rsidR="00B35909" w:rsidRPr="00646694" w:rsidRDefault="00B35909" w:rsidP="00301041">
      <w:pPr>
        <w:pStyle w:val="Brakstyluakapitowego"/>
        <w:numPr>
          <w:ilvl w:val="3"/>
          <w:numId w:val="39"/>
        </w:numPr>
        <w:tabs>
          <w:tab w:val="left" w:pos="-567"/>
        </w:tabs>
        <w:spacing w:line="240" w:lineRule="auto"/>
        <w:jc w:val="both"/>
        <w:rPr>
          <w:color w:val="auto"/>
        </w:rPr>
      </w:pPr>
      <w:r w:rsidRPr="00646694">
        <w:rPr>
          <w:rFonts w:ascii="Arial" w:hAnsi="Arial" w:cs="Arial"/>
          <w:color w:val="auto"/>
          <w:sz w:val="20"/>
          <w:szCs w:val="20"/>
        </w:rPr>
        <w:t>Pracownica występuje do pracodawcy z wnioskiem o udzielenie przerwy na karmienie. Pracownica zobowiązana jest niezwłocznie poinformować pracodawcę o zaprzestaniu karmienia dziecka piersią poprzez złożenie stosownego oświadczenia.</w:t>
      </w:r>
    </w:p>
    <w:p w14:paraId="69B13211" w14:textId="77777777" w:rsidR="00642BE1" w:rsidRPr="00646694" w:rsidRDefault="00642BE1">
      <w:pPr>
        <w:pStyle w:val="Brakstyluakapitowego"/>
        <w:tabs>
          <w:tab w:val="left" w:pos="-567"/>
        </w:tabs>
        <w:spacing w:line="240" w:lineRule="auto"/>
        <w:jc w:val="both"/>
        <w:rPr>
          <w:rFonts w:ascii="Arial" w:hAnsi="Arial" w:cs="Arial"/>
          <w:color w:val="auto"/>
          <w:sz w:val="20"/>
          <w:szCs w:val="20"/>
        </w:rPr>
      </w:pPr>
    </w:p>
    <w:p w14:paraId="4DDA970F"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4</w:t>
      </w:r>
      <w:r w:rsidR="00FC7BC4" w:rsidRPr="00646694">
        <w:rPr>
          <w:rFonts w:ascii="Arial" w:hAnsi="Arial" w:cs="Arial"/>
          <w:b/>
          <w:color w:val="auto"/>
          <w:sz w:val="20"/>
          <w:szCs w:val="20"/>
        </w:rPr>
        <w:t>3</w:t>
      </w:r>
      <w:r w:rsidRPr="00646694">
        <w:rPr>
          <w:rFonts w:ascii="Arial" w:hAnsi="Arial" w:cs="Arial"/>
          <w:b/>
          <w:color w:val="auto"/>
          <w:sz w:val="20"/>
          <w:szCs w:val="20"/>
        </w:rPr>
        <w:t>.</w:t>
      </w:r>
    </w:p>
    <w:p w14:paraId="55E1EEF8"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Ochrona kobiet w ciąży:</w:t>
      </w:r>
    </w:p>
    <w:p w14:paraId="579975BC" w14:textId="77777777" w:rsidR="00642BE1" w:rsidRPr="00646694" w:rsidRDefault="00642BE1" w:rsidP="00301041">
      <w:pPr>
        <w:pStyle w:val="Brakstyluakapitowego"/>
        <w:numPr>
          <w:ilvl w:val="0"/>
          <w:numId w:val="37"/>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pracownicy w ciąży nie wolno zatrudniać w godzinach nadliczbowych ani w porze nocnej, a także bez jej zgody delegować poza stałe miejsce pracy,</w:t>
      </w:r>
    </w:p>
    <w:p w14:paraId="35469EBD" w14:textId="77777777" w:rsidR="00BD383B" w:rsidRPr="00646694" w:rsidRDefault="00642BE1" w:rsidP="00301041">
      <w:pPr>
        <w:pStyle w:val="Brakstyluakapitowego"/>
        <w:numPr>
          <w:ilvl w:val="0"/>
          <w:numId w:val="37"/>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 xml:space="preserve">kobietom w ciąży zabroniona jest </w:t>
      </w:r>
      <w:r w:rsidR="00BD383B" w:rsidRPr="00646694">
        <w:rPr>
          <w:rFonts w:ascii="Arial" w:hAnsi="Arial" w:cs="Arial"/>
          <w:color w:val="auto"/>
          <w:sz w:val="20"/>
          <w:szCs w:val="20"/>
          <w:lang w:eastAsia="pl-PL"/>
        </w:rPr>
        <w:t>praca na stanowiskach z monitorami ekranowymi – w łącznym czasie przekraczającym 8 godzin na dobę, przy czym czas spędzony przy obsłudze monitora ekranowego nie może jednorazowo przekraczać 50 minut, po którym to czasie powinna nastąpić co najmniej 10-minutowa przerwa, wliczana do czasu pracy.</w:t>
      </w:r>
    </w:p>
    <w:p w14:paraId="714492A5" w14:textId="77777777" w:rsidR="00642BE1" w:rsidRPr="00646694" w:rsidRDefault="00642BE1" w:rsidP="00301041">
      <w:pPr>
        <w:pStyle w:val="Brakstyluakapitowego"/>
        <w:numPr>
          <w:ilvl w:val="0"/>
          <w:numId w:val="37"/>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kobietę w ciąży przenosi się do innej – odpowiedniej – pracy:</w:t>
      </w:r>
    </w:p>
    <w:p w14:paraId="6EBAC9E9" w14:textId="77777777" w:rsidR="00642BE1" w:rsidRPr="00646694" w:rsidRDefault="00642BE1" w:rsidP="00301041">
      <w:pPr>
        <w:pStyle w:val="Brakstyluakapitowego"/>
        <w:numPr>
          <w:ilvl w:val="1"/>
          <w:numId w:val="1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lastRenderedPageBreak/>
        <w:t xml:space="preserve">jeśli zatrudniona jest przy pracy </w:t>
      </w:r>
      <w:r w:rsidR="00711FB7" w:rsidRPr="00646694">
        <w:rPr>
          <w:rFonts w:ascii="Arial" w:hAnsi="Arial" w:cs="Arial"/>
          <w:color w:val="auto"/>
          <w:sz w:val="20"/>
          <w:szCs w:val="20"/>
        </w:rPr>
        <w:t>uciążliwej, niebezpiecznej lub szkodliwej</w:t>
      </w:r>
      <w:r w:rsidRPr="00646694">
        <w:rPr>
          <w:rFonts w:ascii="Arial" w:hAnsi="Arial" w:cs="Arial"/>
          <w:color w:val="auto"/>
          <w:sz w:val="20"/>
          <w:szCs w:val="20"/>
        </w:rPr>
        <w:t xml:space="preserve"> dla kobiet w ciąży,</w:t>
      </w:r>
    </w:p>
    <w:p w14:paraId="0EE0E729" w14:textId="77777777" w:rsidR="00642BE1" w:rsidRPr="00646694" w:rsidRDefault="00642BE1" w:rsidP="00301041">
      <w:pPr>
        <w:pStyle w:val="Brakstyluakapitowego"/>
        <w:numPr>
          <w:ilvl w:val="1"/>
          <w:numId w:val="13"/>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w razie przedłożenia orzeczenia lekarskiego stwierdzającego, iż ze względu na stan ciąży niemożliwe jest wykonywanie dotychczasowej pracy.</w:t>
      </w:r>
    </w:p>
    <w:p w14:paraId="6510B894"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p>
    <w:p w14:paraId="4D85F7CE" w14:textId="77777777" w:rsidR="00642BE1" w:rsidRPr="00646694" w:rsidRDefault="00642BE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Odpowiedzialność porządkowa pracowników</w:t>
      </w:r>
    </w:p>
    <w:p w14:paraId="27808536"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4</w:t>
      </w:r>
      <w:r w:rsidR="00B35909" w:rsidRPr="00646694">
        <w:rPr>
          <w:rFonts w:ascii="Arial" w:hAnsi="Arial" w:cs="Arial"/>
          <w:b/>
          <w:color w:val="auto"/>
          <w:sz w:val="20"/>
          <w:szCs w:val="20"/>
        </w:rPr>
        <w:t>4</w:t>
      </w:r>
      <w:r w:rsidRPr="00646694">
        <w:rPr>
          <w:rFonts w:ascii="Arial" w:hAnsi="Arial" w:cs="Arial"/>
          <w:b/>
          <w:color w:val="auto"/>
          <w:sz w:val="20"/>
          <w:szCs w:val="20"/>
        </w:rPr>
        <w:t>.</w:t>
      </w:r>
    </w:p>
    <w:p w14:paraId="08832743"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Za nieprzestrzeganie przez pracownika ustalonej organizacji i porządku w procesie pracy, przepisów bezpieczeństwa i higieny pracy, przepisów przeciwpożarowych a także przyjętego sposobu potwierdzania przybycia i obecności w pracy oraz usprawiedliwiania nieobecności w pracy pracodawca może stosować:</w:t>
      </w:r>
    </w:p>
    <w:p w14:paraId="2A85E31F" w14:textId="77777777" w:rsidR="00642BE1" w:rsidRPr="00646694" w:rsidRDefault="00642BE1" w:rsidP="00301041">
      <w:pPr>
        <w:pStyle w:val="Brakstyluakapitowego"/>
        <w:numPr>
          <w:ilvl w:val="1"/>
          <w:numId w:val="3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karę upomnienia,</w:t>
      </w:r>
    </w:p>
    <w:p w14:paraId="6D66F56D" w14:textId="77777777" w:rsidR="00642BE1" w:rsidRPr="00646694" w:rsidRDefault="00642BE1" w:rsidP="00301041">
      <w:pPr>
        <w:pStyle w:val="Brakstyluakapitowego"/>
        <w:numPr>
          <w:ilvl w:val="1"/>
          <w:numId w:val="38"/>
        </w:numPr>
        <w:tabs>
          <w:tab w:val="left" w:pos="340"/>
        </w:tabs>
        <w:spacing w:line="240" w:lineRule="auto"/>
        <w:jc w:val="both"/>
        <w:rPr>
          <w:rFonts w:ascii="Arial" w:hAnsi="Arial" w:cs="Arial"/>
          <w:b/>
          <w:color w:val="auto"/>
          <w:sz w:val="20"/>
          <w:szCs w:val="20"/>
        </w:rPr>
      </w:pPr>
      <w:r w:rsidRPr="00646694">
        <w:rPr>
          <w:rFonts w:ascii="Arial" w:hAnsi="Arial" w:cs="Arial"/>
          <w:color w:val="auto"/>
          <w:sz w:val="20"/>
          <w:szCs w:val="20"/>
        </w:rPr>
        <w:t>karę nagany.</w:t>
      </w:r>
    </w:p>
    <w:p w14:paraId="21E23649"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703292" w:rsidRPr="00646694">
        <w:rPr>
          <w:rFonts w:ascii="Arial" w:hAnsi="Arial" w:cs="Arial"/>
          <w:b/>
          <w:color w:val="auto"/>
          <w:sz w:val="20"/>
          <w:szCs w:val="20"/>
        </w:rPr>
        <w:t>4</w:t>
      </w:r>
      <w:r w:rsidR="00B35909" w:rsidRPr="00646694">
        <w:rPr>
          <w:rFonts w:ascii="Arial" w:hAnsi="Arial" w:cs="Arial"/>
          <w:b/>
          <w:color w:val="auto"/>
          <w:sz w:val="20"/>
          <w:szCs w:val="20"/>
        </w:rPr>
        <w:t>5</w:t>
      </w:r>
      <w:r w:rsidRPr="00646694">
        <w:rPr>
          <w:rFonts w:ascii="Arial" w:hAnsi="Arial" w:cs="Arial"/>
          <w:b/>
          <w:color w:val="auto"/>
          <w:sz w:val="20"/>
          <w:szCs w:val="20"/>
        </w:rPr>
        <w:t>.</w:t>
      </w:r>
    </w:p>
    <w:p w14:paraId="7E494058" w14:textId="77777777" w:rsidR="00642BE1" w:rsidRPr="00646694" w:rsidRDefault="00642BE1" w:rsidP="00301041">
      <w:pPr>
        <w:pStyle w:val="Brakstyluakapitowego"/>
        <w:numPr>
          <w:ilvl w:val="0"/>
          <w:numId w:val="6"/>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Za ciężkie naruszenie przez pracownika ustalonego w regulaminie porządku i dyscypliny pracy uznaje się:</w:t>
      </w:r>
    </w:p>
    <w:p w14:paraId="5B366827"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stawienie się do pracy w stanie nietrzeźwym, spożywanie alkoholu w miejscu pracy (dotyczy to również używania środków odurzających lub substancji psychotropowych),</w:t>
      </w:r>
    </w:p>
    <w:p w14:paraId="5146877E"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bezprawną i świadomą odmowę wykonania polecenia przełożonego, zagrażającą istotnym interesom pracodawcy,</w:t>
      </w:r>
    </w:p>
    <w:p w14:paraId="19C8D91F"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pobicie klienta lub pracownika,</w:t>
      </w:r>
    </w:p>
    <w:p w14:paraId="493E46C3"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kradzież mienia pracodawcy, bez względu na wartość skradzionych przedmiotów,</w:t>
      </w:r>
    </w:p>
    <w:p w14:paraId="752D9222"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wykorzystanie bez zgody pracodawcy do celów prywatnych mienia należącego do pracodawcy,</w:t>
      </w:r>
    </w:p>
    <w:p w14:paraId="704C26BF"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zawinione niewykonanie przez pracownika polecenia poddania się profilaktycznym badaniom lekarskim,</w:t>
      </w:r>
    </w:p>
    <w:p w14:paraId="34776C17"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nadużywanie korzystania ze świadczeń z ubezpieczenia społecznego między innymi poprzez podejmowanie czynności sprzecznych z celem zwolnienia lekarskiego,</w:t>
      </w:r>
    </w:p>
    <w:p w14:paraId="647A8E30"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korzystanie w pracy z nielegalnych programów komputerowych,</w:t>
      </w:r>
    </w:p>
    <w:p w14:paraId="4CADAD7D"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naruszenie obowiązku zachowania w tajemnicy informacji, których ujawnienie mogłoby narazić pracodawcę na szkodę,</w:t>
      </w:r>
    </w:p>
    <w:p w14:paraId="3DE57D63" w14:textId="77777777" w:rsidR="00642BE1" w:rsidRPr="00646694" w:rsidRDefault="00642BE1" w:rsidP="00301041">
      <w:pPr>
        <w:pStyle w:val="Brakstyluakapitowego"/>
        <w:numPr>
          <w:ilvl w:val="0"/>
          <w:numId w:val="34"/>
        </w:numPr>
        <w:spacing w:line="240" w:lineRule="auto"/>
        <w:jc w:val="both"/>
        <w:rPr>
          <w:rFonts w:ascii="Arial" w:hAnsi="Arial" w:cs="Arial"/>
          <w:color w:val="auto"/>
          <w:sz w:val="20"/>
          <w:szCs w:val="20"/>
        </w:rPr>
      </w:pPr>
      <w:r w:rsidRPr="00646694">
        <w:rPr>
          <w:rFonts w:ascii="Arial" w:hAnsi="Arial" w:cs="Arial"/>
          <w:color w:val="auto"/>
          <w:sz w:val="20"/>
          <w:szCs w:val="20"/>
        </w:rPr>
        <w:t>samowolne opuszczenie miejsca pracy bez usprawiedliwienia lub zgody przełożonego.</w:t>
      </w:r>
    </w:p>
    <w:p w14:paraId="280804CD" w14:textId="77777777" w:rsidR="00642BE1" w:rsidRPr="00646694" w:rsidRDefault="00642BE1" w:rsidP="00301041">
      <w:pPr>
        <w:pStyle w:val="Brakstyluakapitowego"/>
        <w:numPr>
          <w:ilvl w:val="0"/>
          <w:numId w:val="6"/>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Naruszenie obowiązków wymienionych w ust. 1 może stanowić podstawę do rozwiązania stosunku pracy bez wypowiedzenia z winy pracownika.</w:t>
      </w:r>
    </w:p>
    <w:p w14:paraId="56ACEB09" w14:textId="77777777" w:rsidR="00642BE1" w:rsidRPr="00646694" w:rsidRDefault="00642BE1" w:rsidP="00301041">
      <w:pPr>
        <w:pStyle w:val="Brakstyluakapitowego"/>
        <w:numPr>
          <w:ilvl w:val="0"/>
          <w:numId w:val="6"/>
        </w:numPr>
        <w:spacing w:line="240" w:lineRule="auto"/>
        <w:ind w:left="340" w:hanging="340"/>
        <w:jc w:val="both"/>
        <w:rPr>
          <w:rFonts w:ascii="Arial" w:hAnsi="Arial" w:cs="Arial"/>
          <w:color w:val="auto"/>
          <w:sz w:val="20"/>
          <w:szCs w:val="20"/>
        </w:rPr>
      </w:pPr>
      <w:r w:rsidRPr="00646694">
        <w:rPr>
          <w:rFonts w:ascii="Arial" w:hAnsi="Arial" w:cs="Arial"/>
          <w:color w:val="auto"/>
          <w:sz w:val="20"/>
          <w:szCs w:val="20"/>
        </w:rPr>
        <w:t>Naruszanie pozostałych obowiązków pracowniczych wymienionych w § 1</w:t>
      </w:r>
      <w:r w:rsidR="005524D1" w:rsidRPr="00646694">
        <w:rPr>
          <w:rFonts w:ascii="Arial" w:hAnsi="Arial" w:cs="Arial"/>
          <w:color w:val="auto"/>
          <w:sz w:val="20"/>
          <w:szCs w:val="20"/>
        </w:rPr>
        <w:t>2</w:t>
      </w:r>
      <w:r w:rsidRPr="00646694">
        <w:rPr>
          <w:rFonts w:ascii="Arial" w:hAnsi="Arial" w:cs="Arial"/>
          <w:color w:val="auto"/>
          <w:sz w:val="20"/>
          <w:szCs w:val="20"/>
        </w:rPr>
        <w:t xml:space="preserve"> ust. 2 może stanowić podstawę do rozwiązania stosunku pracy za wypowiedzeniem.</w:t>
      </w:r>
    </w:p>
    <w:p w14:paraId="42C1ABCF"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p>
    <w:p w14:paraId="1AE9017D"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FC7BC4" w:rsidRPr="00646694">
        <w:rPr>
          <w:rFonts w:ascii="Arial" w:hAnsi="Arial" w:cs="Arial"/>
          <w:b/>
          <w:color w:val="auto"/>
          <w:sz w:val="20"/>
          <w:szCs w:val="20"/>
        </w:rPr>
        <w:t>4</w:t>
      </w:r>
      <w:r w:rsidR="00B35909" w:rsidRPr="00646694">
        <w:rPr>
          <w:rFonts w:ascii="Arial" w:hAnsi="Arial" w:cs="Arial"/>
          <w:b/>
          <w:color w:val="auto"/>
          <w:sz w:val="20"/>
          <w:szCs w:val="20"/>
        </w:rPr>
        <w:t>6</w:t>
      </w:r>
      <w:r w:rsidRPr="00646694">
        <w:rPr>
          <w:rFonts w:ascii="Arial" w:hAnsi="Arial" w:cs="Arial"/>
          <w:b/>
          <w:color w:val="auto"/>
          <w:sz w:val="20"/>
          <w:szCs w:val="20"/>
        </w:rPr>
        <w:t>.</w:t>
      </w:r>
    </w:p>
    <w:p w14:paraId="77EAD15A" w14:textId="77777777" w:rsidR="00642BE1" w:rsidRPr="00646694" w:rsidRDefault="00642BE1" w:rsidP="00301041">
      <w:pPr>
        <w:pStyle w:val="Brakstyluakapitowego"/>
        <w:numPr>
          <w:ilvl w:val="0"/>
          <w:numId w:val="4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Za nieprzestrzeganie przez pracownika przepisów bezpieczeństwa i higieny pracy lub przepisów przeciwpożarowych, opuszczenie pracy bez usprawiedliwienia, stawienie się do pracy w stanie nietrzeźwości lub spożywanie alkoholu w czasie pracy, pracodawca może zastosować również karę pieniężną.</w:t>
      </w:r>
    </w:p>
    <w:p w14:paraId="066E6BB3" w14:textId="77777777" w:rsidR="00642BE1" w:rsidRPr="00646694" w:rsidRDefault="00642BE1" w:rsidP="00301041">
      <w:pPr>
        <w:pStyle w:val="Brakstyluakapitowego"/>
        <w:numPr>
          <w:ilvl w:val="0"/>
          <w:numId w:val="4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Pracodawca stosuje kary po uprzednim wysłuchaniu pracownika.</w:t>
      </w:r>
    </w:p>
    <w:p w14:paraId="55266B32" w14:textId="77777777" w:rsidR="00642BE1" w:rsidRPr="00646694" w:rsidRDefault="00642BE1" w:rsidP="00301041">
      <w:pPr>
        <w:pStyle w:val="Brakstyluakapitowego"/>
        <w:numPr>
          <w:ilvl w:val="0"/>
          <w:numId w:val="4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Pracownik otrzymuje na piśmie zawiadomienie o ukaraniu. Odpis pisma załącza się do akt osobowych pracownika.</w:t>
      </w:r>
    </w:p>
    <w:p w14:paraId="3DEB4DB5" w14:textId="77777777" w:rsidR="00642BE1" w:rsidRPr="00646694" w:rsidRDefault="00642BE1" w:rsidP="00301041">
      <w:pPr>
        <w:pStyle w:val="Brakstyluakapitowego"/>
        <w:numPr>
          <w:ilvl w:val="0"/>
          <w:numId w:val="48"/>
        </w:numPr>
        <w:tabs>
          <w:tab w:val="left" w:pos="340"/>
        </w:tabs>
        <w:spacing w:line="240" w:lineRule="auto"/>
        <w:jc w:val="both"/>
        <w:rPr>
          <w:rFonts w:ascii="Arial" w:hAnsi="Arial" w:cs="Arial"/>
          <w:color w:val="auto"/>
          <w:sz w:val="20"/>
          <w:szCs w:val="20"/>
        </w:rPr>
      </w:pPr>
      <w:r w:rsidRPr="00646694">
        <w:rPr>
          <w:rFonts w:ascii="Arial" w:hAnsi="Arial" w:cs="Arial"/>
          <w:color w:val="auto"/>
          <w:sz w:val="20"/>
          <w:szCs w:val="20"/>
        </w:rPr>
        <w:t>Tryb stosowania kar i środki odwoławcze szczegółowo określa kodeks pracy.</w:t>
      </w:r>
    </w:p>
    <w:p w14:paraId="0710EBDA" w14:textId="77777777" w:rsidR="00642BE1" w:rsidRPr="00646694" w:rsidRDefault="00642BE1">
      <w:pPr>
        <w:pStyle w:val="Brakstyluakapitowego"/>
        <w:tabs>
          <w:tab w:val="left" w:pos="340"/>
        </w:tabs>
        <w:spacing w:line="240" w:lineRule="auto"/>
        <w:jc w:val="both"/>
        <w:rPr>
          <w:rFonts w:ascii="Arial" w:hAnsi="Arial" w:cs="Arial"/>
          <w:color w:val="auto"/>
          <w:sz w:val="20"/>
          <w:szCs w:val="20"/>
        </w:rPr>
      </w:pPr>
    </w:p>
    <w:p w14:paraId="2F34CE88" w14:textId="77777777" w:rsidR="00642BE1" w:rsidRPr="00646694" w:rsidRDefault="00642BE1" w:rsidP="00B35909">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Termin, miejsce i czas wypłaty wynagrodzenia</w:t>
      </w:r>
    </w:p>
    <w:p w14:paraId="17E40410" w14:textId="77777777" w:rsidR="00642BE1" w:rsidRPr="00646694" w:rsidRDefault="00642BE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FC7BC4" w:rsidRPr="00646694">
        <w:rPr>
          <w:rFonts w:ascii="Arial" w:hAnsi="Arial" w:cs="Arial"/>
          <w:b/>
          <w:color w:val="auto"/>
          <w:sz w:val="20"/>
          <w:szCs w:val="20"/>
        </w:rPr>
        <w:t>4</w:t>
      </w:r>
      <w:r w:rsidR="00B35909" w:rsidRPr="00646694">
        <w:rPr>
          <w:rFonts w:ascii="Arial" w:hAnsi="Arial" w:cs="Arial"/>
          <w:b/>
          <w:color w:val="auto"/>
          <w:sz w:val="20"/>
          <w:szCs w:val="20"/>
        </w:rPr>
        <w:t>7</w:t>
      </w:r>
      <w:r w:rsidRPr="00646694">
        <w:rPr>
          <w:rFonts w:ascii="Arial" w:hAnsi="Arial" w:cs="Arial"/>
          <w:b/>
          <w:color w:val="auto"/>
          <w:sz w:val="20"/>
          <w:szCs w:val="20"/>
        </w:rPr>
        <w:t>.</w:t>
      </w:r>
    </w:p>
    <w:p w14:paraId="217C8652" w14:textId="77777777" w:rsidR="00642BE1" w:rsidRPr="00646694" w:rsidRDefault="0087639D" w:rsidP="00301041">
      <w:pPr>
        <w:pStyle w:val="Brakstyluakapitowego"/>
        <w:numPr>
          <w:ilvl w:val="0"/>
          <w:numId w:val="21"/>
        </w:numPr>
        <w:spacing w:line="240" w:lineRule="auto"/>
        <w:jc w:val="both"/>
        <w:rPr>
          <w:rFonts w:ascii="Arial" w:hAnsi="Arial" w:cs="Arial"/>
          <w:color w:val="auto"/>
          <w:sz w:val="20"/>
          <w:szCs w:val="20"/>
        </w:rPr>
      </w:pPr>
      <w:r w:rsidRPr="00646694">
        <w:rPr>
          <w:rFonts w:ascii="Arial" w:hAnsi="Arial" w:cs="Arial"/>
          <w:color w:val="auto"/>
          <w:sz w:val="20"/>
          <w:szCs w:val="20"/>
        </w:rPr>
        <w:t>Wynagrodzenie za pracę wypłaca się po ustaleniu jego pełnej wysokości pierwszego dnia roboczego następnego miesiąca kalendarzowego</w:t>
      </w:r>
      <w:r w:rsidR="00642BE1" w:rsidRPr="00646694">
        <w:rPr>
          <w:rFonts w:ascii="Arial" w:hAnsi="Arial" w:cs="Arial"/>
          <w:color w:val="auto"/>
          <w:sz w:val="20"/>
          <w:szCs w:val="20"/>
        </w:rPr>
        <w:t>.</w:t>
      </w:r>
    </w:p>
    <w:p w14:paraId="4139CD95" w14:textId="77777777" w:rsidR="00642BE1" w:rsidRPr="00646694" w:rsidRDefault="00564C55" w:rsidP="00301041">
      <w:pPr>
        <w:pStyle w:val="Brakstyluakapitowego"/>
        <w:numPr>
          <w:ilvl w:val="0"/>
          <w:numId w:val="21"/>
        </w:numPr>
        <w:spacing w:line="240" w:lineRule="auto"/>
        <w:jc w:val="both"/>
        <w:rPr>
          <w:rFonts w:ascii="Arial" w:hAnsi="Arial" w:cs="Arial"/>
          <w:color w:val="auto"/>
          <w:sz w:val="20"/>
          <w:szCs w:val="20"/>
        </w:rPr>
      </w:pPr>
      <w:r w:rsidRPr="00646694">
        <w:rPr>
          <w:rFonts w:ascii="Arial" w:hAnsi="Arial" w:cs="Arial"/>
          <w:color w:val="auto"/>
          <w:sz w:val="20"/>
          <w:szCs w:val="20"/>
        </w:rPr>
        <w:t>Wypłata wynagrodzenia jest dokonywana na wskazany przez pracownika rachunek płatniczy, chyba że pracownik złożył wniosek o wypłatę wynagrodzenia do rąk własnych</w:t>
      </w:r>
      <w:r w:rsidR="00642BE1" w:rsidRPr="00646694">
        <w:rPr>
          <w:rFonts w:ascii="Arial" w:hAnsi="Arial" w:cs="Arial"/>
          <w:color w:val="auto"/>
          <w:sz w:val="20"/>
          <w:szCs w:val="20"/>
        </w:rPr>
        <w:t>.</w:t>
      </w:r>
    </w:p>
    <w:p w14:paraId="6190A624" w14:textId="77777777" w:rsidR="00EC2CBE" w:rsidRPr="00646694" w:rsidRDefault="00EC2CBE" w:rsidP="00B72FF1">
      <w:pPr>
        <w:pStyle w:val="Brakstyluakapitowego"/>
        <w:tabs>
          <w:tab w:val="left" w:pos="340"/>
        </w:tabs>
        <w:spacing w:before="120" w:after="120" w:line="240" w:lineRule="auto"/>
        <w:jc w:val="center"/>
        <w:rPr>
          <w:rFonts w:ascii="Arial" w:hAnsi="Arial" w:cs="Arial"/>
          <w:b/>
          <w:color w:val="auto"/>
          <w:sz w:val="20"/>
          <w:szCs w:val="20"/>
        </w:rPr>
      </w:pPr>
    </w:p>
    <w:p w14:paraId="0542AB31" w14:textId="77777777" w:rsidR="00B72FF1" w:rsidRPr="00646694" w:rsidRDefault="00B72FF1" w:rsidP="00B72FF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color w:val="auto"/>
          <w:sz w:val="20"/>
          <w:szCs w:val="20"/>
        </w:rPr>
        <w:t>Monitoring w zakładzie pracy</w:t>
      </w:r>
    </w:p>
    <w:p w14:paraId="69AE30CB" w14:textId="77777777" w:rsidR="00B72FF1" w:rsidRPr="00646694" w:rsidRDefault="00B72FF1" w:rsidP="00B72FF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B35909" w:rsidRPr="00646694">
        <w:rPr>
          <w:rFonts w:ascii="Arial" w:hAnsi="Arial" w:cs="Arial"/>
          <w:b/>
          <w:color w:val="auto"/>
          <w:sz w:val="20"/>
          <w:szCs w:val="20"/>
        </w:rPr>
        <w:t>48</w:t>
      </w:r>
      <w:r w:rsidRPr="00646694">
        <w:rPr>
          <w:rFonts w:ascii="Arial" w:hAnsi="Arial" w:cs="Arial"/>
          <w:b/>
          <w:color w:val="auto"/>
          <w:sz w:val="20"/>
          <w:szCs w:val="20"/>
        </w:rPr>
        <w:t>.</w:t>
      </w:r>
    </w:p>
    <w:p w14:paraId="5A92CC36" w14:textId="77777777" w:rsidR="00642BE1" w:rsidRPr="00646694" w:rsidRDefault="00642BE1">
      <w:pPr>
        <w:pStyle w:val="Brakstyluakapitowego"/>
        <w:spacing w:line="240" w:lineRule="auto"/>
        <w:jc w:val="both"/>
        <w:rPr>
          <w:rFonts w:ascii="Arial" w:hAnsi="Arial" w:cs="Arial"/>
          <w:color w:val="auto"/>
          <w:sz w:val="20"/>
          <w:szCs w:val="20"/>
        </w:rPr>
      </w:pPr>
    </w:p>
    <w:p w14:paraId="4CB1261B" w14:textId="77777777" w:rsidR="00B67862" w:rsidRPr="00646694" w:rsidRDefault="00B67862" w:rsidP="00301041">
      <w:pPr>
        <w:pStyle w:val="Brakstyluakapitowego"/>
        <w:numPr>
          <w:ilvl w:val="0"/>
          <w:numId w:val="42"/>
        </w:numPr>
        <w:tabs>
          <w:tab w:val="clear" w:pos="360"/>
        </w:tabs>
        <w:spacing w:line="240" w:lineRule="auto"/>
        <w:jc w:val="both"/>
        <w:rPr>
          <w:rFonts w:ascii="Arial" w:hAnsi="Arial" w:cs="Arial"/>
          <w:color w:val="auto"/>
          <w:sz w:val="20"/>
          <w:szCs w:val="20"/>
        </w:rPr>
      </w:pPr>
      <w:r w:rsidRPr="00646694">
        <w:rPr>
          <w:rFonts w:ascii="Arial" w:hAnsi="Arial" w:cs="Arial"/>
          <w:color w:val="auto"/>
          <w:sz w:val="20"/>
          <w:szCs w:val="20"/>
        </w:rPr>
        <w:tab/>
      </w:r>
      <w:r w:rsidRPr="00646694">
        <w:rPr>
          <w:rFonts w:ascii="Arial" w:hAnsi="Arial" w:cs="Arial"/>
          <w:color w:val="auto"/>
          <w:sz w:val="20"/>
          <w:szCs w:val="20"/>
          <w:shd w:val="clear" w:color="auto" w:fill="FFFFFF"/>
        </w:rPr>
        <w:t>W celu zapewnienia bezpieczeństwa pracowników oraz ochrony mienia w Biurze Finansów Oświaty stosowany jest monitoring wizyjny, zgodnie z art. 22</w:t>
      </w:r>
      <w:r w:rsidRPr="00646694">
        <w:rPr>
          <w:rFonts w:ascii="Arial" w:hAnsi="Arial" w:cs="Arial"/>
          <w:color w:val="auto"/>
          <w:sz w:val="20"/>
          <w:szCs w:val="20"/>
          <w:shd w:val="clear" w:color="auto" w:fill="FFFFFF"/>
          <w:vertAlign w:val="superscript"/>
        </w:rPr>
        <w:t>2</w:t>
      </w:r>
      <w:r w:rsidRPr="00646694">
        <w:rPr>
          <w:rFonts w:ascii="Arial" w:hAnsi="Arial" w:cs="Arial"/>
          <w:color w:val="auto"/>
          <w:sz w:val="20"/>
          <w:szCs w:val="20"/>
          <w:shd w:val="clear" w:color="auto" w:fill="FFFFFF"/>
        </w:rPr>
        <w:t xml:space="preserve"> Ustawy z dnia 26 czerwca 1974 r.  Kodeks pracy.</w:t>
      </w:r>
    </w:p>
    <w:p w14:paraId="430FC8A1" w14:textId="77777777" w:rsidR="00B72FF1" w:rsidRPr="00646694" w:rsidRDefault="00B72FF1" w:rsidP="00301041">
      <w:pPr>
        <w:pStyle w:val="Brakstyluakapitowego"/>
        <w:numPr>
          <w:ilvl w:val="0"/>
          <w:numId w:val="42"/>
        </w:numPr>
        <w:spacing w:line="240" w:lineRule="auto"/>
        <w:jc w:val="both"/>
        <w:rPr>
          <w:rFonts w:ascii="Arial" w:hAnsi="Arial" w:cs="Arial"/>
          <w:color w:val="auto"/>
          <w:sz w:val="20"/>
          <w:szCs w:val="20"/>
        </w:rPr>
      </w:pPr>
      <w:r w:rsidRPr="00646694">
        <w:rPr>
          <w:rFonts w:ascii="Arial" w:hAnsi="Arial" w:cs="Arial"/>
          <w:color w:val="auto"/>
          <w:sz w:val="20"/>
          <w:szCs w:val="20"/>
        </w:rPr>
        <w:t xml:space="preserve">Regulamin funkcjonowania monitoringu wizyjnego w Biurze Finansów Oświaty </w:t>
      </w:r>
      <w:r w:rsidR="00CB4A1F" w:rsidRPr="00646694">
        <w:rPr>
          <w:rFonts w:ascii="Arial" w:hAnsi="Arial" w:cs="Arial"/>
          <w:color w:val="auto"/>
          <w:sz w:val="20"/>
          <w:szCs w:val="20"/>
        </w:rPr>
        <w:t>stanowi</w:t>
      </w:r>
      <w:r w:rsidRPr="00646694">
        <w:rPr>
          <w:rFonts w:ascii="Arial" w:hAnsi="Arial" w:cs="Arial"/>
          <w:color w:val="auto"/>
          <w:sz w:val="20"/>
          <w:szCs w:val="20"/>
        </w:rPr>
        <w:t xml:space="preserve"> załącznik nr </w:t>
      </w:r>
      <w:r w:rsidR="000B6DA7" w:rsidRPr="00646694">
        <w:rPr>
          <w:rFonts w:ascii="Arial" w:hAnsi="Arial" w:cs="Arial"/>
          <w:color w:val="auto"/>
          <w:sz w:val="20"/>
          <w:szCs w:val="20"/>
        </w:rPr>
        <w:t>9</w:t>
      </w:r>
      <w:r w:rsidR="00CB4A1F" w:rsidRPr="00646694">
        <w:rPr>
          <w:rFonts w:ascii="Arial" w:hAnsi="Arial" w:cs="Arial"/>
          <w:color w:val="auto"/>
          <w:sz w:val="20"/>
          <w:szCs w:val="20"/>
        </w:rPr>
        <w:t>.</w:t>
      </w:r>
    </w:p>
    <w:p w14:paraId="4F9094C4" w14:textId="77777777" w:rsidR="00D8686C" w:rsidRPr="00646694" w:rsidRDefault="00D8686C">
      <w:pPr>
        <w:pStyle w:val="Brakstyluakapitowego"/>
        <w:tabs>
          <w:tab w:val="left" w:pos="340"/>
        </w:tabs>
        <w:spacing w:before="120" w:after="120" w:line="240" w:lineRule="auto"/>
        <w:jc w:val="center"/>
        <w:rPr>
          <w:rFonts w:ascii="Arial" w:hAnsi="Arial" w:cs="Arial"/>
          <w:b/>
          <w:bCs/>
          <w:color w:val="auto"/>
          <w:sz w:val="20"/>
          <w:szCs w:val="20"/>
        </w:rPr>
      </w:pPr>
    </w:p>
    <w:p w14:paraId="78A7F998" w14:textId="77777777" w:rsidR="00642BE1" w:rsidRPr="00646694" w:rsidRDefault="00642BE1" w:rsidP="00B72FF1">
      <w:pPr>
        <w:pStyle w:val="Brakstyluakapitowego"/>
        <w:tabs>
          <w:tab w:val="left" w:pos="340"/>
        </w:tabs>
        <w:spacing w:before="120" w:after="120" w:line="240" w:lineRule="auto"/>
        <w:jc w:val="center"/>
        <w:rPr>
          <w:rFonts w:ascii="Arial" w:hAnsi="Arial" w:cs="Arial"/>
          <w:b/>
          <w:color w:val="auto"/>
          <w:sz w:val="20"/>
          <w:szCs w:val="20"/>
        </w:rPr>
      </w:pPr>
      <w:r w:rsidRPr="00646694">
        <w:rPr>
          <w:rFonts w:ascii="Arial" w:hAnsi="Arial" w:cs="Arial"/>
          <w:b/>
          <w:bCs/>
          <w:color w:val="auto"/>
          <w:sz w:val="20"/>
          <w:szCs w:val="20"/>
        </w:rPr>
        <w:t>Przepisy końcowe</w:t>
      </w:r>
    </w:p>
    <w:p w14:paraId="5F1F269E" w14:textId="77777777" w:rsidR="00642BE1" w:rsidRPr="00646694" w:rsidRDefault="00CB4A1F" w:rsidP="00B72FF1">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xml:space="preserve">§ </w:t>
      </w:r>
      <w:r w:rsidR="00B35909" w:rsidRPr="00646694">
        <w:rPr>
          <w:rFonts w:ascii="Arial" w:hAnsi="Arial" w:cs="Arial"/>
          <w:b/>
          <w:color w:val="auto"/>
          <w:sz w:val="20"/>
          <w:szCs w:val="20"/>
        </w:rPr>
        <w:t>49</w:t>
      </w:r>
      <w:r w:rsidR="00642BE1" w:rsidRPr="00646694">
        <w:rPr>
          <w:rFonts w:ascii="Arial" w:hAnsi="Arial" w:cs="Arial"/>
          <w:b/>
          <w:color w:val="auto"/>
          <w:sz w:val="20"/>
          <w:szCs w:val="20"/>
        </w:rPr>
        <w:t>.</w:t>
      </w:r>
    </w:p>
    <w:p w14:paraId="4919528A" w14:textId="77777777" w:rsidR="00642BE1" w:rsidRPr="00646694" w:rsidRDefault="00642BE1">
      <w:pPr>
        <w:pStyle w:val="Brakstyluakapitowego"/>
        <w:spacing w:line="240" w:lineRule="auto"/>
        <w:jc w:val="both"/>
        <w:rPr>
          <w:rFonts w:ascii="Arial" w:hAnsi="Arial" w:cs="Arial"/>
          <w:color w:val="auto"/>
          <w:sz w:val="20"/>
          <w:szCs w:val="20"/>
        </w:rPr>
      </w:pPr>
      <w:r w:rsidRPr="00646694">
        <w:rPr>
          <w:rFonts w:ascii="Arial" w:hAnsi="Arial" w:cs="Arial"/>
          <w:color w:val="auto"/>
          <w:sz w:val="20"/>
          <w:szCs w:val="20"/>
        </w:rPr>
        <w:t>Zmiana treści regulaminu może nastąpić w formie pisemnej, w tym samym trybie, co jego ustanowienie, bądź przez wprowadzenie nowego regulaminu.</w:t>
      </w:r>
    </w:p>
    <w:p w14:paraId="6B805B7C" w14:textId="77777777" w:rsidR="00394F4D" w:rsidRPr="00646694" w:rsidRDefault="00394F4D">
      <w:pPr>
        <w:pStyle w:val="Brakstyluakapitowego"/>
        <w:spacing w:line="240" w:lineRule="auto"/>
        <w:jc w:val="both"/>
        <w:rPr>
          <w:rFonts w:ascii="Arial" w:hAnsi="Arial" w:cs="Arial"/>
          <w:color w:val="auto"/>
          <w:sz w:val="20"/>
          <w:szCs w:val="20"/>
        </w:rPr>
      </w:pPr>
    </w:p>
    <w:p w14:paraId="36429EB5" w14:textId="77777777" w:rsidR="00394F4D" w:rsidRPr="00646694" w:rsidRDefault="00394F4D" w:rsidP="00394F4D">
      <w:pPr>
        <w:pStyle w:val="Paragraf"/>
        <w:spacing w:before="0" w:after="120" w:line="240" w:lineRule="auto"/>
        <w:rPr>
          <w:rFonts w:ascii="Arial" w:hAnsi="Arial" w:cs="Arial"/>
          <w:color w:val="auto"/>
          <w:sz w:val="20"/>
          <w:szCs w:val="20"/>
        </w:rPr>
      </w:pPr>
      <w:r w:rsidRPr="00646694">
        <w:rPr>
          <w:rFonts w:ascii="Arial" w:hAnsi="Arial" w:cs="Arial"/>
          <w:b/>
          <w:color w:val="auto"/>
          <w:sz w:val="20"/>
          <w:szCs w:val="20"/>
        </w:rPr>
        <w:t>§ 5</w:t>
      </w:r>
      <w:r w:rsidR="00B35909" w:rsidRPr="00646694">
        <w:rPr>
          <w:rFonts w:ascii="Arial" w:hAnsi="Arial" w:cs="Arial"/>
          <w:b/>
          <w:color w:val="auto"/>
          <w:sz w:val="20"/>
          <w:szCs w:val="20"/>
        </w:rPr>
        <w:t>0</w:t>
      </w:r>
      <w:r w:rsidRPr="00646694">
        <w:rPr>
          <w:rFonts w:ascii="Arial" w:hAnsi="Arial" w:cs="Arial"/>
          <w:b/>
          <w:color w:val="auto"/>
          <w:sz w:val="20"/>
          <w:szCs w:val="20"/>
        </w:rPr>
        <w:t>.</w:t>
      </w:r>
    </w:p>
    <w:p w14:paraId="34CF4691" w14:textId="77777777" w:rsidR="00642BE1" w:rsidRPr="00646694" w:rsidRDefault="00394F4D" w:rsidP="00EC2CBE">
      <w:pPr>
        <w:pStyle w:val="Paragraf"/>
        <w:spacing w:before="0" w:after="120" w:line="240" w:lineRule="auto"/>
        <w:jc w:val="both"/>
        <w:rPr>
          <w:color w:val="auto"/>
        </w:rPr>
      </w:pPr>
      <w:r w:rsidRPr="00646694">
        <w:rPr>
          <w:rFonts w:ascii="Arial" w:hAnsi="Arial" w:cs="Arial"/>
          <w:color w:val="auto"/>
          <w:sz w:val="20"/>
          <w:szCs w:val="20"/>
        </w:rPr>
        <w:t>Postanowienia niniejszego regulaminu wchodzą w życie po upływie 2 tygodni od podania go do wiadomości pracowników.</w:t>
      </w:r>
    </w:p>
    <w:sectPr w:rsidR="00642BE1" w:rsidRPr="00646694">
      <w:footerReference w:type="default" r:id="rId8"/>
      <w:pgSz w:w="11906" w:h="16838"/>
      <w:pgMar w:top="1418" w:right="1418" w:bottom="1418" w:left="1418"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1AF28" w14:textId="77777777" w:rsidR="006E6A75" w:rsidRDefault="006E6A75">
      <w:r>
        <w:separator/>
      </w:r>
    </w:p>
  </w:endnote>
  <w:endnote w:type="continuationSeparator" w:id="0">
    <w:p w14:paraId="30784FB3" w14:textId="77777777" w:rsidR="006E6A75" w:rsidRDefault="006E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3005D" w14:textId="6955A866" w:rsidR="006C54F4" w:rsidRDefault="006C54F4">
    <w:pPr>
      <w:pStyle w:val="Tytu"/>
      <w:pBdr>
        <w:top w:val="single" w:sz="4" w:space="1" w:color="000000"/>
      </w:pBdr>
      <w:jc w:val="left"/>
      <w:rPr>
        <w:rFonts w:ascii="Arial" w:hAnsi="Arial" w:cs="Arial"/>
        <w:sz w:val="16"/>
      </w:rPr>
    </w:pPr>
    <w:r>
      <w:rPr>
        <w:rFonts w:ascii="Arial" w:hAnsi="Arial" w:cs="Arial"/>
        <w:b w:val="0"/>
        <w:bCs/>
        <w:sz w:val="16"/>
        <w:szCs w:val="24"/>
      </w:rPr>
      <w:t>ZAŁĄCZNIK DO ZARZĄDZENIA Nr BFO/</w:t>
    </w:r>
    <w:r w:rsidR="00646694">
      <w:rPr>
        <w:rFonts w:ascii="Arial" w:hAnsi="Arial" w:cs="Arial"/>
        <w:b w:val="0"/>
        <w:bCs/>
        <w:sz w:val="16"/>
        <w:szCs w:val="24"/>
      </w:rPr>
      <w:t>3/</w:t>
    </w:r>
    <w:r>
      <w:rPr>
        <w:rFonts w:ascii="Arial" w:hAnsi="Arial" w:cs="Arial"/>
        <w:b w:val="0"/>
        <w:bCs/>
        <w:sz w:val="16"/>
        <w:szCs w:val="24"/>
      </w:rPr>
      <w:t>202</w:t>
    </w:r>
    <w:r w:rsidR="00187932">
      <w:rPr>
        <w:rFonts w:ascii="Arial" w:hAnsi="Arial" w:cs="Arial"/>
        <w:b w:val="0"/>
        <w:bCs/>
        <w:sz w:val="16"/>
        <w:szCs w:val="24"/>
      </w:rPr>
      <w:t>6</w:t>
    </w:r>
    <w:r>
      <w:rPr>
        <w:rFonts w:ascii="Arial" w:hAnsi="Arial" w:cs="Arial"/>
        <w:b w:val="0"/>
        <w:bCs/>
        <w:sz w:val="16"/>
        <w:szCs w:val="24"/>
      </w:rPr>
      <w:t xml:space="preserve"> DYREKTORA BIURA FINANSÓW OŚWIATY</w:t>
    </w:r>
    <w:r>
      <w:rPr>
        <w:rFonts w:ascii="Arial" w:hAnsi="Arial" w:cs="Arial"/>
        <w:b w:val="0"/>
        <w:bCs/>
        <w:sz w:val="16"/>
      </w:rPr>
      <w:t xml:space="preserve"> z dnia </w:t>
    </w:r>
    <w:r w:rsidR="00646694">
      <w:rPr>
        <w:rFonts w:ascii="Arial" w:hAnsi="Arial" w:cs="Arial"/>
        <w:b w:val="0"/>
        <w:bCs/>
        <w:sz w:val="16"/>
      </w:rPr>
      <w:t>18</w:t>
    </w:r>
    <w:r w:rsidR="00EC2CBE">
      <w:rPr>
        <w:rFonts w:ascii="Arial" w:hAnsi="Arial" w:cs="Arial"/>
        <w:b w:val="0"/>
        <w:bCs/>
        <w:sz w:val="16"/>
      </w:rPr>
      <w:t xml:space="preserve"> </w:t>
    </w:r>
    <w:r w:rsidR="00187932">
      <w:rPr>
        <w:rFonts w:ascii="Arial" w:hAnsi="Arial" w:cs="Arial"/>
        <w:b w:val="0"/>
        <w:bCs/>
        <w:sz w:val="16"/>
      </w:rPr>
      <w:t>czerwca</w:t>
    </w:r>
    <w:r w:rsidR="00EC2CBE">
      <w:rPr>
        <w:rFonts w:ascii="Arial" w:hAnsi="Arial" w:cs="Arial"/>
        <w:b w:val="0"/>
        <w:bCs/>
        <w:sz w:val="16"/>
      </w:rPr>
      <w:t xml:space="preserve"> 202</w:t>
    </w:r>
    <w:r w:rsidR="00187932">
      <w:rPr>
        <w:rFonts w:ascii="Arial" w:hAnsi="Arial" w:cs="Arial"/>
        <w:b w:val="0"/>
        <w:bCs/>
        <w:sz w:val="16"/>
      </w:rPr>
      <w:t>6</w:t>
    </w:r>
    <w:r w:rsidR="00EC2CBE">
      <w:rPr>
        <w:rFonts w:ascii="Arial" w:hAnsi="Arial" w:cs="Arial"/>
        <w:b w:val="0"/>
        <w:bCs/>
        <w:sz w:val="16"/>
      </w:rPr>
      <w:t xml:space="preserve"> r.</w:t>
    </w:r>
  </w:p>
  <w:p w14:paraId="03D1C1E9" w14:textId="77777777" w:rsidR="006C54F4" w:rsidRDefault="006C54F4">
    <w:pPr>
      <w:pStyle w:val="Stopka"/>
      <w:jc w:val="right"/>
    </w:pPr>
    <w:r>
      <w:rPr>
        <w:rFonts w:ascii="Arial" w:hAnsi="Arial" w:cs="Arial"/>
        <w:sz w:val="16"/>
      </w:rPr>
      <w:t xml:space="preserve">Strona </w:t>
    </w:r>
    <w:r>
      <w:rPr>
        <w:rFonts w:cs="Arial"/>
        <w:sz w:val="16"/>
      </w:rPr>
      <w:fldChar w:fldCharType="begin"/>
    </w:r>
    <w:r>
      <w:rPr>
        <w:rFonts w:cs="Arial"/>
        <w:sz w:val="16"/>
      </w:rPr>
      <w:instrText xml:space="preserve"> PAGE </w:instrText>
    </w:r>
    <w:r>
      <w:rPr>
        <w:rFonts w:cs="Arial"/>
        <w:sz w:val="16"/>
      </w:rPr>
      <w:fldChar w:fldCharType="separate"/>
    </w:r>
    <w:r w:rsidR="005C04D7">
      <w:rPr>
        <w:rFonts w:cs="Arial"/>
        <w:noProof/>
        <w:sz w:val="16"/>
      </w:rPr>
      <w:t>5</w:t>
    </w:r>
    <w:r>
      <w:rPr>
        <w:rFonts w:cs="Arial"/>
        <w:sz w:val="16"/>
      </w:rPr>
      <w:fldChar w:fldCharType="end"/>
    </w:r>
    <w:r>
      <w:rPr>
        <w:rFonts w:ascii="Arial" w:hAnsi="Arial" w:cs="Arial"/>
        <w:sz w:val="16"/>
      </w:rPr>
      <w:t xml:space="preserve"> z </w:t>
    </w:r>
    <w:r>
      <w:rPr>
        <w:rFonts w:cs="Arial"/>
        <w:sz w:val="16"/>
      </w:rPr>
      <w:fldChar w:fldCharType="begin"/>
    </w:r>
    <w:r>
      <w:rPr>
        <w:rFonts w:cs="Arial"/>
        <w:sz w:val="16"/>
      </w:rPr>
      <w:instrText xml:space="preserve"> NUMPAGES \*Arabic </w:instrText>
    </w:r>
    <w:r>
      <w:rPr>
        <w:rFonts w:cs="Arial"/>
        <w:sz w:val="16"/>
      </w:rPr>
      <w:fldChar w:fldCharType="separate"/>
    </w:r>
    <w:r w:rsidR="005C04D7">
      <w:rPr>
        <w:rFonts w:cs="Arial"/>
        <w:noProof/>
        <w:sz w:val="16"/>
      </w:rPr>
      <w:t>11</w:t>
    </w:r>
    <w:r>
      <w:rPr>
        <w:rFonts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11AEC" w14:textId="77777777" w:rsidR="006E6A75" w:rsidRDefault="006E6A75">
      <w:r>
        <w:separator/>
      </w:r>
    </w:p>
  </w:footnote>
  <w:footnote w:type="continuationSeparator" w:id="0">
    <w:p w14:paraId="0D9037ED" w14:textId="77777777" w:rsidR="006E6A75" w:rsidRDefault="006E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decimal"/>
      <w:lvlText w:val="%1)"/>
      <w:lvlJc w:val="left"/>
      <w:pPr>
        <w:tabs>
          <w:tab w:val="num" w:pos="0"/>
        </w:tabs>
        <w:ind w:left="720" w:hanging="360"/>
      </w:pPr>
    </w:lvl>
    <w:lvl w:ilvl="1">
      <w:start w:val="1"/>
      <w:numFmt w:val="decimal"/>
      <w:lvlText w:val="%2)"/>
      <w:lvlJc w:val="left"/>
      <w:pPr>
        <w:tabs>
          <w:tab w:val="num" w:pos="0"/>
        </w:tabs>
        <w:ind w:left="340" w:hanging="34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singleLevel"/>
    <w:tmpl w:val="C97E6E32"/>
    <w:name w:val="WW8Num5"/>
    <w:lvl w:ilvl="0">
      <w:start w:val="1"/>
      <w:numFmt w:val="decimal"/>
      <w:lvlText w:val="%1."/>
      <w:lvlJc w:val="left"/>
      <w:pPr>
        <w:tabs>
          <w:tab w:val="num" w:pos="0"/>
        </w:tabs>
        <w:ind w:left="340" w:hanging="340"/>
      </w:pPr>
      <w:rPr>
        <w:rFonts w:ascii="Arial" w:hAnsi="Arial" w:cs="Arial" w:hint="default"/>
        <w:sz w:val="20"/>
        <w:szCs w:val="20"/>
      </w:rPr>
    </w:lvl>
  </w:abstractNum>
  <w:abstractNum w:abstractNumId="3" w15:restartNumberingAfterBreak="0">
    <w:nsid w:val="00000004"/>
    <w:multiLevelType w:val="multilevel"/>
    <w:tmpl w:val="00000004"/>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340" w:hanging="34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7"/>
    <w:lvl w:ilvl="0">
      <w:start w:val="1"/>
      <w:numFmt w:val="decimal"/>
      <w:lvlText w:val="%1."/>
      <w:lvlJc w:val="left"/>
      <w:pPr>
        <w:tabs>
          <w:tab w:val="num" w:pos="0"/>
        </w:tabs>
        <w:ind w:left="340" w:hanging="340"/>
      </w:pPr>
      <w:rPr>
        <w:color w:val="auto"/>
      </w:rPr>
    </w:lvl>
  </w:abstractNum>
  <w:abstractNum w:abstractNumId="5" w15:restartNumberingAfterBreak="0">
    <w:nsid w:val="00000006"/>
    <w:multiLevelType w:val="singleLevel"/>
    <w:tmpl w:val="00000006"/>
    <w:name w:val="WW8Num8"/>
    <w:lvl w:ilvl="0">
      <w:start w:val="4"/>
      <w:numFmt w:val="decimal"/>
      <w:lvlText w:val="%1)"/>
      <w:lvlJc w:val="left"/>
      <w:pPr>
        <w:tabs>
          <w:tab w:val="num" w:pos="360"/>
        </w:tabs>
        <w:ind w:left="360" w:hanging="360"/>
      </w:pPr>
    </w:lvl>
  </w:abstractNum>
  <w:abstractNum w:abstractNumId="6" w15:restartNumberingAfterBreak="0">
    <w:nsid w:val="00000007"/>
    <w:multiLevelType w:val="multilevel"/>
    <w:tmpl w:val="CF7A0D2E"/>
    <w:name w:val="WW8Num9"/>
    <w:lvl w:ilvl="0">
      <w:start w:val="1"/>
      <w:numFmt w:val="decimal"/>
      <w:lvlText w:val="%1."/>
      <w:lvlJc w:val="left"/>
      <w:pPr>
        <w:tabs>
          <w:tab w:val="num" w:pos="0"/>
        </w:tabs>
        <w:ind w:left="340" w:hanging="340"/>
      </w:pPr>
      <w:rPr>
        <w:color w:val="auto"/>
      </w:rPr>
    </w:lvl>
    <w:lvl w:ilvl="1">
      <w:start w:val="2"/>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08"/>
    <w:multiLevelType w:val="singleLevel"/>
    <w:tmpl w:val="00000008"/>
    <w:name w:val="WW8Num10"/>
    <w:lvl w:ilvl="0">
      <w:start w:val="1"/>
      <w:numFmt w:val="decimal"/>
      <w:lvlText w:val="%1."/>
      <w:lvlJc w:val="left"/>
      <w:pPr>
        <w:tabs>
          <w:tab w:val="num" w:pos="360"/>
        </w:tabs>
        <w:ind w:left="360" w:hanging="360"/>
      </w:pPr>
    </w:lvl>
  </w:abstractNum>
  <w:abstractNum w:abstractNumId="8" w15:restartNumberingAfterBreak="0">
    <w:nsid w:val="00000009"/>
    <w:multiLevelType w:val="singleLevel"/>
    <w:tmpl w:val="00000009"/>
    <w:name w:val="WW8Num11"/>
    <w:lvl w:ilvl="0">
      <w:start w:val="1"/>
      <w:numFmt w:val="decimal"/>
      <w:lvlText w:val="%1."/>
      <w:lvlJc w:val="left"/>
      <w:pPr>
        <w:tabs>
          <w:tab w:val="num" w:pos="0"/>
        </w:tabs>
        <w:ind w:left="360" w:hanging="360"/>
      </w:pPr>
    </w:lvl>
  </w:abstractNum>
  <w:abstractNum w:abstractNumId="9" w15:restartNumberingAfterBreak="0">
    <w:nsid w:val="0000000A"/>
    <w:multiLevelType w:val="singleLevel"/>
    <w:tmpl w:val="0000000A"/>
    <w:name w:val="WW8Num12"/>
    <w:lvl w:ilvl="0">
      <w:start w:val="1"/>
      <w:numFmt w:val="decimal"/>
      <w:lvlText w:val="%1."/>
      <w:lvlJc w:val="left"/>
      <w:pPr>
        <w:tabs>
          <w:tab w:val="num" w:pos="0"/>
        </w:tabs>
        <w:ind w:left="340" w:hanging="340"/>
      </w:pPr>
    </w:lvl>
  </w:abstractNum>
  <w:abstractNum w:abstractNumId="10" w15:restartNumberingAfterBreak="0">
    <w:nsid w:val="0000000B"/>
    <w:multiLevelType w:val="singleLevel"/>
    <w:tmpl w:val="0000000B"/>
    <w:name w:val="WW8Num13"/>
    <w:lvl w:ilvl="0">
      <w:start w:val="1"/>
      <w:numFmt w:val="decimal"/>
      <w:lvlText w:val="%1."/>
      <w:lvlJc w:val="left"/>
      <w:pPr>
        <w:tabs>
          <w:tab w:val="num" w:pos="360"/>
        </w:tabs>
        <w:ind w:left="360" w:hanging="360"/>
      </w:pPr>
    </w:lvl>
  </w:abstractNum>
  <w:abstractNum w:abstractNumId="11" w15:restartNumberingAfterBreak="0">
    <w:nsid w:val="0000000C"/>
    <w:multiLevelType w:val="singleLevel"/>
    <w:tmpl w:val="0000000C"/>
    <w:name w:val="WW8Num14"/>
    <w:lvl w:ilvl="0">
      <w:start w:val="2"/>
      <w:numFmt w:val="decimal"/>
      <w:lvlText w:val="%1."/>
      <w:lvlJc w:val="left"/>
      <w:pPr>
        <w:tabs>
          <w:tab w:val="num" w:pos="360"/>
        </w:tabs>
        <w:ind w:left="360" w:hanging="360"/>
      </w:pPr>
    </w:lvl>
  </w:abstractNum>
  <w:abstractNum w:abstractNumId="12" w15:restartNumberingAfterBreak="0">
    <w:nsid w:val="0000000D"/>
    <w:multiLevelType w:val="singleLevel"/>
    <w:tmpl w:val="0000000D"/>
    <w:name w:val="WW8Num15"/>
    <w:lvl w:ilvl="0">
      <w:start w:val="1"/>
      <w:numFmt w:val="decimal"/>
      <w:lvlText w:val="%1)"/>
      <w:lvlJc w:val="left"/>
      <w:pPr>
        <w:tabs>
          <w:tab w:val="num" w:pos="0"/>
        </w:tabs>
        <w:ind w:left="340" w:hanging="340"/>
      </w:pPr>
    </w:lvl>
  </w:abstractNum>
  <w:abstractNum w:abstractNumId="13" w15:restartNumberingAfterBreak="0">
    <w:nsid w:val="0000000E"/>
    <w:multiLevelType w:val="multilevel"/>
    <w:tmpl w:val="7B922A84"/>
    <w:name w:val="WW8Num16"/>
    <w:lvl w:ilvl="0">
      <w:start w:val="1"/>
      <w:numFmt w:val="decimal"/>
      <w:lvlText w:val="%1)"/>
      <w:lvlJc w:val="left"/>
      <w:pPr>
        <w:tabs>
          <w:tab w:val="num" w:pos="-20"/>
        </w:tabs>
        <w:ind w:left="1040" w:hanging="360"/>
      </w:pPr>
    </w:lvl>
    <w:lvl w:ilvl="1">
      <w:start w:val="1"/>
      <w:numFmt w:val="lowerLetter"/>
      <w:lvlText w:val="%2)"/>
      <w:lvlJc w:val="left"/>
      <w:pPr>
        <w:tabs>
          <w:tab w:val="num" w:pos="-20"/>
        </w:tabs>
        <w:ind w:left="660" w:hanging="340"/>
      </w:pPr>
      <w:rPr>
        <w:rFonts w:ascii="Arial" w:eastAsia="Times New Roman" w:hAnsi="Arial" w:cs="Arial"/>
      </w:rPr>
    </w:lvl>
    <w:lvl w:ilvl="2">
      <w:start w:val="1"/>
      <w:numFmt w:val="lowerRoman"/>
      <w:lvlText w:val="%3."/>
      <w:lvlJc w:val="right"/>
      <w:pPr>
        <w:tabs>
          <w:tab w:val="num" w:pos="-20"/>
        </w:tabs>
        <w:ind w:left="2480" w:hanging="180"/>
      </w:pPr>
    </w:lvl>
    <w:lvl w:ilvl="3">
      <w:start w:val="1"/>
      <w:numFmt w:val="decimal"/>
      <w:lvlText w:val="%4."/>
      <w:lvlJc w:val="left"/>
      <w:pPr>
        <w:tabs>
          <w:tab w:val="num" w:pos="-20"/>
        </w:tabs>
        <w:ind w:left="3200" w:hanging="360"/>
      </w:pPr>
    </w:lvl>
    <w:lvl w:ilvl="4">
      <w:start w:val="1"/>
      <w:numFmt w:val="lowerLetter"/>
      <w:lvlText w:val="%5."/>
      <w:lvlJc w:val="left"/>
      <w:pPr>
        <w:tabs>
          <w:tab w:val="num" w:pos="-20"/>
        </w:tabs>
        <w:ind w:left="3920" w:hanging="360"/>
      </w:pPr>
    </w:lvl>
    <w:lvl w:ilvl="5">
      <w:start w:val="1"/>
      <w:numFmt w:val="lowerRoman"/>
      <w:lvlText w:val="%6."/>
      <w:lvlJc w:val="right"/>
      <w:pPr>
        <w:tabs>
          <w:tab w:val="num" w:pos="-20"/>
        </w:tabs>
        <w:ind w:left="4640" w:hanging="180"/>
      </w:pPr>
    </w:lvl>
    <w:lvl w:ilvl="6">
      <w:start w:val="1"/>
      <w:numFmt w:val="decimal"/>
      <w:lvlText w:val="%7."/>
      <w:lvlJc w:val="left"/>
      <w:pPr>
        <w:tabs>
          <w:tab w:val="num" w:pos="-20"/>
        </w:tabs>
        <w:ind w:left="5360" w:hanging="360"/>
      </w:pPr>
    </w:lvl>
    <w:lvl w:ilvl="7">
      <w:start w:val="1"/>
      <w:numFmt w:val="lowerLetter"/>
      <w:lvlText w:val="%8."/>
      <w:lvlJc w:val="left"/>
      <w:pPr>
        <w:tabs>
          <w:tab w:val="num" w:pos="-20"/>
        </w:tabs>
        <w:ind w:left="6080" w:hanging="360"/>
      </w:pPr>
    </w:lvl>
    <w:lvl w:ilvl="8">
      <w:start w:val="1"/>
      <w:numFmt w:val="lowerRoman"/>
      <w:lvlText w:val="%9."/>
      <w:lvlJc w:val="right"/>
      <w:pPr>
        <w:tabs>
          <w:tab w:val="num" w:pos="-20"/>
        </w:tabs>
        <w:ind w:left="6800" w:hanging="180"/>
      </w:pPr>
    </w:lvl>
  </w:abstractNum>
  <w:abstractNum w:abstractNumId="14" w15:restartNumberingAfterBreak="0">
    <w:nsid w:val="0000000F"/>
    <w:multiLevelType w:val="singleLevel"/>
    <w:tmpl w:val="0000000F"/>
    <w:name w:val="WW8Num17"/>
    <w:lvl w:ilvl="0">
      <w:start w:val="1"/>
      <w:numFmt w:val="decimal"/>
      <w:lvlText w:val="%1."/>
      <w:lvlJc w:val="left"/>
      <w:pPr>
        <w:tabs>
          <w:tab w:val="num" w:pos="0"/>
        </w:tabs>
        <w:ind w:left="340" w:hanging="340"/>
      </w:pPr>
      <w:rPr>
        <w:color w:val="auto"/>
      </w:rPr>
    </w:lvl>
  </w:abstractNum>
  <w:abstractNum w:abstractNumId="15" w15:restartNumberingAfterBreak="0">
    <w:nsid w:val="00000010"/>
    <w:multiLevelType w:val="singleLevel"/>
    <w:tmpl w:val="D9D8EFC6"/>
    <w:name w:val="WW8Num20"/>
    <w:lvl w:ilvl="0">
      <w:start w:val="1"/>
      <w:numFmt w:val="decimal"/>
      <w:lvlText w:val="%1."/>
      <w:lvlJc w:val="left"/>
      <w:pPr>
        <w:tabs>
          <w:tab w:val="num" w:pos="720"/>
        </w:tabs>
        <w:ind w:left="720" w:hanging="360"/>
      </w:pPr>
      <w:rPr>
        <w:b w:val="0"/>
      </w:rPr>
    </w:lvl>
  </w:abstractNum>
  <w:abstractNum w:abstractNumId="16" w15:restartNumberingAfterBreak="0">
    <w:nsid w:val="00000011"/>
    <w:multiLevelType w:val="multilevel"/>
    <w:tmpl w:val="00000011"/>
    <w:name w:val="WW8Num21"/>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680" w:hanging="34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17" w15:restartNumberingAfterBreak="0">
    <w:nsid w:val="00000012"/>
    <w:multiLevelType w:val="singleLevel"/>
    <w:tmpl w:val="00000012"/>
    <w:name w:val="WW8Num23"/>
    <w:lvl w:ilvl="0">
      <w:start w:val="1"/>
      <w:numFmt w:val="decimal"/>
      <w:lvlText w:val="%1)"/>
      <w:lvlJc w:val="left"/>
      <w:pPr>
        <w:tabs>
          <w:tab w:val="num" w:pos="360"/>
        </w:tabs>
        <w:ind w:left="360" w:hanging="360"/>
      </w:pPr>
    </w:lvl>
  </w:abstractNum>
  <w:abstractNum w:abstractNumId="18" w15:restartNumberingAfterBreak="0">
    <w:nsid w:val="00000013"/>
    <w:multiLevelType w:val="singleLevel"/>
    <w:tmpl w:val="00000013"/>
    <w:name w:val="WW8Num25"/>
    <w:lvl w:ilvl="0">
      <w:start w:val="1"/>
      <w:numFmt w:val="decimal"/>
      <w:lvlText w:val="%1."/>
      <w:lvlJc w:val="left"/>
      <w:pPr>
        <w:tabs>
          <w:tab w:val="num" w:pos="0"/>
        </w:tabs>
        <w:ind w:left="340" w:hanging="340"/>
      </w:pPr>
    </w:lvl>
  </w:abstractNum>
  <w:abstractNum w:abstractNumId="19" w15:restartNumberingAfterBreak="0">
    <w:nsid w:val="00000014"/>
    <w:multiLevelType w:val="singleLevel"/>
    <w:tmpl w:val="00000014"/>
    <w:name w:val="WW8Num26"/>
    <w:lvl w:ilvl="0">
      <w:start w:val="1"/>
      <w:numFmt w:val="decimal"/>
      <w:lvlText w:val="%1)"/>
      <w:lvlJc w:val="left"/>
      <w:pPr>
        <w:tabs>
          <w:tab w:val="num" w:pos="0"/>
        </w:tabs>
        <w:ind w:left="720" w:hanging="360"/>
      </w:pPr>
    </w:lvl>
  </w:abstractNum>
  <w:abstractNum w:abstractNumId="20" w15:restartNumberingAfterBreak="0">
    <w:nsid w:val="00000015"/>
    <w:multiLevelType w:val="singleLevel"/>
    <w:tmpl w:val="00000015"/>
    <w:name w:val="WW8Num27"/>
    <w:lvl w:ilvl="0">
      <w:start w:val="1"/>
      <w:numFmt w:val="decimal"/>
      <w:lvlText w:val="%1."/>
      <w:lvlJc w:val="left"/>
      <w:pPr>
        <w:tabs>
          <w:tab w:val="num" w:pos="0"/>
        </w:tabs>
        <w:ind w:left="340" w:hanging="340"/>
      </w:pPr>
    </w:lvl>
  </w:abstractNum>
  <w:abstractNum w:abstractNumId="21" w15:restartNumberingAfterBreak="0">
    <w:nsid w:val="00000016"/>
    <w:multiLevelType w:val="singleLevel"/>
    <w:tmpl w:val="00000016"/>
    <w:name w:val="WW8Num28"/>
    <w:lvl w:ilvl="0">
      <w:start w:val="1"/>
      <w:numFmt w:val="decimal"/>
      <w:lvlText w:val="%1)"/>
      <w:lvlJc w:val="left"/>
      <w:pPr>
        <w:tabs>
          <w:tab w:val="num" w:pos="0"/>
        </w:tabs>
        <w:ind w:left="680" w:hanging="340"/>
      </w:pPr>
      <w:rPr>
        <w:color w:val="auto"/>
      </w:rPr>
    </w:lvl>
  </w:abstractNum>
  <w:abstractNum w:abstractNumId="22" w15:restartNumberingAfterBreak="0">
    <w:nsid w:val="00000017"/>
    <w:multiLevelType w:val="multilevel"/>
    <w:tmpl w:val="00000017"/>
    <w:name w:val="WW8Num29"/>
    <w:lvl w:ilvl="0">
      <w:start w:val="1"/>
      <w:numFmt w:val="decimal"/>
      <w:lvlText w:val="%1)"/>
      <w:lvlJc w:val="left"/>
      <w:pPr>
        <w:tabs>
          <w:tab w:val="num" w:pos="0"/>
        </w:tabs>
        <w:ind w:left="720" w:hanging="360"/>
      </w:pPr>
    </w:lvl>
    <w:lvl w:ilvl="1">
      <w:start w:val="1"/>
      <w:numFmt w:val="decimal"/>
      <w:lvlText w:val="%2)"/>
      <w:lvlJc w:val="left"/>
      <w:pPr>
        <w:tabs>
          <w:tab w:val="num" w:pos="0"/>
        </w:tabs>
        <w:ind w:left="340" w:hanging="34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8"/>
    <w:multiLevelType w:val="singleLevel"/>
    <w:tmpl w:val="00000018"/>
    <w:name w:val="WW8Num30"/>
    <w:lvl w:ilvl="0">
      <w:start w:val="1"/>
      <w:numFmt w:val="decimal"/>
      <w:lvlText w:val="%1."/>
      <w:lvlJc w:val="left"/>
      <w:pPr>
        <w:tabs>
          <w:tab w:val="num" w:pos="0"/>
        </w:tabs>
        <w:ind w:left="340" w:hanging="340"/>
      </w:pPr>
      <w:rPr>
        <w:color w:val="auto"/>
      </w:rPr>
    </w:lvl>
  </w:abstractNum>
  <w:abstractNum w:abstractNumId="24" w15:restartNumberingAfterBreak="0">
    <w:nsid w:val="00000019"/>
    <w:multiLevelType w:val="singleLevel"/>
    <w:tmpl w:val="00000019"/>
    <w:name w:val="WW8Num31"/>
    <w:lvl w:ilvl="0">
      <w:start w:val="1"/>
      <w:numFmt w:val="decimal"/>
      <w:lvlText w:val="%1."/>
      <w:lvlJc w:val="left"/>
      <w:pPr>
        <w:tabs>
          <w:tab w:val="num" w:pos="0"/>
        </w:tabs>
        <w:ind w:left="340" w:hanging="340"/>
      </w:pPr>
    </w:lvl>
  </w:abstractNum>
  <w:abstractNum w:abstractNumId="25" w15:restartNumberingAfterBreak="0">
    <w:nsid w:val="0000001A"/>
    <w:multiLevelType w:val="singleLevel"/>
    <w:tmpl w:val="0000001A"/>
    <w:name w:val="WW8Num34"/>
    <w:lvl w:ilvl="0">
      <w:start w:val="1"/>
      <w:numFmt w:val="lowerLetter"/>
      <w:lvlText w:val="%1)"/>
      <w:lvlJc w:val="left"/>
      <w:pPr>
        <w:tabs>
          <w:tab w:val="num" w:pos="0"/>
        </w:tabs>
        <w:ind w:left="680" w:hanging="340"/>
      </w:pPr>
    </w:lvl>
  </w:abstractNum>
  <w:abstractNum w:abstractNumId="26" w15:restartNumberingAfterBreak="0">
    <w:nsid w:val="0000001B"/>
    <w:multiLevelType w:val="singleLevel"/>
    <w:tmpl w:val="0000001B"/>
    <w:name w:val="WW8Num35"/>
    <w:lvl w:ilvl="0">
      <w:start w:val="1"/>
      <w:numFmt w:val="decimal"/>
      <w:lvlText w:val="%1."/>
      <w:lvlJc w:val="left"/>
      <w:pPr>
        <w:tabs>
          <w:tab w:val="num" w:pos="360"/>
        </w:tabs>
        <w:ind w:left="360" w:hanging="360"/>
      </w:pPr>
      <w:rPr>
        <w:color w:val="auto"/>
      </w:rPr>
    </w:lvl>
  </w:abstractNum>
  <w:abstractNum w:abstractNumId="27" w15:restartNumberingAfterBreak="0">
    <w:nsid w:val="0000001C"/>
    <w:multiLevelType w:val="singleLevel"/>
    <w:tmpl w:val="3412E1DA"/>
    <w:name w:val="WW8Num36"/>
    <w:lvl w:ilvl="0">
      <w:start w:val="1"/>
      <w:numFmt w:val="decimal"/>
      <w:lvlText w:val="%1."/>
      <w:lvlJc w:val="left"/>
      <w:pPr>
        <w:tabs>
          <w:tab w:val="num" w:pos="0"/>
        </w:tabs>
        <w:ind w:left="340" w:hanging="340"/>
      </w:pPr>
      <w:rPr>
        <w:rFonts w:ascii="Arial" w:hAnsi="Arial" w:cs="Arial" w:hint="default"/>
        <w:sz w:val="20"/>
        <w:szCs w:val="20"/>
      </w:rPr>
    </w:lvl>
  </w:abstractNum>
  <w:abstractNum w:abstractNumId="28" w15:restartNumberingAfterBreak="0">
    <w:nsid w:val="0000001D"/>
    <w:multiLevelType w:val="singleLevel"/>
    <w:tmpl w:val="0000001D"/>
    <w:name w:val="WW8Num37"/>
    <w:lvl w:ilvl="0">
      <w:start w:val="1"/>
      <w:numFmt w:val="decimal"/>
      <w:lvlText w:val="%1."/>
      <w:lvlJc w:val="left"/>
      <w:pPr>
        <w:tabs>
          <w:tab w:val="num" w:pos="360"/>
        </w:tabs>
        <w:ind w:left="360" w:hanging="360"/>
      </w:pPr>
    </w:lvl>
  </w:abstractNum>
  <w:abstractNum w:abstractNumId="29" w15:restartNumberingAfterBreak="0">
    <w:nsid w:val="0000001E"/>
    <w:multiLevelType w:val="singleLevel"/>
    <w:tmpl w:val="0000001E"/>
    <w:name w:val="WW8Num38"/>
    <w:lvl w:ilvl="0">
      <w:start w:val="1"/>
      <w:numFmt w:val="decimal"/>
      <w:lvlText w:val="%1."/>
      <w:lvlJc w:val="left"/>
      <w:pPr>
        <w:tabs>
          <w:tab w:val="num" w:pos="0"/>
        </w:tabs>
        <w:ind w:left="340" w:hanging="340"/>
      </w:pPr>
    </w:lvl>
  </w:abstractNum>
  <w:abstractNum w:abstractNumId="30" w15:restartNumberingAfterBreak="0">
    <w:nsid w:val="0000001F"/>
    <w:multiLevelType w:val="singleLevel"/>
    <w:tmpl w:val="FFC61784"/>
    <w:name w:val="WW8Num42"/>
    <w:lvl w:ilvl="0">
      <w:start w:val="1"/>
      <w:numFmt w:val="decimal"/>
      <w:lvlText w:val="%1)"/>
      <w:lvlJc w:val="left"/>
      <w:pPr>
        <w:tabs>
          <w:tab w:val="num" w:pos="360"/>
        </w:tabs>
        <w:ind w:left="360" w:hanging="360"/>
      </w:pPr>
      <w:rPr>
        <w:b w:val="0"/>
        <w:color w:val="auto"/>
      </w:rPr>
    </w:lvl>
  </w:abstractNum>
  <w:abstractNum w:abstractNumId="31" w15:restartNumberingAfterBreak="0">
    <w:nsid w:val="00000020"/>
    <w:multiLevelType w:val="singleLevel"/>
    <w:tmpl w:val="00000020"/>
    <w:name w:val="WW8Num43"/>
    <w:lvl w:ilvl="0">
      <w:start w:val="1"/>
      <w:numFmt w:val="decimal"/>
      <w:lvlText w:val="%1)"/>
      <w:lvlJc w:val="left"/>
      <w:pPr>
        <w:tabs>
          <w:tab w:val="num" w:pos="360"/>
        </w:tabs>
        <w:ind w:left="360" w:hanging="360"/>
      </w:pPr>
    </w:lvl>
  </w:abstractNum>
  <w:abstractNum w:abstractNumId="32" w15:restartNumberingAfterBreak="0">
    <w:nsid w:val="00000021"/>
    <w:multiLevelType w:val="singleLevel"/>
    <w:tmpl w:val="2DCEC094"/>
    <w:name w:val="WW8Num44"/>
    <w:lvl w:ilvl="0">
      <w:start w:val="1"/>
      <w:numFmt w:val="decimal"/>
      <w:lvlText w:val="%1."/>
      <w:lvlJc w:val="left"/>
      <w:pPr>
        <w:tabs>
          <w:tab w:val="num" w:pos="0"/>
        </w:tabs>
        <w:ind w:left="340" w:hanging="340"/>
      </w:pPr>
      <w:rPr>
        <w:b w:val="0"/>
      </w:rPr>
    </w:lvl>
  </w:abstractNum>
  <w:abstractNum w:abstractNumId="33" w15:restartNumberingAfterBreak="0">
    <w:nsid w:val="00000022"/>
    <w:multiLevelType w:val="multilevel"/>
    <w:tmpl w:val="00000022"/>
    <w:name w:val="WW8Num45"/>
    <w:lvl w:ilvl="0">
      <w:start w:val="1"/>
      <w:numFmt w:val="decimal"/>
      <w:lvlText w:val="%1."/>
      <w:lvlJc w:val="left"/>
      <w:pPr>
        <w:tabs>
          <w:tab w:val="num" w:pos="360"/>
        </w:tabs>
        <w:ind w:left="360" w:hanging="360"/>
      </w:pPr>
    </w:lvl>
    <w:lvl w:ilvl="1">
      <w:start w:val="1"/>
      <w:numFmt w:val="lowerLetter"/>
      <w:lvlText w:val="%2)"/>
      <w:lvlJc w:val="left"/>
      <w:pPr>
        <w:tabs>
          <w:tab w:val="num" w:pos="0"/>
        </w:tabs>
        <w:ind w:left="680" w:hanging="340"/>
      </w:pPr>
    </w:lvl>
    <w:lvl w:ilvl="2">
      <w:start w:val="1"/>
      <w:numFmt w:val="decimal"/>
      <w:lvlText w:val="%3."/>
      <w:lvlJc w:val="left"/>
      <w:pPr>
        <w:tabs>
          <w:tab w:val="num" w:pos="2000"/>
        </w:tabs>
        <w:ind w:left="2000" w:hanging="360"/>
      </w:p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righ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right"/>
      <w:pPr>
        <w:tabs>
          <w:tab w:val="num" w:pos="6140"/>
        </w:tabs>
        <w:ind w:left="6140" w:hanging="180"/>
      </w:pPr>
    </w:lvl>
  </w:abstractNum>
  <w:abstractNum w:abstractNumId="34" w15:restartNumberingAfterBreak="0">
    <w:nsid w:val="00000023"/>
    <w:multiLevelType w:val="singleLevel"/>
    <w:tmpl w:val="00000023"/>
    <w:name w:val="WW8Num46"/>
    <w:lvl w:ilvl="0">
      <w:start w:val="1"/>
      <w:numFmt w:val="decimal"/>
      <w:lvlText w:val="%1."/>
      <w:lvlJc w:val="left"/>
      <w:pPr>
        <w:tabs>
          <w:tab w:val="num" w:pos="0"/>
        </w:tabs>
        <w:ind w:left="340" w:hanging="340"/>
      </w:pPr>
    </w:lvl>
  </w:abstractNum>
  <w:abstractNum w:abstractNumId="35" w15:restartNumberingAfterBreak="0">
    <w:nsid w:val="00000024"/>
    <w:multiLevelType w:val="singleLevel"/>
    <w:tmpl w:val="00000024"/>
    <w:name w:val="WW8Num47"/>
    <w:lvl w:ilvl="0">
      <w:start w:val="1"/>
      <w:numFmt w:val="decimal"/>
      <w:lvlText w:val="%1."/>
      <w:lvlJc w:val="left"/>
      <w:pPr>
        <w:tabs>
          <w:tab w:val="num" w:pos="0"/>
        </w:tabs>
        <w:ind w:left="340" w:hanging="340"/>
      </w:pPr>
      <w:rPr>
        <w:color w:val="auto"/>
      </w:rPr>
    </w:lvl>
  </w:abstractNum>
  <w:abstractNum w:abstractNumId="36" w15:restartNumberingAfterBreak="0">
    <w:nsid w:val="00000025"/>
    <w:multiLevelType w:val="singleLevel"/>
    <w:tmpl w:val="6F18759A"/>
    <w:name w:val="WW8Num48"/>
    <w:lvl w:ilvl="0">
      <w:start w:val="1"/>
      <w:numFmt w:val="decimal"/>
      <w:lvlText w:val="%1."/>
      <w:lvlJc w:val="left"/>
      <w:pPr>
        <w:tabs>
          <w:tab w:val="num" w:pos="0"/>
        </w:tabs>
        <w:ind w:left="340" w:hanging="340"/>
      </w:pPr>
      <w:rPr>
        <w:b w:val="0"/>
        <w:color w:val="auto"/>
      </w:rPr>
    </w:lvl>
  </w:abstractNum>
  <w:abstractNum w:abstractNumId="37" w15:restartNumberingAfterBreak="0">
    <w:nsid w:val="00000026"/>
    <w:multiLevelType w:val="multilevel"/>
    <w:tmpl w:val="00000026"/>
    <w:name w:val="WW8Num49"/>
    <w:lvl w:ilvl="0">
      <w:start w:val="1"/>
      <w:numFmt w:val="decimal"/>
      <w:lvlText w:val="%1)"/>
      <w:lvlJc w:val="left"/>
      <w:pPr>
        <w:tabs>
          <w:tab w:val="num" w:pos="0"/>
        </w:tabs>
        <w:ind w:left="720" w:hanging="360"/>
      </w:pPr>
    </w:lvl>
    <w:lvl w:ilvl="1">
      <w:start w:val="1"/>
      <w:numFmt w:val="decimal"/>
      <w:lvlText w:val="%2)"/>
      <w:lvlJc w:val="left"/>
      <w:pPr>
        <w:tabs>
          <w:tab w:val="num" w:pos="0"/>
        </w:tabs>
        <w:ind w:left="340" w:hanging="340"/>
      </w:pPr>
      <w:rPr>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00000027"/>
    <w:multiLevelType w:val="singleLevel"/>
    <w:tmpl w:val="00000027"/>
    <w:name w:val="WW8Num50"/>
    <w:lvl w:ilvl="0">
      <w:start w:val="1"/>
      <w:numFmt w:val="decimal"/>
      <w:lvlText w:val="%1)"/>
      <w:lvlJc w:val="left"/>
      <w:pPr>
        <w:tabs>
          <w:tab w:val="num" w:pos="0"/>
        </w:tabs>
        <w:ind w:left="360" w:hanging="360"/>
      </w:pPr>
      <w:rPr>
        <w:color w:val="auto"/>
      </w:rPr>
    </w:lvl>
  </w:abstractNum>
  <w:abstractNum w:abstractNumId="39" w15:restartNumberingAfterBreak="0">
    <w:nsid w:val="00000028"/>
    <w:multiLevelType w:val="singleLevel"/>
    <w:tmpl w:val="00000028"/>
    <w:name w:val="WW8Num51"/>
    <w:lvl w:ilvl="0">
      <w:start w:val="1"/>
      <w:numFmt w:val="decimal"/>
      <w:lvlText w:val="%1."/>
      <w:lvlJc w:val="left"/>
      <w:pPr>
        <w:tabs>
          <w:tab w:val="num" w:pos="0"/>
        </w:tabs>
        <w:ind w:left="340" w:hanging="340"/>
      </w:pPr>
    </w:lvl>
  </w:abstractNum>
  <w:abstractNum w:abstractNumId="40" w15:restartNumberingAfterBreak="0">
    <w:nsid w:val="00000029"/>
    <w:multiLevelType w:val="singleLevel"/>
    <w:tmpl w:val="00000029"/>
    <w:name w:val="WW8Num52"/>
    <w:lvl w:ilvl="0">
      <w:start w:val="1"/>
      <w:numFmt w:val="decimal"/>
      <w:lvlText w:val="%1."/>
      <w:lvlJc w:val="left"/>
      <w:pPr>
        <w:tabs>
          <w:tab w:val="num" w:pos="0"/>
        </w:tabs>
        <w:ind w:left="340" w:hanging="340"/>
      </w:pPr>
    </w:lvl>
  </w:abstractNum>
  <w:abstractNum w:abstractNumId="41" w15:restartNumberingAfterBreak="0">
    <w:nsid w:val="0000002A"/>
    <w:multiLevelType w:val="singleLevel"/>
    <w:tmpl w:val="0000002A"/>
    <w:name w:val="WW8Num54"/>
    <w:lvl w:ilvl="0">
      <w:start w:val="1"/>
      <w:numFmt w:val="decimal"/>
      <w:lvlText w:val="%1)"/>
      <w:lvlJc w:val="left"/>
      <w:pPr>
        <w:tabs>
          <w:tab w:val="num" w:pos="0"/>
        </w:tabs>
        <w:ind w:left="680" w:hanging="340"/>
      </w:pPr>
    </w:lvl>
  </w:abstractNum>
  <w:abstractNum w:abstractNumId="42" w15:restartNumberingAfterBreak="0">
    <w:nsid w:val="0000002B"/>
    <w:multiLevelType w:val="singleLevel"/>
    <w:tmpl w:val="0000002B"/>
    <w:name w:val="WW8Num56"/>
    <w:lvl w:ilvl="0">
      <w:start w:val="1"/>
      <w:numFmt w:val="decimal"/>
      <w:lvlText w:val="%1."/>
      <w:lvlJc w:val="left"/>
      <w:pPr>
        <w:tabs>
          <w:tab w:val="num" w:pos="0"/>
        </w:tabs>
        <w:ind w:left="340" w:hanging="340"/>
      </w:pPr>
    </w:lvl>
  </w:abstractNum>
  <w:abstractNum w:abstractNumId="43" w15:restartNumberingAfterBreak="0">
    <w:nsid w:val="0000002C"/>
    <w:multiLevelType w:val="singleLevel"/>
    <w:tmpl w:val="0000002C"/>
    <w:name w:val="WW8Num57"/>
    <w:lvl w:ilvl="0">
      <w:start w:val="1"/>
      <w:numFmt w:val="decimal"/>
      <w:lvlText w:val="%1."/>
      <w:lvlJc w:val="left"/>
      <w:pPr>
        <w:tabs>
          <w:tab w:val="num" w:pos="0"/>
        </w:tabs>
        <w:ind w:left="340" w:hanging="340"/>
      </w:pPr>
    </w:lvl>
  </w:abstractNum>
  <w:abstractNum w:abstractNumId="44" w15:restartNumberingAfterBreak="0">
    <w:nsid w:val="0000002D"/>
    <w:multiLevelType w:val="singleLevel"/>
    <w:tmpl w:val="0000002D"/>
    <w:name w:val="WW8Num60"/>
    <w:lvl w:ilvl="0">
      <w:start w:val="1"/>
      <w:numFmt w:val="decimal"/>
      <w:lvlText w:val="%1)"/>
      <w:lvlJc w:val="left"/>
      <w:pPr>
        <w:tabs>
          <w:tab w:val="num" w:pos="0"/>
        </w:tabs>
        <w:ind w:left="360" w:hanging="360"/>
      </w:pPr>
    </w:lvl>
  </w:abstractNum>
  <w:abstractNum w:abstractNumId="45" w15:restartNumberingAfterBreak="0">
    <w:nsid w:val="0000002E"/>
    <w:multiLevelType w:val="multilevel"/>
    <w:tmpl w:val="F0F4781A"/>
    <w:name w:val="WW8Num62"/>
    <w:lvl w:ilvl="0">
      <w:start w:val="1"/>
      <w:numFmt w:val="decimal"/>
      <w:lvlText w:val="%1)"/>
      <w:lvlJc w:val="left"/>
      <w:pPr>
        <w:tabs>
          <w:tab w:val="num" w:pos="0"/>
        </w:tabs>
        <w:ind w:left="720" w:hanging="360"/>
      </w:pPr>
    </w:lvl>
    <w:lvl w:ilvl="1">
      <w:start w:val="1"/>
      <w:numFmt w:val="decimal"/>
      <w:lvlText w:val="%2)"/>
      <w:lvlJc w:val="left"/>
      <w:pPr>
        <w:tabs>
          <w:tab w:val="num" w:pos="0"/>
        </w:tabs>
        <w:ind w:left="340" w:hanging="34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0000002F"/>
    <w:multiLevelType w:val="multilevel"/>
    <w:tmpl w:val="0DA2620C"/>
    <w:name w:val="WW8Num63"/>
    <w:lvl w:ilvl="0">
      <w:start w:val="1"/>
      <w:numFmt w:val="decimal"/>
      <w:lvlText w:val="%1)"/>
      <w:lvlJc w:val="left"/>
      <w:pPr>
        <w:tabs>
          <w:tab w:val="num" w:pos="0"/>
        </w:tabs>
        <w:ind w:left="720" w:hanging="360"/>
      </w:pPr>
    </w:lvl>
    <w:lvl w:ilvl="1">
      <w:start w:val="1"/>
      <w:numFmt w:val="decimal"/>
      <w:lvlText w:val="%2)"/>
      <w:lvlJc w:val="left"/>
      <w:pPr>
        <w:tabs>
          <w:tab w:val="num" w:pos="0"/>
        </w:tabs>
        <w:ind w:left="340" w:hanging="34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rPr>
        <w:rFonts w:ascii="Arial" w:hAnsi="Arial" w:cs="Arial" w:hint="default"/>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00000030"/>
    <w:multiLevelType w:val="singleLevel"/>
    <w:tmpl w:val="B970AE4A"/>
    <w:name w:val="WW8Num64"/>
    <w:lvl w:ilvl="0">
      <w:start w:val="1"/>
      <w:numFmt w:val="decimal"/>
      <w:lvlText w:val="%1."/>
      <w:lvlJc w:val="left"/>
      <w:pPr>
        <w:tabs>
          <w:tab w:val="num" w:pos="360"/>
        </w:tabs>
        <w:ind w:left="360" w:hanging="360"/>
      </w:pPr>
      <w:rPr>
        <w:color w:val="auto"/>
      </w:rPr>
    </w:lvl>
  </w:abstractNum>
  <w:abstractNum w:abstractNumId="48" w15:restartNumberingAfterBreak="0">
    <w:nsid w:val="03241C76"/>
    <w:multiLevelType w:val="hybridMultilevel"/>
    <w:tmpl w:val="E37804C2"/>
    <w:name w:val="WW8Num72"/>
    <w:lvl w:ilvl="0" w:tplc="BE787648">
      <w:start w:val="2"/>
      <w:numFmt w:val="decimal"/>
      <w:lvlText w:val="%1."/>
      <w:lvlJc w:val="left"/>
      <w:pPr>
        <w:tabs>
          <w:tab w:val="num" w:pos="0"/>
        </w:tabs>
        <w:ind w:left="340" w:hanging="340"/>
      </w:pPr>
      <w:rPr>
        <w:rFonts w:hint="default"/>
        <w:color w:val="auto"/>
      </w:rPr>
    </w:lvl>
    <w:lvl w:ilvl="1" w:tplc="B09E477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74F05E2"/>
    <w:multiLevelType w:val="hybridMultilevel"/>
    <w:tmpl w:val="9A22B1F6"/>
    <w:name w:val="WW8Num352"/>
    <w:lvl w:ilvl="0" w:tplc="640483DC">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13F18AA"/>
    <w:multiLevelType w:val="hybridMultilevel"/>
    <w:tmpl w:val="ACE8EB7C"/>
    <w:lvl w:ilvl="0" w:tplc="87FE825C">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51" w15:restartNumberingAfterBreak="0">
    <w:nsid w:val="27BA5104"/>
    <w:multiLevelType w:val="hybridMultilevel"/>
    <w:tmpl w:val="A7420A2C"/>
    <w:name w:val="WW8Num723"/>
    <w:lvl w:ilvl="0" w:tplc="13B45C16">
      <w:start w:val="1"/>
      <w:numFmt w:val="decimal"/>
      <w:lvlText w:val="%1."/>
      <w:lvlJc w:val="left"/>
      <w:pPr>
        <w:tabs>
          <w:tab w:val="num" w:pos="0"/>
        </w:tabs>
        <w:ind w:left="340" w:hanging="34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ADB6F7A"/>
    <w:multiLevelType w:val="hybridMultilevel"/>
    <w:tmpl w:val="FDB00B1C"/>
    <w:lvl w:ilvl="0" w:tplc="FFFFFFFF">
      <w:start w:val="1"/>
      <w:numFmt w:val="lowerLetter"/>
      <w:lvlText w:val="%1)"/>
      <w:lvlJc w:val="left"/>
      <w:pPr>
        <w:ind w:left="720" w:hanging="360"/>
      </w:pPr>
    </w:lvl>
    <w:lvl w:ilvl="1" w:tplc="04150017">
      <w:start w:val="1"/>
      <w:numFmt w:val="lowerLetter"/>
      <w:lvlText w:val="%2)"/>
      <w:lvlJc w:val="left"/>
      <w:pPr>
        <w:ind w:left="786"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B891198"/>
    <w:multiLevelType w:val="hybridMultilevel"/>
    <w:tmpl w:val="F6AA92FE"/>
    <w:lvl w:ilvl="0" w:tplc="DB7CDED4">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54" w15:restartNumberingAfterBreak="0">
    <w:nsid w:val="5DBC376D"/>
    <w:multiLevelType w:val="hybridMultilevel"/>
    <w:tmpl w:val="22740A68"/>
    <w:name w:val="WW8Num7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628E3EAD"/>
    <w:multiLevelType w:val="hybridMultilevel"/>
    <w:tmpl w:val="67EE90B6"/>
    <w:lvl w:ilvl="0" w:tplc="38FEEB92">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66A412D"/>
    <w:multiLevelType w:val="hybridMultilevel"/>
    <w:tmpl w:val="16D68B4C"/>
    <w:name w:val="WW8Num722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D105531"/>
    <w:multiLevelType w:val="hybridMultilevel"/>
    <w:tmpl w:val="506C99D4"/>
    <w:lvl w:ilvl="0" w:tplc="FFFFFFFF">
      <w:start w:val="2"/>
      <w:numFmt w:val="decimal"/>
      <w:lvlText w:val="%1."/>
      <w:lvlJc w:val="left"/>
      <w:pPr>
        <w:tabs>
          <w:tab w:val="num" w:pos="0"/>
        </w:tabs>
        <w:ind w:left="340" w:hanging="340"/>
      </w:pPr>
      <w:rPr>
        <w:rFonts w:hint="default"/>
        <w:color w:val="auto"/>
      </w:rPr>
    </w:lvl>
    <w:lvl w:ilvl="1" w:tplc="0000001A">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E295F41"/>
    <w:multiLevelType w:val="hybridMultilevel"/>
    <w:tmpl w:val="5BA43AB4"/>
    <w:lvl w:ilvl="0" w:tplc="04150011">
      <w:start w:val="1"/>
      <w:numFmt w:val="decimal"/>
      <w:lvlText w:val="%1)"/>
      <w:lvlJc w:val="left"/>
      <w:pPr>
        <w:ind w:left="360" w:hanging="360"/>
      </w:pPr>
    </w:lvl>
    <w:lvl w:ilvl="1" w:tplc="0000001A">
      <w:start w:val="1"/>
      <w:numFmt w:val="decimal"/>
      <w:lvlText w:val="%2)"/>
      <w:lvlJc w:val="left"/>
      <w:pPr>
        <w:ind w:left="1080" w:hanging="360"/>
      </w:pPr>
      <w:rPr>
        <w:rFonts w:ascii="Arial" w:hAnsi="Arial" w:cs="Arial" w:hint="default"/>
        <w:color w:val="000000"/>
        <w:sz w:val="20"/>
      </w:rPr>
    </w:lvl>
    <w:lvl w:ilvl="2" w:tplc="6FCC422E">
      <w:start w:val="2"/>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E9A410E"/>
    <w:multiLevelType w:val="hybridMultilevel"/>
    <w:tmpl w:val="D45A0402"/>
    <w:name w:val="WW8Num53"/>
    <w:lvl w:ilvl="0" w:tplc="9C9EFA4C">
      <w:start w:val="1"/>
      <w:numFmt w:val="decimal"/>
      <w:lvlText w:val="%1."/>
      <w:lvlJc w:val="left"/>
      <w:pPr>
        <w:tabs>
          <w:tab w:val="num" w:pos="0"/>
        </w:tabs>
        <w:ind w:left="340" w:hanging="34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3456393">
    <w:abstractNumId w:val="0"/>
  </w:num>
  <w:num w:numId="2" w16cid:durableId="407849922">
    <w:abstractNumId w:val="2"/>
  </w:num>
  <w:num w:numId="3" w16cid:durableId="497621368">
    <w:abstractNumId w:val="3"/>
  </w:num>
  <w:num w:numId="4" w16cid:durableId="840849601">
    <w:abstractNumId w:val="5"/>
  </w:num>
  <w:num w:numId="5" w16cid:durableId="939022671">
    <w:abstractNumId w:val="6"/>
  </w:num>
  <w:num w:numId="6" w16cid:durableId="1786577999">
    <w:abstractNumId w:val="7"/>
  </w:num>
  <w:num w:numId="7" w16cid:durableId="1793212804">
    <w:abstractNumId w:val="8"/>
  </w:num>
  <w:num w:numId="8" w16cid:durableId="556277980">
    <w:abstractNumId w:val="9"/>
  </w:num>
  <w:num w:numId="9" w16cid:durableId="1923832064">
    <w:abstractNumId w:val="11"/>
  </w:num>
  <w:num w:numId="10" w16cid:durableId="584654390">
    <w:abstractNumId w:val="12"/>
  </w:num>
  <w:num w:numId="11" w16cid:durableId="6493756">
    <w:abstractNumId w:val="14"/>
  </w:num>
  <w:num w:numId="12" w16cid:durableId="669911762">
    <w:abstractNumId w:val="15"/>
  </w:num>
  <w:num w:numId="13" w16cid:durableId="1511219441">
    <w:abstractNumId w:val="16"/>
  </w:num>
  <w:num w:numId="14" w16cid:durableId="1425541148">
    <w:abstractNumId w:val="17"/>
  </w:num>
  <w:num w:numId="15" w16cid:durableId="1454909148">
    <w:abstractNumId w:val="18"/>
  </w:num>
  <w:num w:numId="16" w16cid:durableId="74788665">
    <w:abstractNumId w:val="19"/>
  </w:num>
  <w:num w:numId="17" w16cid:durableId="1422987127">
    <w:abstractNumId w:val="20"/>
  </w:num>
  <w:num w:numId="18" w16cid:durableId="1853378167">
    <w:abstractNumId w:val="21"/>
  </w:num>
  <w:num w:numId="19" w16cid:durableId="1839272148">
    <w:abstractNumId w:val="23"/>
  </w:num>
  <w:num w:numId="20" w16cid:durableId="107822182">
    <w:abstractNumId w:val="25"/>
  </w:num>
  <w:num w:numId="21" w16cid:durableId="1289899821">
    <w:abstractNumId w:val="26"/>
  </w:num>
  <w:num w:numId="22" w16cid:durableId="912545905">
    <w:abstractNumId w:val="27"/>
  </w:num>
  <w:num w:numId="23" w16cid:durableId="573048630">
    <w:abstractNumId w:val="28"/>
  </w:num>
  <w:num w:numId="24" w16cid:durableId="1171138425">
    <w:abstractNumId w:val="29"/>
  </w:num>
  <w:num w:numId="25" w16cid:durableId="130638043">
    <w:abstractNumId w:val="31"/>
  </w:num>
  <w:num w:numId="26" w16cid:durableId="1858539831">
    <w:abstractNumId w:val="32"/>
  </w:num>
  <w:num w:numId="27" w16cid:durableId="434591442">
    <w:abstractNumId w:val="33"/>
  </w:num>
  <w:num w:numId="28" w16cid:durableId="2100560304">
    <w:abstractNumId w:val="35"/>
  </w:num>
  <w:num w:numId="29" w16cid:durableId="1558007824">
    <w:abstractNumId w:val="36"/>
  </w:num>
  <w:num w:numId="30" w16cid:durableId="700135111">
    <w:abstractNumId w:val="37"/>
  </w:num>
  <w:num w:numId="31" w16cid:durableId="902329149">
    <w:abstractNumId w:val="38"/>
  </w:num>
  <w:num w:numId="32" w16cid:durableId="844974054">
    <w:abstractNumId w:val="39"/>
  </w:num>
  <w:num w:numId="33" w16cid:durableId="2024164962">
    <w:abstractNumId w:val="40"/>
  </w:num>
  <w:num w:numId="34" w16cid:durableId="1523741837">
    <w:abstractNumId w:val="41"/>
  </w:num>
  <w:num w:numId="35" w16cid:durableId="74282785">
    <w:abstractNumId w:val="42"/>
  </w:num>
  <w:num w:numId="36" w16cid:durableId="151915639">
    <w:abstractNumId w:val="43"/>
  </w:num>
  <w:num w:numId="37" w16cid:durableId="1538935440">
    <w:abstractNumId w:val="44"/>
  </w:num>
  <w:num w:numId="38" w16cid:durableId="761485953">
    <w:abstractNumId w:val="45"/>
  </w:num>
  <w:num w:numId="39" w16cid:durableId="1183935366">
    <w:abstractNumId w:val="46"/>
  </w:num>
  <w:num w:numId="40" w16cid:durableId="847716157">
    <w:abstractNumId w:val="47"/>
  </w:num>
  <w:num w:numId="41" w16cid:durableId="109476934">
    <w:abstractNumId w:val="55"/>
  </w:num>
  <w:num w:numId="42" w16cid:durableId="1421371142">
    <w:abstractNumId w:val="49"/>
  </w:num>
  <w:num w:numId="43" w16cid:durableId="332415863">
    <w:abstractNumId w:val="48"/>
  </w:num>
  <w:num w:numId="44" w16cid:durableId="1267152614">
    <w:abstractNumId w:val="58"/>
  </w:num>
  <w:num w:numId="45" w16cid:durableId="1330643818">
    <w:abstractNumId w:val="51"/>
  </w:num>
  <w:num w:numId="46" w16cid:durableId="706221696">
    <w:abstractNumId w:val="50"/>
  </w:num>
  <w:num w:numId="47" w16cid:durableId="1392193935">
    <w:abstractNumId w:val="53"/>
  </w:num>
  <w:num w:numId="48" w16cid:durableId="933674">
    <w:abstractNumId w:val="59"/>
  </w:num>
  <w:num w:numId="49" w16cid:durableId="2143769169">
    <w:abstractNumId w:val="57"/>
  </w:num>
  <w:num w:numId="50" w16cid:durableId="1567570283">
    <w:abstractNumId w:val="5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4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BE1"/>
    <w:rsid w:val="00000CD2"/>
    <w:rsid w:val="00003DAD"/>
    <w:rsid w:val="00055122"/>
    <w:rsid w:val="000B6DA7"/>
    <w:rsid w:val="0010178A"/>
    <w:rsid w:val="00131AF9"/>
    <w:rsid w:val="00156DAC"/>
    <w:rsid w:val="00187932"/>
    <w:rsid w:val="001A2B40"/>
    <w:rsid w:val="001A4E6D"/>
    <w:rsid w:val="001B5F9E"/>
    <w:rsid w:val="001C244E"/>
    <w:rsid w:val="001C3B4A"/>
    <w:rsid w:val="001D1DA9"/>
    <w:rsid w:val="001E59D2"/>
    <w:rsid w:val="001E759C"/>
    <w:rsid w:val="001F218D"/>
    <w:rsid w:val="001F50C2"/>
    <w:rsid w:val="001F6BC5"/>
    <w:rsid w:val="002012B1"/>
    <w:rsid w:val="00207C59"/>
    <w:rsid w:val="0022532D"/>
    <w:rsid w:val="00242B3E"/>
    <w:rsid w:val="00254CA8"/>
    <w:rsid w:val="002B6C92"/>
    <w:rsid w:val="002C7241"/>
    <w:rsid w:val="002D5E7F"/>
    <w:rsid w:val="002F1DFC"/>
    <w:rsid w:val="002F275B"/>
    <w:rsid w:val="002F41D6"/>
    <w:rsid w:val="00301041"/>
    <w:rsid w:val="003024DE"/>
    <w:rsid w:val="003070CD"/>
    <w:rsid w:val="003168F7"/>
    <w:rsid w:val="0032789F"/>
    <w:rsid w:val="00335149"/>
    <w:rsid w:val="003405E1"/>
    <w:rsid w:val="0034480E"/>
    <w:rsid w:val="00377B03"/>
    <w:rsid w:val="00394F4D"/>
    <w:rsid w:val="003D2F4C"/>
    <w:rsid w:val="003D77DA"/>
    <w:rsid w:val="0043670D"/>
    <w:rsid w:val="00460AC2"/>
    <w:rsid w:val="00465FF1"/>
    <w:rsid w:val="004677C0"/>
    <w:rsid w:val="0048399D"/>
    <w:rsid w:val="004957D9"/>
    <w:rsid w:val="004B12A8"/>
    <w:rsid w:val="00500712"/>
    <w:rsid w:val="005363AD"/>
    <w:rsid w:val="005524D1"/>
    <w:rsid w:val="00564C55"/>
    <w:rsid w:val="005765A0"/>
    <w:rsid w:val="0058420D"/>
    <w:rsid w:val="00586829"/>
    <w:rsid w:val="005911CE"/>
    <w:rsid w:val="005A1AD1"/>
    <w:rsid w:val="005C04D7"/>
    <w:rsid w:val="00600122"/>
    <w:rsid w:val="00616D2C"/>
    <w:rsid w:val="00627F99"/>
    <w:rsid w:val="006304A8"/>
    <w:rsid w:val="00642BE1"/>
    <w:rsid w:val="00646694"/>
    <w:rsid w:val="0066410A"/>
    <w:rsid w:val="006868BB"/>
    <w:rsid w:val="00691260"/>
    <w:rsid w:val="006B1E63"/>
    <w:rsid w:val="006B280D"/>
    <w:rsid w:val="006C54F4"/>
    <w:rsid w:val="006C68D4"/>
    <w:rsid w:val="006E6A75"/>
    <w:rsid w:val="006E7D8E"/>
    <w:rsid w:val="00703292"/>
    <w:rsid w:val="00706A7D"/>
    <w:rsid w:val="00711FB7"/>
    <w:rsid w:val="00741CAC"/>
    <w:rsid w:val="00761A40"/>
    <w:rsid w:val="007A55B1"/>
    <w:rsid w:val="007B241A"/>
    <w:rsid w:val="007D1222"/>
    <w:rsid w:val="007E184D"/>
    <w:rsid w:val="00817D14"/>
    <w:rsid w:val="0082632D"/>
    <w:rsid w:val="0083592E"/>
    <w:rsid w:val="008375C1"/>
    <w:rsid w:val="00840CF2"/>
    <w:rsid w:val="008718B2"/>
    <w:rsid w:val="008758E6"/>
    <w:rsid w:val="0087639D"/>
    <w:rsid w:val="00880DFF"/>
    <w:rsid w:val="00890B59"/>
    <w:rsid w:val="0089223F"/>
    <w:rsid w:val="008B78DF"/>
    <w:rsid w:val="008F7DE9"/>
    <w:rsid w:val="009013AE"/>
    <w:rsid w:val="00914D8E"/>
    <w:rsid w:val="00926D93"/>
    <w:rsid w:val="00934787"/>
    <w:rsid w:val="009504E1"/>
    <w:rsid w:val="00953453"/>
    <w:rsid w:val="009615A8"/>
    <w:rsid w:val="009A56B8"/>
    <w:rsid w:val="009C2353"/>
    <w:rsid w:val="00A35236"/>
    <w:rsid w:val="00AD107D"/>
    <w:rsid w:val="00AF7789"/>
    <w:rsid w:val="00B13FB9"/>
    <w:rsid w:val="00B23091"/>
    <w:rsid w:val="00B35909"/>
    <w:rsid w:val="00B36B67"/>
    <w:rsid w:val="00B67862"/>
    <w:rsid w:val="00B72FF1"/>
    <w:rsid w:val="00BD383B"/>
    <w:rsid w:val="00BD3BE3"/>
    <w:rsid w:val="00BD6598"/>
    <w:rsid w:val="00C45F03"/>
    <w:rsid w:val="00C85586"/>
    <w:rsid w:val="00C86CED"/>
    <w:rsid w:val="00CB4A1F"/>
    <w:rsid w:val="00D612B9"/>
    <w:rsid w:val="00D709B0"/>
    <w:rsid w:val="00D74F3F"/>
    <w:rsid w:val="00D8686C"/>
    <w:rsid w:val="00DB4BE6"/>
    <w:rsid w:val="00DD3605"/>
    <w:rsid w:val="00E458E1"/>
    <w:rsid w:val="00E77445"/>
    <w:rsid w:val="00EC2CBE"/>
    <w:rsid w:val="00EE05E5"/>
    <w:rsid w:val="00EE6CC7"/>
    <w:rsid w:val="00F37383"/>
    <w:rsid w:val="00F4686E"/>
    <w:rsid w:val="00F816D0"/>
    <w:rsid w:val="00FA2551"/>
    <w:rsid w:val="00FA6F41"/>
    <w:rsid w:val="00FB5074"/>
    <w:rsid w:val="00FC7B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6BDF61"/>
  <w15:chartTrackingRefBased/>
  <w15:docId w15:val="{DD7E14DA-9586-4D83-9BE3-F5043618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Verdana" w:hAnsi="Verdana" w:cs="Verdana"/>
      <w:sz w:val="22"/>
      <w:szCs w:val="24"/>
      <w:lang w:eastAsia="zh-CN"/>
    </w:rPr>
  </w:style>
  <w:style w:type="paragraph" w:styleId="Nagwek1">
    <w:name w:val="heading 1"/>
    <w:basedOn w:val="Normalny"/>
    <w:next w:val="Normalny"/>
    <w:qFormat/>
    <w:pPr>
      <w:keepNext/>
      <w:numPr>
        <w:numId w:val="1"/>
      </w:numPr>
      <w:ind w:left="432" w:hanging="432"/>
      <w:outlineLvl w:val="0"/>
    </w:pPr>
    <w:rPr>
      <w:sz w:val="24"/>
      <w:szCs w:val="20"/>
    </w:rPr>
  </w:style>
  <w:style w:type="paragraph" w:styleId="Nagwek2">
    <w:name w:val="heading 2"/>
    <w:basedOn w:val="Normalny"/>
    <w:next w:val="Normalny"/>
    <w:qFormat/>
    <w:pPr>
      <w:keepNext/>
      <w:numPr>
        <w:ilvl w:val="1"/>
        <w:numId w:val="1"/>
      </w:numPr>
      <w:ind w:left="576" w:hanging="576"/>
      <w:jc w:val="center"/>
      <w:outlineLvl w:val="1"/>
    </w:pPr>
    <w:rPr>
      <w:rFonts w:ascii="Arial" w:hAnsi="Arial" w:cs="Arial"/>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7z0">
    <w:name w:val="WW8Num7z0"/>
    <w:rPr>
      <w:color w:val="auto"/>
    </w:rPr>
  </w:style>
  <w:style w:type="character" w:customStyle="1" w:styleId="WW8Num9z0">
    <w:name w:val="WW8Num9z0"/>
    <w:rPr>
      <w:color w:val="auto"/>
    </w:rPr>
  </w:style>
  <w:style w:type="character" w:customStyle="1" w:styleId="WW8Num17z0">
    <w:name w:val="WW8Num17z0"/>
    <w:rPr>
      <w:color w:val="auto"/>
    </w:rPr>
  </w:style>
  <w:style w:type="character" w:customStyle="1" w:styleId="WW8Num19z0">
    <w:name w:val="WW8Num19z0"/>
    <w:rPr>
      <w:color w:val="auto"/>
    </w:rPr>
  </w:style>
  <w:style w:type="character" w:customStyle="1" w:styleId="WW8Num28z0">
    <w:name w:val="WW8Num28z0"/>
    <w:rPr>
      <w:color w:val="auto"/>
    </w:rPr>
  </w:style>
  <w:style w:type="character" w:customStyle="1" w:styleId="WW8Num30z0">
    <w:name w:val="WW8Num30z0"/>
    <w:rPr>
      <w:color w:val="auto"/>
    </w:rPr>
  </w:style>
  <w:style w:type="character" w:customStyle="1" w:styleId="WW8Num35z0">
    <w:name w:val="WW8Num35z0"/>
    <w:rPr>
      <w:color w:val="auto"/>
    </w:rPr>
  </w:style>
  <w:style w:type="character" w:customStyle="1" w:styleId="WW8Num36z1">
    <w:name w:val="WW8Num36z1"/>
    <w:rPr>
      <w:color w:val="000000"/>
    </w:rPr>
  </w:style>
  <w:style w:type="character" w:customStyle="1" w:styleId="WW8Num42z0">
    <w:name w:val="WW8Num42z0"/>
    <w:rPr>
      <w:color w:val="auto"/>
    </w:rPr>
  </w:style>
  <w:style w:type="character" w:customStyle="1" w:styleId="WW8Num47z0">
    <w:name w:val="WW8Num47z0"/>
    <w:rPr>
      <w:color w:val="auto"/>
    </w:rPr>
  </w:style>
  <w:style w:type="character" w:customStyle="1" w:styleId="WW8Num48z0">
    <w:name w:val="WW8Num48z0"/>
    <w:rPr>
      <w:color w:val="auto"/>
    </w:rPr>
  </w:style>
  <w:style w:type="character" w:customStyle="1" w:styleId="WW8Num49z1">
    <w:name w:val="WW8Num49z1"/>
    <w:rPr>
      <w:color w:val="auto"/>
    </w:rPr>
  </w:style>
  <w:style w:type="character" w:customStyle="1" w:styleId="WW8Num50z0">
    <w:name w:val="WW8Num50z0"/>
    <w:rPr>
      <w:color w:val="auto"/>
    </w:rPr>
  </w:style>
  <w:style w:type="character" w:customStyle="1" w:styleId="WW8Num58z0">
    <w:name w:val="WW8Num58z0"/>
    <w:rPr>
      <w:rFonts w:ascii="Times New Roman" w:eastAsia="Times New Roman" w:hAnsi="Times New Roman" w:cs="Times New Roman"/>
    </w:rPr>
  </w:style>
  <w:style w:type="character" w:customStyle="1" w:styleId="Domylnaczcionkaakapitu3">
    <w:name w:val="Domyślna czcionka akapitu3"/>
  </w:style>
  <w:style w:type="character" w:customStyle="1" w:styleId="WW-Domylnaczcionkaakapitu">
    <w:name w:val="WW-Domyślna czcionka akapitu"/>
  </w:style>
  <w:style w:type="character" w:customStyle="1" w:styleId="Domylnaczcionkaakapitu2">
    <w:name w:val="Domyślna czcionka akapitu2"/>
  </w:style>
  <w:style w:type="character" w:customStyle="1" w:styleId="Domylnaczcionkaakapitu1">
    <w:name w:val="Domyślna czcionka akapitu1"/>
  </w:style>
  <w:style w:type="paragraph" w:customStyle="1" w:styleId="Nagwek3">
    <w:name w:val="Nagłówek3"/>
    <w:basedOn w:val="Normalny"/>
    <w:next w:val="Tekstpodstawowy"/>
    <w:pPr>
      <w:tabs>
        <w:tab w:val="center" w:pos="4536"/>
        <w:tab w:val="right" w:pos="9072"/>
      </w:tabs>
    </w:pPr>
  </w:style>
  <w:style w:type="paragraph" w:styleId="Tekstpodstawowy">
    <w:name w:val="Body Text"/>
    <w:basedOn w:val="Normalny"/>
    <w:rPr>
      <w:sz w:val="24"/>
      <w:szCs w:val="20"/>
    </w:r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Mangal"/>
      <w:i/>
      <w:iCs/>
      <w:sz w:val="24"/>
    </w:rPr>
  </w:style>
  <w:style w:type="paragraph" w:customStyle="1" w:styleId="Indeks">
    <w:name w:val="Indeks"/>
    <w:basedOn w:val="Normalny"/>
    <w:pPr>
      <w:suppressLineNumbers/>
    </w:pPr>
    <w:rPr>
      <w:rFonts w:cs="Tahoma"/>
    </w:rPr>
  </w:style>
  <w:style w:type="paragraph" w:styleId="Podpis">
    <w:name w:val="Signature"/>
    <w:basedOn w:val="Normalny"/>
    <w:pPr>
      <w:suppressLineNumbers/>
      <w:spacing w:before="120" w:after="120"/>
    </w:pPr>
    <w:rPr>
      <w:rFonts w:cs="Tahoma"/>
      <w:i/>
      <w:iCs/>
      <w:sz w:val="20"/>
      <w:szCs w:val="20"/>
    </w:rPr>
  </w:style>
  <w:style w:type="paragraph" w:styleId="Nagwek">
    <w:name w:val="header"/>
    <w:basedOn w:val="Normalny"/>
    <w:next w:val="Tekstpodstawowy"/>
    <w:pPr>
      <w:keepNext/>
      <w:spacing w:before="240" w:after="120"/>
    </w:pPr>
    <w:rPr>
      <w:rFonts w:ascii="Arial" w:eastAsia="Lucida Sans Unicode" w:hAnsi="Arial" w:cs="Tahoma"/>
      <w:sz w:val="28"/>
      <w:szCs w:val="28"/>
    </w:rPr>
  </w:style>
  <w:style w:type="paragraph" w:customStyle="1" w:styleId="Nagwek20">
    <w:name w:val="Nagłówek2"/>
    <w:basedOn w:val="Normalny"/>
    <w:next w:val="Tekstpodstawowy"/>
    <w:pPr>
      <w:keepNext/>
      <w:spacing w:before="240" w:after="120"/>
    </w:pPr>
    <w:rPr>
      <w:rFonts w:ascii="Arial" w:eastAsia="Lucida Sans Unicode" w:hAnsi="Arial" w:cs="Tahoma"/>
      <w:sz w:val="28"/>
      <w:szCs w:val="28"/>
    </w:rPr>
  </w:style>
  <w:style w:type="paragraph" w:customStyle="1" w:styleId="Podpis2">
    <w:name w:val="Podpis2"/>
    <w:basedOn w:val="Normalny"/>
    <w:pPr>
      <w:suppressLineNumbers/>
      <w:spacing w:before="120" w:after="120"/>
    </w:pPr>
    <w:rPr>
      <w:rFonts w:cs="Tahoma"/>
      <w:i/>
      <w:iCs/>
      <w:sz w:val="24"/>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 w:val="24"/>
    </w:rPr>
  </w:style>
  <w:style w:type="paragraph" w:customStyle="1" w:styleId="Tekstpodstawowy21">
    <w:name w:val="Tekst podstawowy 21"/>
    <w:basedOn w:val="Normalny"/>
    <w:pPr>
      <w:jc w:val="both"/>
    </w:pPr>
    <w:rPr>
      <w:sz w:val="24"/>
      <w:szCs w:val="20"/>
    </w:rPr>
  </w:style>
  <w:style w:type="paragraph" w:customStyle="1" w:styleId="Tekstpodstawowy31">
    <w:name w:val="Tekst podstawowy 31"/>
    <w:basedOn w:val="Normalny"/>
    <w:pPr>
      <w:jc w:val="both"/>
    </w:pPr>
    <w:rPr>
      <w:rFonts w:ascii="Arial" w:hAnsi="Arial" w:cs="Arial"/>
      <w:sz w:val="20"/>
    </w:rPr>
  </w:style>
  <w:style w:type="paragraph" w:styleId="Stopka">
    <w:name w:val="footer"/>
    <w:basedOn w:val="Normalny"/>
    <w:pPr>
      <w:tabs>
        <w:tab w:val="center" w:pos="4536"/>
        <w:tab w:val="right" w:pos="9072"/>
      </w:tabs>
    </w:pPr>
  </w:style>
  <w:style w:type="paragraph" w:styleId="Tytu">
    <w:name w:val="Title"/>
    <w:basedOn w:val="Normalny"/>
    <w:next w:val="Podtytu"/>
    <w:qFormat/>
    <w:pPr>
      <w:jc w:val="center"/>
    </w:pPr>
    <w:rPr>
      <w:b/>
      <w:szCs w:val="20"/>
    </w:rPr>
  </w:style>
  <w:style w:type="paragraph" w:styleId="Podtytu">
    <w:name w:val="Subtitle"/>
    <w:basedOn w:val="Normalny"/>
    <w:next w:val="Tekstpodstawowy"/>
    <w:qFormat/>
    <w:pPr>
      <w:jc w:val="center"/>
    </w:pPr>
    <w:rPr>
      <w:b/>
    </w:rPr>
  </w:style>
  <w:style w:type="paragraph" w:customStyle="1" w:styleId="WW-Tekstpodstawowy2">
    <w:name w:val="WW-Tekst podstawowy 2"/>
    <w:basedOn w:val="Normalny"/>
    <w:pPr>
      <w:widowControl w:val="0"/>
      <w:jc w:val="both"/>
    </w:pPr>
    <w:rPr>
      <w:rFonts w:eastAsia="Lucida Sans Unicode"/>
      <w:sz w:val="24"/>
      <w:szCs w:val="20"/>
    </w:rPr>
  </w:style>
  <w:style w:type="paragraph" w:customStyle="1" w:styleId="Brakstyluakapitowego">
    <w:name w:val="[Brak stylu akapitowego]"/>
    <w:pPr>
      <w:widowControl w:val="0"/>
      <w:suppressAutoHyphens/>
      <w:autoSpaceDE w:val="0"/>
      <w:spacing w:line="288" w:lineRule="auto"/>
      <w:textAlignment w:val="center"/>
    </w:pPr>
    <w:rPr>
      <w:color w:val="000000"/>
      <w:sz w:val="24"/>
      <w:szCs w:val="24"/>
      <w:lang w:eastAsia="zh-CN"/>
    </w:rPr>
  </w:style>
  <w:style w:type="paragraph" w:customStyle="1" w:styleId="Paragraf">
    <w:name w:val="Paragraf"/>
    <w:basedOn w:val="Normalny"/>
    <w:pPr>
      <w:widowControl w:val="0"/>
      <w:suppressAutoHyphens w:val="0"/>
      <w:autoSpaceDE w:val="0"/>
      <w:spacing w:before="142" w:line="260" w:lineRule="atLeast"/>
      <w:jc w:val="center"/>
      <w:textAlignment w:val="center"/>
    </w:pPr>
    <w:rPr>
      <w:rFonts w:ascii="Times New Roman" w:hAnsi="Times New Roman" w:cs="Times New Roman"/>
      <w:color w:val="000000"/>
      <w:sz w:val="21"/>
      <w:szCs w:val="21"/>
    </w:rPr>
  </w:style>
  <w:style w:type="paragraph" w:customStyle="1" w:styleId="western">
    <w:name w:val="western"/>
    <w:basedOn w:val="Normalny"/>
    <w:pPr>
      <w:suppressAutoHyphens w:val="0"/>
      <w:spacing w:before="280" w:after="280"/>
      <w:jc w:val="both"/>
    </w:pPr>
    <w:rPr>
      <w:rFonts w:ascii="Arial" w:hAnsi="Arial" w:cs="Arial"/>
      <w:szCs w:val="22"/>
    </w:rPr>
  </w:style>
  <w:style w:type="character" w:customStyle="1" w:styleId="WW8Num6z7">
    <w:name w:val="WW8Num6z7"/>
    <w:rsid w:val="00000CD2"/>
  </w:style>
  <w:style w:type="paragraph" w:customStyle="1" w:styleId="brakstyluakapitowego0">
    <w:name w:val="brakstyluakapitowego"/>
    <w:basedOn w:val="Normalny"/>
    <w:rsid w:val="00000CD2"/>
    <w:pPr>
      <w:suppressAutoHyphens w:val="0"/>
      <w:spacing w:before="280" w:after="280"/>
    </w:pPr>
    <w:rPr>
      <w:rFonts w:ascii="Times New Roman" w:hAnsi="Times New Roman" w:cs="Times New Roman"/>
      <w:sz w:val="24"/>
    </w:rPr>
  </w:style>
  <w:style w:type="character" w:customStyle="1" w:styleId="WW8Num6z8">
    <w:name w:val="WW8Num6z8"/>
    <w:rsid w:val="00394F4D"/>
  </w:style>
  <w:style w:type="character" w:styleId="Uwydatnienie">
    <w:name w:val="Emphasis"/>
    <w:uiPriority w:val="20"/>
    <w:qFormat/>
    <w:rsid w:val="0022532D"/>
    <w:rPr>
      <w:i/>
      <w:iCs/>
    </w:rPr>
  </w:style>
  <w:style w:type="character" w:styleId="Odwoaniedokomentarza">
    <w:name w:val="annotation reference"/>
    <w:basedOn w:val="Domylnaczcionkaakapitu"/>
    <w:uiPriority w:val="99"/>
    <w:semiHidden/>
    <w:unhideWhenUsed/>
    <w:rsid w:val="00F816D0"/>
    <w:rPr>
      <w:sz w:val="16"/>
      <w:szCs w:val="16"/>
    </w:rPr>
  </w:style>
  <w:style w:type="paragraph" w:styleId="Tekstkomentarza">
    <w:name w:val="annotation text"/>
    <w:basedOn w:val="Normalny"/>
    <w:link w:val="TekstkomentarzaZnak"/>
    <w:uiPriority w:val="99"/>
    <w:semiHidden/>
    <w:unhideWhenUsed/>
    <w:rsid w:val="00F816D0"/>
    <w:rPr>
      <w:sz w:val="20"/>
      <w:szCs w:val="20"/>
    </w:rPr>
  </w:style>
  <w:style w:type="character" w:customStyle="1" w:styleId="TekstkomentarzaZnak">
    <w:name w:val="Tekst komentarza Znak"/>
    <w:basedOn w:val="Domylnaczcionkaakapitu"/>
    <w:link w:val="Tekstkomentarza"/>
    <w:uiPriority w:val="99"/>
    <w:semiHidden/>
    <w:rsid w:val="00F816D0"/>
    <w:rPr>
      <w:rFonts w:ascii="Verdana" w:hAnsi="Verdana" w:cs="Verdana"/>
      <w:lang w:eastAsia="zh-CN"/>
    </w:rPr>
  </w:style>
  <w:style w:type="paragraph" w:styleId="Tematkomentarza">
    <w:name w:val="annotation subject"/>
    <w:basedOn w:val="Tekstkomentarza"/>
    <w:next w:val="Tekstkomentarza"/>
    <w:link w:val="TematkomentarzaZnak"/>
    <w:uiPriority w:val="99"/>
    <w:semiHidden/>
    <w:unhideWhenUsed/>
    <w:rsid w:val="00F816D0"/>
    <w:rPr>
      <w:b/>
      <w:bCs/>
    </w:rPr>
  </w:style>
  <w:style w:type="character" w:customStyle="1" w:styleId="TematkomentarzaZnak">
    <w:name w:val="Temat komentarza Znak"/>
    <w:basedOn w:val="TekstkomentarzaZnak"/>
    <w:link w:val="Tematkomentarza"/>
    <w:uiPriority w:val="99"/>
    <w:semiHidden/>
    <w:rsid w:val="00F816D0"/>
    <w:rPr>
      <w:rFonts w:ascii="Verdana" w:hAnsi="Verdana" w:cs="Verdana"/>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84999">
      <w:bodyDiv w:val="1"/>
      <w:marLeft w:val="0"/>
      <w:marRight w:val="0"/>
      <w:marTop w:val="0"/>
      <w:marBottom w:val="0"/>
      <w:divBdr>
        <w:top w:val="none" w:sz="0" w:space="0" w:color="auto"/>
        <w:left w:val="none" w:sz="0" w:space="0" w:color="auto"/>
        <w:bottom w:val="none" w:sz="0" w:space="0" w:color="auto"/>
        <w:right w:val="none" w:sz="0" w:space="0" w:color="auto"/>
      </w:divBdr>
      <w:divsChild>
        <w:div w:id="1259950102">
          <w:marLeft w:val="0"/>
          <w:marRight w:val="0"/>
          <w:marTop w:val="0"/>
          <w:marBottom w:val="0"/>
          <w:divBdr>
            <w:top w:val="none" w:sz="0" w:space="0" w:color="auto"/>
            <w:left w:val="none" w:sz="0" w:space="0" w:color="auto"/>
            <w:bottom w:val="none" w:sz="0" w:space="0" w:color="auto"/>
            <w:right w:val="none" w:sz="0" w:space="0" w:color="auto"/>
          </w:divBdr>
          <w:divsChild>
            <w:div w:id="614169690">
              <w:marLeft w:val="0"/>
              <w:marRight w:val="0"/>
              <w:marTop w:val="0"/>
              <w:marBottom w:val="0"/>
              <w:divBdr>
                <w:top w:val="none" w:sz="0" w:space="0" w:color="auto"/>
                <w:left w:val="none" w:sz="0" w:space="0" w:color="auto"/>
                <w:bottom w:val="none" w:sz="0" w:space="0" w:color="auto"/>
                <w:right w:val="none" w:sz="0" w:space="0" w:color="auto"/>
              </w:divBdr>
              <w:divsChild>
                <w:div w:id="1273979245">
                  <w:marLeft w:val="0"/>
                  <w:marRight w:val="0"/>
                  <w:marTop w:val="0"/>
                  <w:marBottom w:val="0"/>
                  <w:divBdr>
                    <w:top w:val="none" w:sz="0" w:space="0" w:color="auto"/>
                    <w:left w:val="none" w:sz="0" w:space="0" w:color="auto"/>
                    <w:bottom w:val="none" w:sz="0" w:space="0" w:color="auto"/>
                    <w:right w:val="none" w:sz="0" w:space="0" w:color="auto"/>
                  </w:divBdr>
                </w:div>
              </w:divsChild>
            </w:div>
            <w:div w:id="1398749919">
              <w:marLeft w:val="0"/>
              <w:marRight w:val="0"/>
              <w:marTop w:val="0"/>
              <w:marBottom w:val="0"/>
              <w:divBdr>
                <w:top w:val="none" w:sz="0" w:space="0" w:color="auto"/>
                <w:left w:val="none" w:sz="0" w:space="0" w:color="auto"/>
                <w:bottom w:val="none" w:sz="0" w:space="0" w:color="auto"/>
                <w:right w:val="none" w:sz="0" w:space="0" w:color="auto"/>
              </w:divBdr>
            </w:div>
            <w:div w:id="1486169333">
              <w:marLeft w:val="0"/>
              <w:marRight w:val="0"/>
              <w:marTop w:val="0"/>
              <w:marBottom w:val="0"/>
              <w:divBdr>
                <w:top w:val="none" w:sz="0" w:space="0" w:color="auto"/>
                <w:left w:val="none" w:sz="0" w:space="0" w:color="auto"/>
                <w:bottom w:val="none" w:sz="0" w:space="0" w:color="auto"/>
                <w:right w:val="none" w:sz="0" w:space="0" w:color="auto"/>
              </w:divBdr>
              <w:divsChild>
                <w:div w:id="411199788">
                  <w:marLeft w:val="0"/>
                  <w:marRight w:val="0"/>
                  <w:marTop w:val="0"/>
                  <w:marBottom w:val="0"/>
                  <w:divBdr>
                    <w:top w:val="none" w:sz="0" w:space="0" w:color="auto"/>
                    <w:left w:val="none" w:sz="0" w:space="0" w:color="auto"/>
                    <w:bottom w:val="none" w:sz="0" w:space="0" w:color="auto"/>
                    <w:right w:val="none" w:sz="0" w:space="0" w:color="auto"/>
                  </w:divBdr>
                </w:div>
              </w:divsChild>
            </w:div>
            <w:div w:id="2085951969">
              <w:marLeft w:val="0"/>
              <w:marRight w:val="0"/>
              <w:marTop w:val="0"/>
              <w:marBottom w:val="0"/>
              <w:divBdr>
                <w:top w:val="none" w:sz="0" w:space="0" w:color="auto"/>
                <w:left w:val="none" w:sz="0" w:space="0" w:color="auto"/>
                <w:bottom w:val="none" w:sz="0" w:space="0" w:color="auto"/>
                <w:right w:val="none" w:sz="0" w:space="0" w:color="auto"/>
              </w:divBdr>
              <w:divsChild>
                <w:div w:id="6399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08804">
          <w:marLeft w:val="0"/>
          <w:marRight w:val="0"/>
          <w:marTop w:val="0"/>
          <w:marBottom w:val="0"/>
          <w:divBdr>
            <w:top w:val="none" w:sz="0" w:space="0" w:color="auto"/>
            <w:left w:val="none" w:sz="0" w:space="0" w:color="auto"/>
            <w:bottom w:val="none" w:sz="0" w:space="0" w:color="auto"/>
            <w:right w:val="none" w:sz="0" w:space="0" w:color="auto"/>
          </w:divBdr>
          <w:divsChild>
            <w:div w:id="5959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430961">
      <w:bodyDiv w:val="1"/>
      <w:marLeft w:val="0"/>
      <w:marRight w:val="0"/>
      <w:marTop w:val="0"/>
      <w:marBottom w:val="0"/>
      <w:divBdr>
        <w:top w:val="none" w:sz="0" w:space="0" w:color="auto"/>
        <w:left w:val="none" w:sz="0" w:space="0" w:color="auto"/>
        <w:bottom w:val="none" w:sz="0" w:space="0" w:color="auto"/>
        <w:right w:val="none" w:sz="0" w:space="0" w:color="auto"/>
      </w:divBdr>
      <w:divsChild>
        <w:div w:id="5714988">
          <w:marLeft w:val="0"/>
          <w:marRight w:val="0"/>
          <w:marTop w:val="0"/>
          <w:marBottom w:val="0"/>
          <w:divBdr>
            <w:top w:val="none" w:sz="0" w:space="0" w:color="auto"/>
            <w:left w:val="none" w:sz="0" w:space="0" w:color="auto"/>
            <w:bottom w:val="none" w:sz="0" w:space="0" w:color="auto"/>
            <w:right w:val="none" w:sz="0" w:space="0" w:color="auto"/>
          </w:divBdr>
          <w:divsChild>
            <w:div w:id="1891768982">
              <w:marLeft w:val="0"/>
              <w:marRight w:val="0"/>
              <w:marTop w:val="0"/>
              <w:marBottom w:val="0"/>
              <w:divBdr>
                <w:top w:val="none" w:sz="0" w:space="0" w:color="auto"/>
                <w:left w:val="none" w:sz="0" w:space="0" w:color="auto"/>
                <w:bottom w:val="none" w:sz="0" w:space="0" w:color="auto"/>
                <w:right w:val="none" w:sz="0" w:space="0" w:color="auto"/>
              </w:divBdr>
            </w:div>
          </w:divsChild>
        </w:div>
        <w:div w:id="727849245">
          <w:marLeft w:val="0"/>
          <w:marRight w:val="0"/>
          <w:marTop w:val="0"/>
          <w:marBottom w:val="0"/>
          <w:divBdr>
            <w:top w:val="none" w:sz="0" w:space="0" w:color="auto"/>
            <w:left w:val="none" w:sz="0" w:space="0" w:color="auto"/>
            <w:bottom w:val="none" w:sz="0" w:space="0" w:color="auto"/>
            <w:right w:val="none" w:sz="0" w:space="0" w:color="auto"/>
          </w:divBdr>
          <w:divsChild>
            <w:div w:id="1402026019">
              <w:marLeft w:val="0"/>
              <w:marRight w:val="0"/>
              <w:marTop w:val="0"/>
              <w:marBottom w:val="0"/>
              <w:divBdr>
                <w:top w:val="none" w:sz="0" w:space="0" w:color="auto"/>
                <w:left w:val="none" w:sz="0" w:space="0" w:color="auto"/>
                <w:bottom w:val="none" w:sz="0" w:space="0" w:color="auto"/>
                <w:right w:val="none" w:sz="0" w:space="0" w:color="auto"/>
              </w:divBdr>
            </w:div>
          </w:divsChild>
        </w:div>
        <w:div w:id="791754069">
          <w:marLeft w:val="0"/>
          <w:marRight w:val="0"/>
          <w:marTop w:val="0"/>
          <w:marBottom w:val="0"/>
          <w:divBdr>
            <w:top w:val="none" w:sz="0" w:space="0" w:color="auto"/>
            <w:left w:val="none" w:sz="0" w:space="0" w:color="auto"/>
            <w:bottom w:val="none" w:sz="0" w:space="0" w:color="auto"/>
            <w:right w:val="none" w:sz="0" w:space="0" w:color="auto"/>
          </w:divBdr>
          <w:divsChild>
            <w:div w:id="457920065">
              <w:marLeft w:val="0"/>
              <w:marRight w:val="0"/>
              <w:marTop w:val="0"/>
              <w:marBottom w:val="0"/>
              <w:divBdr>
                <w:top w:val="none" w:sz="0" w:space="0" w:color="auto"/>
                <w:left w:val="none" w:sz="0" w:space="0" w:color="auto"/>
                <w:bottom w:val="none" w:sz="0" w:space="0" w:color="auto"/>
                <w:right w:val="none" w:sz="0" w:space="0" w:color="auto"/>
              </w:divBdr>
            </w:div>
          </w:divsChild>
        </w:div>
        <w:div w:id="807748275">
          <w:marLeft w:val="0"/>
          <w:marRight w:val="0"/>
          <w:marTop w:val="0"/>
          <w:marBottom w:val="0"/>
          <w:divBdr>
            <w:top w:val="none" w:sz="0" w:space="0" w:color="auto"/>
            <w:left w:val="none" w:sz="0" w:space="0" w:color="auto"/>
            <w:bottom w:val="none" w:sz="0" w:space="0" w:color="auto"/>
            <w:right w:val="none" w:sz="0" w:space="0" w:color="auto"/>
          </w:divBdr>
          <w:divsChild>
            <w:div w:id="833567699">
              <w:marLeft w:val="0"/>
              <w:marRight w:val="0"/>
              <w:marTop w:val="0"/>
              <w:marBottom w:val="0"/>
              <w:divBdr>
                <w:top w:val="none" w:sz="0" w:space="0" w:color="auto"/>
                <w:left w:val="none" w:sz="0" w:space="0" w:color="auto"/>
                <w:bottom w:val="none" w:sz="0" w:space="0" w:color="auto"/>
                <w:right w:val="none" w:sz="0" w:space="0" w:color="auto"/>
              </w:divBdr>
            </w:div>
          </w:divsChild>
        </w:div>
        <w:div w:id="1024788591">
          <w:marLeft w:val="0"/>
          <w:marRight w:val="0"/>
          <w:marTop w:val="0"/>
          <w:marBottom w:val="0"/>
          <w:divBdr>
            <w:top w:val="none" w:sz="0" w:space="0" w:color="auto"/>
            <w:left w:val="none" w:sz="0" w:space="0" w:color="auto"/>
            <w:bottom w:val="none" w:sz="0" w:space="0" w:color="auto"/>
            <w:right w:val="none" w:sz="0" w:space="0" w:color="auto"/>
          </w:divBdr>
          <w:divsChild>
            <w:div w:id="5716717">
              <w:marLeft w:val="0"/>
              <w:marRight w:val="0"/>
              <w:marTop w:val="0"/>
              <w:marBottom w:val="0"/>
              <w:divBdr>
                <w:top w:val="none" w:sz="0" w:space="0" w:color="auto"/>
                <w:left w:val="none" w:sz="0" w:space="0" w:color="auto"/>
                <w:bottom w:val="none" w:sz="0" w:space="0" w:color="auto"/>
                <w:right w:val="none" w:sz="0" w:space="0" w:color="auto"/>
              </w:divBdr>
            </w:div>
          </w:divsChild>
        </w:div>
        <w:div w:id="1085348475">
          <w:marLeft w:val="0"/>
          <w:marRight w:val="0"/>
          <w:marTop w:val="0"/>
          <w:marBottom w:val="0"/>
          <w:divBdr>
            <w:top w:val="none" w:sz="0" w:space="0" w:color="auto"/>
            <w:left w:val="none" w:sz="0" w:space="0" w:color="auto"/>
            <w:bottom w:val="none" w:sz="0" w:space="0" w:color="auto"/>
            <w:right w:val="none" w:sz="0" w:space="0" w:color="auto"/>
          </w:divBdr>
          <w:divsChild>
            <w:div w:id="39207165">
              <w:marLeft w:val="0"/>
              <w:marRight w:val="0"/>
              <w:marTop w:val="0"/>
              <w:marBottom w:val="0"/>
              <w:divBdr>
                <w:top w:val="none" w:sz="0" w:space="0" w:color="auto"/>
                <w:left w:val="none" w:sz="0" w:space="0" w:color="auto"/>
                <w:bottom w:val="none" w:sz="0" w:space="0" w:color="auto"/>
                <w:right w:val="none" w:sz="0" w:space="0" w:color="auto"/>
              </w:divBdr>
            </w:div>
          </w:divsChild>
        </w:div>
        <w:div w:id="1117985681">
          <w:marLeft w:val="0"/>
          <w:marRight w:val="0"/>
          <w:marTop w:val="0"/>
          <w:marBottom w:val="0"/>
          <w:divBdr>
            <w:top w:val="none" w:sz="0" w:space="0" w:color="auto"/>
            <w:left w:val="none" w:sz="0" w:space="0" w:color="auto"/>
            <w:bottom w:val="none" w:sz="0" w:space="0" w:color="auto"/>
            <w:right w:val="none" w:sz="0" w:space="0" w:color="auto"/>
          </w:divBdr>
          <w:divsChild>
            <w:div w:id="1651404906">
              <w:marLeft w:val="0"/>
              <w:marRight w:val="0"/>
              <w:marTop w:val="0"/>
              <w:marBottom w:val="0"/>
              <w:divBdr>
                <w:top w:val="none" w:sz="0" w:space="0" w:color="auto"/>
                <w:left w:val="none" w:sz="0" w:space="0" w:color="auto"/>
                <w:bottom w:val="none" w:sz="0" w:space="0" w:color="auto"/>
                <w:right w:val="none" w:sz="0" w:space="0" w:color="auto"/>
              </w:divBdr>
            </w:div>
          </w:divsChild>
        </w:div>
        <w:div w:id="1141576899">
          <w:marLeft w:val="0"/>
          <w:marRight w:val="0"/>
          <w:marTop w:val="0"/>
          <w:marBottom w:val="0"/>
          <w:divBdr>
            <w:top w:val="none" w:sz="0" w:space="0" w:color="auto"/>
            <w:left w:val="none" w:sz="0" w:space="0" w:color="auto"/>
            <w:bottom w:val="none" w:sz="0" w:space="0" w:color="auto"/>
            <w:right w:val="none" w:sz="0" w:space="0" w:color="auto"/>
          </w:divBdr>
          <w:divsChild>
            <w:div w:id="1482193216">
              <w:marLeft w:val="0"/>
              <w:marRight w:val="0"/>
              <w:marTop w:val="0"/>
              <w:marBottom w:val="0"/>
              <w:divBdr>
                <w:top w:val="none" w:sz="0" w:space="0" w:color="auto"/>
                <w:left w:val="none" w:sz="0" w:space="0" w:color="auto"/>
                <w:bottom w:val="none" w:sz="0" w:space="0" w:color="auto"/>
                <w:right w:val="none" w:sz="0" w:space="0" w:color="auto"/>
              </w:divBdr>
            </w:div>
          </w:divsChild>
        </w:div>
        <w:div w:id="1476950938">
          <w:marLeft w:val="0"/>
          <w:marRight w:val="0"/>
          <w:marTop w:val="0"/>
          <w:marBottom w:val="0"/>
          <w:divBdr>
            <w:top w:val="none" w:sz="0" w:space="0" w:color="auto"/>
            <w:left w:val="none" w:sz="0" w:space="0" w:color="auto"/>
            <w:bottom w:val="none" w:sz="0" w:space="0" w:color="auto"/>
            <w:right w:val="none" w:sz="0" w:space="0" w:color="auto"/>
          </w:divBdr>
          <w:divsChild>
            <w:div w:id="2088988625">
              <w:marLeft w:val="0"/>
              <w:marRight w:val="0"/>
              <w:marTop w:val="0"/>
              <w:marBottom w:val="0"/>
              <w:divBdr>
                <w:top w:val="none" w:sz="0" w:space="0" w:color="auto"/>
                <w:left w:val="none" w:sz="0" w:space="0" w:color="auto"/>
                <w:bottom w:val="none" w:sz="0" w:space="0" w:color="auto"/>
                <w:right w:val="none" w:sz="0" w:space="0" w:color="auto"/>
              </w:divBdr>
            </w:div>
          </w:divsChild>
        </w:div>
        <w:div w:id="1522474474">
          <w:marLeft w:val="0"/>
          <w:marRight w:val="0"/>
          <w:marTop w:val="0"/>
          <w:marBottom w:val="0"/>
          <w:divBdr>
            <w:top w:val="none" w:sz="0" w:space="0" w:color="auto"/>
            <w:left w:val="none" w:sz="0" w:space="0" w:color="auto"/>
            <w:bottom w:val="none" w:sz="0" w:space="0" w:color="auto"/>
            <w:right w:val="none" w:sz="0" w:space="0" w:color="auto"/>
          </w:divBdr>
          <w:divsChild>
            <w:div w:id="136067018">
              <w:marLeft w:val="0"/>
              <w:marRight w:val="0"/>
              <w:marTop w:val="0"/>
              <w:marBottom w:val="0"/>
              <w:divBdr>
                <w:top w:val="none" w:sz="0" w:space="0" w:color="auto"/>
                <w:left w:val="none" w:sz="0" w:space="0" w:color="auto"/>
                <w:bottom w:val="none" w:sz="0" w:space="0" w:color="auto"/>
                <w:right w:val="none" w:sz="0" w:space="0" w:color="auto"/>
              </w:divBdr>
            </w:div>
          </w:divsChild>
        </w:div>
        <w:div w:id="1614358258">
          <w:marLeft w:val="0"/>
          <w:marRight w:val="0"/>
          <w:marTop w:val="0"/>
          <w:marBottom w:val="0"/>
          <w:divBdr>
            <w:top w:val="none" w:sz="0" w:space="0" w:color="auto"/>
            <w:left w:val="none" w:sz="0" w:space="0" w:color="auto"/>
            <w:bottom w:val="none" w:sz="0" w:space="0" w:color="auto"/>
            <w:right w:val="none" w:sz="0" w:space="0" w:color="auto"/>
          </w:divBdr>
          <w:divsChild>
            <w:div w:id="477650603">
              <w:marLeft w:val="0"/>
              <w:marRight w:val="0"/>
              <w:marTop w:val="0"/>
              <w:marBottom w:val="0"/>
              <w:divBdr>
                <w:top w:val="none" w:sz="0" w:space="0" w:color="auto"/>
                <w:left w:val="none" w:sz="0" w:space="0" w:color="auto"/>
                <w:bottom w:val="none" w:sz="0" w:space="0" w:color="auto"/>
                <w:right w:val="none" w:sz="0" w:space="0" w:color="auto"/>
              </w:divBdr>
            </w:div>
          </w:divsChild>
        </w:div>
        <w:div w:id="1787384380">
          <w:marLeft w:val="0"/>
          <w:marRight w:val="0"/>
          <w:marTop w:val="0"/>
          <w:marBottom w:val="0"/>
          <w:divBdr>
            <w:top w:val="none" w:sz="0" w:space="0" w:color="auto"/>
            <w:left w:val="none" w:sz="0" w:space="0" w:color="auto"/>
            <w:bottom w:val="none" w:sz="0" w:space="0" w:color="auto"/>
            <w:right w:val="none" w:sz="0" w:space="0" w:color="auto"/>
          </w:divBdr>
          <w:divsChild>
            <w:div w:id="536621205">
              <w:marLeft w:val="0"/>
              <w:marRight w:val="0"/>
              <w:marTop w:val="0"/>
              <w:marBottom w:val="0"/>
              <w:divBdr>
                <w:top w:val="none" w:sz="0" w:space="0" w:color="auto"/>
                <w:left w:val="none" w:sz="0" w:space="0" w:color="auto"/>
                <w:bottom w:val="none" w:sz="0" w:space="0" w:color="auto"/>
                <w:right w:val="none" w:sz="0" w:space="0" w:color="auto"/>
              </w:divBdr>
            </w:div>
          </w:divsChild>
        </w:div>
        <w:div w:id="2005812028">
          <w:marLeft w:val="0"/>
          <w:marRight w:val="0"/>
          <w:marTop w:val="0"/>
          <w:marBottom w:val="0"/>
          <w:divBdr>
            <w:top w:val="none" w:sz="0" w:space="0" w:color="auto"/>
            <w:left w:val="none" w:sz="0" w:space="0" w:color="auto"/>
            <w:bottom w:val="none" w:sz="0" w:space="0" w:color="auto"/>
            <w:right w:val="none" w:sz="0" w:space="0" w:color="auto"/>
          </w:divBdr>
          <w:divsChild>
            <w:div w:id="60567381">
              <w:marLeft w:val="0"/>
              <w:marRight w:val="0"/>
              <w:marTop w:val="0"/>
              <w:marBottom w:val="0"/>
              <w:divBdr>
                <w:top w:val="none" w:sz="0" w:space="0" w:color="auto"/>
                <w:left w:val="none" w:sz="0" w:space="0" w:color="auto"/>
                <w:bottom w:val="none" w:sz="0" w:space="0" w:color="auto"/>
                <w:right w:val="none" w:sz="0" w:space="0" w:color="auto"/>
              </w:divBdr>
            </w:div>
          </w:divsChild>
        </w:div>
        <w:div w:id="2061590508">
          <w:marLeft w:val="0"/>
          <w:marRight w:val="0"/>
          <w:marTop w:val="0"/>
          <w:marBottom w:val="0"/>
          <w:divBdr>
            <w:top w:val="none" w:sz="0" w:space="0" w:color="auto"/>
            <w:left w:val="none" w:sz="0" w:space="0" w:color="auto"/>
            <w:bottom w:val="none" w:sz="0" w:space="0" w:color="auto"/>
            <w:right w:val="none" w:sz="0" w:space="0" w:color="auto"/>
          </w:divBdr>
          <w:divsChild>
            <w:div w:id="161354923">
              <w:marLeft w:val="0"/>
              <w:marRight w:val="0"/>
              <w:marTop w:val="0"/>
              <w:marBottom w:val="0"/>
              <w:divBdr>
                <w:top w:val="none" w:sz="0" w:space="0" w:color="auto"/>
                <w:left w:val="none" w:sz="0" w:space="0" w:color="auto"/>
                <w:bottom w:val="none" w:sz="0" w:space="0" w:color="auto"/>
                <w:right w:val="none" w:sz="0" w:space="0" w:color="auto"/>
              </w:divBdr>
            </w:div>
          </w:divsChild>
        </w:div>
        <w:div w:id="2067871024">
          <w:marLeft w:val="0"/>
          <w:marRight w:val="0"/>
          <w:marTop w:val="0"/>
          <w:marBottom w:val="0"/>
          <w:divBdr>
            <w:top w:val="none" w:sz="0" w:space="0" w:color="auto"/>
            <w:left w:val="none" w:sz="0" w:space="0" w:color="auto"/>
            <w:bottom w:val="none" w:sz="0" w:space="0" w:color="auto"/>
            <w:right w:val="none" w:sz="0" w:space="0" w:color="auto"/>
          </w:divBdr>
          <w:divsChild>
            <w:div w:id="191188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A5EEF2-66BC-4D3F-B0B9-04851F037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12</Pages>
  <Words>5355</Words>
  <Characters>32136</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ZARZĄDZENIE NR</vt:lpstr>
    </vt:vector>
  </TitlesOfParts>
  <Company>Biuro Finansów Oświaty</Company>
  <LinksUpToDate>false</LinksUpToDate>
  <CharactersWithSpaces>37417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dc:title>
  <dc:subject/>
  <dc:creator>UMC</dc:creator>
  <cp:keywords/>
  <cp:lastModifiedBy>Katarzyna Rembisz</cp:lastModifiedBy>
  <cp:revision>4</cp:revision>
  <cp:lastPrinted>2025-01-22T14:19:00Z</cp:lastPrinted>
  <dcterms:created xsi:type="dcterms:W3CDTF">2026-06-15T06:24:00Z</dcterms:created>
  <dcterms:modified xsi:type="dcterms:W3CDTF">2026-06-18T08:15:00Z</dcterms:modified>
</cp:coreProperties>
</file>