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6DD82" w14:textId="77777777" w:rsidR="00262BC5" w:rsidRPr="00262BC5" w:rsidRDefault="00262BC5" w:rsidP="00262BC5">
      <w:pPr>
        <w:jc w:val="center"/>
        <w:rPr>
          <w:b/>
          <w:bCs/>
        </w:rPr>
      </w:pPr>
      <w:r w:rsidRPr="00262BC5">
        <w:rPr>
          <w:b/>
          <w:bCs/>
        </w:rPr>
        <w:t>Zarządzenie Nr 11/2026</w:t>
      </w:r>
    </w:p>
    <w:p w14:paraId="18620A49" w14:textId="5E1A725D" w:rsidR="002E0489" w:rsidRPr="00262BC5" w:rsidRDefault="00262BC5" w:rsidP="00262BC5">
      <w:pPr>
        <w:jc w:val="center"/>
        <w:rPr>
          <w:b/>
          <w:bCs/>
        </w:rPr>
      </w:pPr>
      <w:r w:rsidRPr="00262BC5">
        <w:rPr>
          <w:b/>
          <w:bCs/>
        </w:rPr>
        <w:t xml:space="preserve">Dyrektora Zespołu Szkół Technicznych i Ogólnokształcących </w:t>
      </w:r>
      <w:r w:rsidRPr="00262BC5">
        <w:rPr>
          <w:b/>
          <w:bCs/>
        </w:rPr>
        <w:br/>
        <w:t xml:space="preserve">im. Stefana Żeromskiego w Częstochowie </w:t>
      </w:r>
      <w:r w:rsidRPr="00262BC5">
        <w:rPr>
          <w:b/>
          <w:bCs/>
        </w:rPr>
        <w:br/>
        <w:t>z dnia 2 października 2026 r.</w:t>
      </w:r>
    </w:p>
    <w:p w14:paraId="672FD570" w14:textId="77777777" w:rsidR="00262BC5" w:rsidRDefault="00262BC5" w:rsidP="00262BC5">
      <w:pPr>
        <w:jc w:val="center"/>
      </w:pPr>
    </w:p>
    <w:p w14:paraId="1E385BC1" w14:textId="7A326CAE" w:rsidR="00262BC5" w:rsidRDefault="00262BC5" w:rsidP="00262BC5">
      <w:pPr>
        <w:jc w:val="center"/>
        <w:rPr>
          <w:b/>
          <w:bCs/>
        </w:rPr>
      </w:pPr>
      <w:r w:rsidRPr="00262BC5">
        <w:rPr>
          <w:b/>
          <w:bCs/>
        </w:rPr>
        <w:t xml:space="preserve">w sprawie powołania Komisji Rekrutacyjnej w celu przeprowadzenia postępowania konkursowego w sprawie naboru na wolne stanowisko urzędnicze </w:t>
      </w:r>
      <w:r>
        <w:rPr>
          <w:b/>
          <w:bCs/>
        </w:rPr>
        <w:t xml:space="preserve">– </w:t>
      </w:r>
      <w:r w:rsidRPr="00262BC5">
        <w:rPr>
          <w:b/>
          <w:bCs/>
        </w:rPr>
        <w:t>specjalisty</w:t>
      </w:r>
    </w:p>
    <w:p w14:paraId="6AD41638" w14:textId="77777777" w:rsidR="00262BC5" w:rsidRDefault="00262BC5" w:rsidP="00262BC5">
      <w:pPr>
        <w:jc w:val="center"/>
        <w:rPr>
          <w:b/>
          <w:bCs/>
        </w:rPr>
      </w:pPr>
    </w:p>
    <w:p w14:paraId="3B9AA9D0" w14:textId="38E402FE" w:rsidR="00262BC5" w:rsidRPr="0057524E" w:rsidRDefault="00262BC5" w:rsidP="00E3051B">
      <w:pPr>
        <w:jc w:val="both"/>
      </w:pPr>
      <w:r w:rsidRPr="0057524E">
        <w:t xml:space="preserve">Na podstawie art. 68 ust. 1 i 5 ustawy z dnia 14 grudnia 2016 r. – Prawo oświatowe </w:t>
      </w:r>
      <w:r w:rsidR="00E3051B">
        <w:br/>
      </w:r>
      <w:r w:rsidRPr="0057524E">
        <w:t xml:space="preserve">(t.j. Dz. U. z 2026 r. poz. </w:t>
      </w:r>
      <w:r>
        <w:t>662 z późn. zm.)</w:t>
      </w:r>
      <w:r w:rsidRPr="0057524E">
        <w:t xml:space="preserve"> oraz art. 11 ust. 1 i art. 13a ust. 1 ustawy z dnia </w:t>
      </w:r>
      <w:r w:rsidR="00E3051B">
        <w:br/>
      </w:r>
      <w:r w:rsidRPr="0057524E">
        <w:t>21 listopada 2008 r. o pracownikach samorządowych (t.j. Dz. U. z 2024 r. poz. 1135), zarządza</w:t>
      </w:r>
      <w:r w:rsidR="00E3051B">
        <w:t>m</w:t>
      </w:r>
      <w:r w:rsidRPr="0057524E">
        <w:t>:</w:t>
      </w:r>
    </w:p>
    <w:p w14:paraId="5086DAD1" w14:textId="77777777" w:rsidR="001D5B71" w:rsidRPr="00E3051B" w:rsidRDefault="001D5B71" w:rsidP="001D5B71">
      <w:pPr>
        <w:contextualSpacing/>
        <w:jc w:val="center"/>
      </w:pPr>
      <w:r w:rsidRPr="0057524E">
        <w:t>§ 1.</w:t>
      </w:r>
    </w:p>
    <w:p w14:paraId="339D70E8" w14:textId="317A26BF" w:rsidR="001D5B71" w:rsidRDefault="001D5B71" w:rsidP="001D5B71">
      <w:pPr>
        <w:contextualSpacing/>
      </w:pPr>
      <w:r w:rsidRPr="0057524E">
        <w:br/>
        <w:t xml:space="preserve">W celu przeprowadzenia procedury naboru na wolne stanowisko urzędnicze – </w:t>
      </w:r>
      <w:r w:rsidRPr="0057524E">
        <w:rPr>
          <w:b/>
          <w:bCs/>
        </w:rPr>
        <w:t>specjalist</w:t>
      </w:r>
      <w:r>
        <w:rPr>
          <w:b/>
          <w:bCs/>
        </w:rPr>
        <w:t>y</w:t>
      </w:r>
      <w:r w:rsidRPr="0057524E">
        <w:t xml:space="preserve"> w </w:t>
      </w:r>
      <w:r>
        <w:t>ZSTiO im. Stefana Żeromskiego w Częstochowie</w:t>
      </w:r>
      <w:r w:rsidRPr="0057524E">
        <w:t>, ogłoszonego w dniu</w:t>
      </w:r>
      <w:r>
        <w:t xml:space="preserve"> </w:t>
      </w:r>
      <w:r w:rsidR="00E3051B">
        <w:br/>
      </w:r>
      <w:r>
        <w:t>22 września 2026</w:t>
      </w:r>
      <w:r w:rsidRPr="0057524E">
        <w:t xml:space="preserve"> r., powołuję Komisję Rekrutacyjną w składzie:</w:t>
      </w:r>
    </w:p>
    <w:p w14:paraId="56970CD1" w14:textId="77777777" w:rsidR="001D5B71" w:rsidRPr="0057524E" w:rsidRDefault="001D5B71" w:rsidP="001D5B71">
      <w:pPr>
        <w:contextualSpacing/>
        <w:rPr>
          <w:b/>
          <w:bCs/>
        </w:rPr>
      </w:pPr>
    </w:p>
    <w:p w14:paraId="3A014847" w14:textId="0B1201E9" w:rsidR="001D5B71" w:rsidRPr="0057524E" w:rsidRDefault="001D5B71" w:rsidP="001D5B71">
      <w:pPr>
        <w:numPr>
          <w:ilvl w:val="0"/>
          <w:numId w:val="1"/>
        </w:numPr>
      </w:pPr>
      <w:r>
        <w:rPr>
          <w:b/>
          <w:bCs/>
        </w:rPr>
        <w:t>Izabela Laska</w:t>
      </w:r>
      <w:r w:rsidRPr="0057524E">
        <w:t xml:space="preserve"> – Przewodnicząc</w:t>
      </w:r>
      <w:r w:rsidR="00E3051B">
        <w:t>y</w:t>
      </w:r>
      <w:r w:rsidRPr="0057524E">
        <w:t xml:space="preserve"> Komisji,</w:t>
      </w:r>
    </w:p>
    <w:p w14:paraId="5E3E9705" w14:textId="35813293" w:rsidR="001D5B71" w:rsidRDefault="00E3051B" w:rsidP="001D5B71">
      <w:pPr>
        <w:numPr>
          <w:ilvl w:val="0"/>
          <w:numId w:val="1"/>
        </w:numPr>
      </w:pPr>
      <w:r>
        <w:rPr>
          <w:b/>
          <w:bCs/>
        </w:rPr>
        <w:t>Agnieszka Stolarska</w:t>
      </w:r>
      <w:r w:rsidR="001D5B71" w:rsidRPr="0057524E">
        <w:t xml:space="preserve"> –  </w:t>
      </w:r>
      <w:r>
        <w:t xml:space="preserve">Zastępca Przewodniczącego </w:t>
      </w:r>
      <w:r w:rsidR="001D5B71" w:rsidRPr="0057524E">
        <w:t>Komisji,</w:t>
      </w:r>
    </w:p>
    <w:p w14:paraId="5628FF34" w14:textId="53575F38" w:rsidR="00E3051B" w:rsidRPr="0057524E" w:rsidRDefault="00E3051B" w:rsidP="001D5B71">
      <w:pPr>
        <w:numPr>
          <w:ilvl w:val="0"/>
          <w:numId w:val="1"/>
        </w:numPr>
      </w:pPr>
      <w:r>
        <w:rPr>
          <w:b/>
          <w:bCs/>
        </w:rPr>
        <w:t xml:space="preserve">Agnieszka Mazik </w:t>
      </w:r>
      <w:r>
        <w:t>– Członek Komisji,</w:t>
      </w:r>
    </w:p>
    <w:p w14:paraId="223482BE" w14:textId="2E8EEC6D" w:rsidR="001D5B71" w:rsidRDefault="00E3051B" w:rsidP="001D5B71">
      <w:pPr>
        <w:numPr>
          <w:ilvl w:val="0"/>
          <w:numId w:val="1"/>
        </w:numPr>
      </w:pPr>
      <w:r>
        <w:rPr>
          <w:b/>
          <w:bCs/>
        </w:rPr>
        <w:t>Magdalena Ociepa</w:t>
      </w:r>
      <w:r w:rsidR="001D5B71" w:rsidRPr="0057524E">
        <w:t xml:space="preserve"> – Sekretarz Komisji.</w:t>
      </w:r>
    </w:p>
    <w:p w14:paraId="6C4825D8" w14:textId="77777777" w:rsidR="00E3051B" w:rsidRDefault="00E3051B" w:rsidP="00E3051B"/>
    <w:p w14:paraId="22A2591E" w14:textId="4941990F" w:rsidR="00E3051B" w:rsidRDefault="00E3051B" w:rsidP="00E3051B">
      <w:pPr>
        <w:jc w:val="center"/>
      </w:pPr>
      <w:r w:rsidRPr="0057524E">
        <w:t>§ 2.</w:t>
      </w:r>
    </w:p>
    <w:p w14:paraId="795F2140" w14:textId="7CAA0C2F" w:rsidR="00E3051B" w:rsidRPr="0057524E" w:rsidRDefault="00E3051B" w:rsidP="00E3051B">
      <w:r w:rsidRPr="0057524E">
        <w:t>Komisja Konkursowa ulega rozwiązaniu po zakończeniu prac związanych z przeprowadzeniem naboru i zatwierdzeniem protokołu z przeprowadzonego naboru.</w:t>
      </w:r>
    </w:p>
    <w:p w14:paraId="44C35572" w14:textId="77777777" w:rsidR="00E3051B" w:rsidRDefault="00E3051B" w:rsidP="00E3051B"/>
    <w:p w14:paraId="0494DF08" w14:textId="5E3CE0B0" w:rsidR="00E3051B" w:rsidRDefault="00E3051B" w:rsidP="00E3051B">
      <w:pPr>
        <w:jc w:val="center"/>
      </w:pPr>
      <w:r w:rsidRPr="0057524E">
        <w:t>§ 3.</w:t>
      </w:r>
    </w:p>
    <w:p w14:paraId="518B876A" w14:textId="14B1D068" w:rsidR="00E3051B" w:rsidRPr="0057524E" w:rsidRDefault="00E3051B" w:rsidP="00E3051B">
      <w:r w:rsidRPr="0057524E">
        <w:t>Zarządzenie wchodzi w życie z dniem podjęcia.</w:t>
      </w:r>
    </w:p>
    <w:p w14:paraId="19358F1D" w14:textId="77777777" w:rsidR="00E3051B" w:rsidRPr="00921DD5" w:rsidRDefault="00E3051B" w:rsidP="00E3051B"/>
    <w:p w14:paraId="14AD6720" w14:textId="77777777" w:rsidR="00921DD5" w:rsidRPr="00921DD5" w:rsidRDefault="00921DD5" w:rsidP="00921DD5">
      <w:pPr>
        <w:ind w:left="2124" w:firstLine="708"/>
        <w:jc w:val="center"/>
      </w:pPr>
      <w:r w:rsidRPr="00921DD5">
        <w:t>Dyrektor Szkoły</w:t>
      </w:r>
    </w:p>
    <w:p w14:paraId="557D1BA7" w14:textId="6655F49A" w:rsidR="00262BC5" w:rsidRPr="00262BC5" w:rsidRDefault="00921DD5" w:rsidP="00921DD5">
      <w:pPr>
        <w:ind w:left="4248" w:firstLine="708"/>
        <w:rPr>
          <w:b/>
          <w:bCs/>
        </w:rPr>
      </w:pPr>
      <w:r>
        <w:t xml:space="preserve">    </w:t>
      </w:r>
      <w:r w:rsidRPr="00921DD5">
        <w:t>(-) Izabela Lask</w:t>
      </w:r>
      <w:r>
        <w:t>a</w:t>
      </w:r>
    </w:p>
    <w:sectPr w:rsidR="00262BC5" w:rsidRPr="00262B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A637FD"/>
    <w:multiLevelType w:val="multilevel"/>
    <w:tmpl w:val="3418D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226640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BC5"/>
    <w:rsid w:val="001D5B71"/>
    <w:rsid w:val="00262BC5"/>
    <w:rsid w:val="002778B9"/>
    <w:rsid w:val="002E0489"/>
    <w:rsid w:val="0033016C"/>
    <w:rsid w:val="006C55B0"/>
    <w:rsid w:val="00921DD5"/>
    <w:rsid w:val="00E30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0130C"/>
  <w15:chartTrackingRefBased/>
  <w15:docId w15:val="{591AEA56-7134-4DC7-8A21-9B423CBC7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62B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62B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62B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62B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62B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62B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62B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62B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62B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62B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62B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62B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62BC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62BC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62BC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62BC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62BC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62BC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62B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62B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62B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62B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62B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62BC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62BC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62BC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62B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62BC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62BC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681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6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sekretariat@zeromski.czest.pl</dc:creator>
  <cp:keywords/>
  <dc:description/>
  <cp:lastModifiedBy>sekretariat@zeromski.czest.pl</cp:lastModifiedBy>
  <cp:revision>2</cp:revision>
  <dcterms:created xsi:type="dcterms:W3CDTF">2026-10-05T10:33:00Z</dcterms:created>
  <dcterms:modified xsi:type="dcterms:W3CDTF">2026-10-06T08:03:00Z</dcterms:modified>
</cp:coreProperties>
</file>