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A54F7" w14:textId="3D8ADB7E" w:rsidR="00397246" w:rsidRPr="00AF3E96" w:rsidRDefault="00397246" w:rsidP="0039724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Zarządzenie nr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10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14:paraId="3BA2491F" w14:textId="1E301A4F" w:rsidR="00397246" w:rsidRPr="00AF3E96" w:rsidRDefault="00397246" w:rsidP="00BC5D8E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z dnia </w:t>
      </w:r>
      <w:r w:rsidR="00BC5D8E">
        <w:rPr>
          <w:rFonts w:asciiTheme="minorHAnsi" w:hAnsiTheme="minorHAnsi" w:cstheme="minorHAnsi"/>
          <w:color w:val="auto"/>
          <w:sz w:val="22"/>
          <w:szCs w:val="22"/>
        </w:rPr>
        <w:t>19 października 2026 r.</w:t>
      </w:r>
    </w:p>
    <w:p w14:paraId="5BDBF470" w14:textId="77777777" w:rsidR="00397246" w:rsidRPr="00AF3E96" w:rsidRDefault="00397246" w:rsidP="0039724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203D6626" w14:textId="77777777" w:rsidR="00397246" w:rsidRPr="00AF3E96" w:rsidRDefault="00397246" w:rsidP="0039724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dyrektora </w:t>
      </w:r>
      <w:r>
        <w:rPr>
          <w:rFonts w:asciiTheme="minorHAnsi" w:hAnsiTheme="minorHAnsi" w:cstheme="minorHAnsi"/>
          <w:color w:val="auto"/>
          <w:sz w:val="22"/>
          <w:szCs w:val="22"/>
        </w:rPr>
        <w:t>Zespołu Szkolno-Przedszkolnego nr 19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</w:t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>w Częstochowie</w:t>
      </w:r>
    </w:p>
    <w:p w14:paraId="6CCE25BA" w14:textId="246BD0DD" w:rsidR="00397246" w:rsidRPr="00AF3E96" w:rsidRDefault="00397246" w:rsidP="00397246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 w sprawie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wprowadzenia </w:t>
      </w:r>
      <w:r w:rsidR="00BC5D8E">
        <w:rPr>
          <w:rFonts w:asciiTheme="minorHAnsi" w:hAnsiTheme="minorHAnsi" w:cstheme="minorHAnsi"/>
          <w:color w:val="auto"/>
          <w:sz w:val="22"/>
          <w:szCs w:val="22"/>
        </w:rPr>
        <w:t>procedur organizacji wejść do budynków szkoły i przedszkola</w:t>
      </w:r>
      <w:r w:rsidR="00BC5D8E">
        <w:rPr>
          <w:rFonts w:asciiTheme="minorHAnsi" w:hAnsiTheme="minorHAnsi" w:cstheme="minorHAnsi"/>
          <w:color w:val="auto"/>
          <w:sz w:val="22"/>
          <w:szCs w:val="22"/>
        </w:rPr>
        <w:br/>
        <w:t>Zespołu Szkolno-Przedszkolnego nr 19 w Częstochowie</w:t>
      </w:r>
    </w:p>
    <w:p w14:paraId="3B8A49E1" w14:textId="77777777" w:rsidR="00397246" w:rsidRPr="00AF3E96" w:rsidRDefault="00397246" w:rsidP="00397246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3CDC0632" w14:textId="179D8ABA" w:rsidR="00397246" w:rsidRPr="00BC5D8E" w:rsidRDefault="00397246" w:rsidP="00BC5D8E">
      <w:pPr>
        <w:pStyle w:val="Nagwek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Na podstawie: </w:t>
      </w:r>
      <w:hyperlink r:id="rId5" w:tgtFrame="_blank" w:history="1">
        <w:r w:rsidR="00BC5D8E" w:rsidRPr="00BC5D8E">
          <w:rPr>
            <w:rStyle w:val="Hipercze"/>
            <w:rFonts w:asciiTheme="minorHAnsi" w:hAnsiTheme="minorHAnsi" w:cstheme="minorHAnsi"/>
            <w:b w:val="0"/>
            <w:bCs w:val="0"/>
            <w:color w:val="000000" w:themeColor="text1"/>
            <w:sz w:val="22"/>
            <w:szCs w:val="22"/>
            <w:u w:val="none"/>
          </w:rPr>
          <w:t>art. 68 ust. 1 pkt 6 ustawy z dnia 14 grudnia 2016 r. – Prawo oświatowe</w:t>
        </w:r>
      </w:hyperlink>
      <w:r w:rsidR="00BC5D8E" w:rsidRPr="00BC5D8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oraz</w:t>
      </w:r>
      <w:r w:rsidR="00BC5D8E" w:rsidRPr="00BC5D8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5D8E" w:rsidRPr="00BC5D8E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 xml:space="preserve">§ 2 Rozporządzenia Ministra Edukacji Narodowej i Sportu z dnia 31 grudnia 2002 r. w sprawie bezpieczeństwa i higieny </w:t>
      </w:r>
      <w:r w:rsidR="00BC5D8E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="00BC5D8E" w:rsidRPr="00BC5D8E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>w publicznych i niepublicznych szkołach i placówkach</w:t>
      </w:r>
    </w:p>
    <w:p w14:paraId="43411993" w14:textId="48937884" w:rsidR="00397246" w:rsidRDefault="00397246" w:rsidP="00397246">
      <w:pPr>
        <w:pStyle w:val="Nagwek1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>zarządzam, co następuje:</w:t>
      </w:r>
    </w:p>
    <w:p w14:paraId="5C833A51" w14:textId="77777777" w:rsidR="006A5C89" w:rsidRPr="00AF3E96" w:rsidRDefault="006A5C89" w:rsidP="00397246">
      <w:pPr>
        <w:pStyle w:val="Nagwek1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37EF844" w14:textId="77777777" w:rsidR="00397246" w:rsidRPr="00AF3E96" w:rsidRDefault="00397246" w:rsidP="00397246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§1</w:t>
      </w:r>
    </w:p>
    <w:p w14:paraId="290716B5" w14:textId="3DA2D5FA" w:rsidR="00397246" w:rsidRPr="00AF3E96" w:rsidRDefault="00397246" w:rsidP="00397246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Wprowadzam „Procedurę </w:t>
      </w:r>
      <w:r w:rsidR="00BC5D8E">
        <w:rPr>
          <w:rFonts w:asciiTheme="minorHAnsi" w:hAnsiTheme="minorHAnsi" w:cstheme="minorHAnsi"/>
          <w:color w:val="auto"/>
          <w:sz w:val="22"/>
          <w:szCs w:val="22"/>
        </w:rPr>
        <w:t>organizacji wejścia do budynku i kontroli dostępu do Szkoły Podstawowej nr 30 im. por. Michała Brzeskiego w Zespole Szkolno-Przedszkolnym nr 19 w Częstochowie”.</w:t>
      </w:r>
    </w:p>
    <w:p w14:paraId="0FFED49B" w14:textId="77777777" w:rsidR="00397246" w:rsidRDefault="00397246" w:rsidP="00397246">
      <w:pPr>
        <w:pStyle w:val="Standard"/>
        <w:jc w:val="center"/>
        <w:rPr>
          <w:b/>
          <w:bCs/>
          <w:i/>
          <w:iCs/>
          <w:u w:val="single"/>
        </w:rPr>
      </w:pPr>
    </w:p>
    <w:p w14:paraId="5EAEEB28" w14:textId="77777777" w:rsidR="00397246" w:rsidRPr="004A6BC3" w:rsidRDefault="00397246" w:rsidP="00397246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78041A2" w14:textId="77777777" w:rsidR="00397246" w:rsidRPr="00AF3E96" w:rsidRDefault="00397246" w:rsidP="00397246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 2</w:t>
      </w:r>
    </w:p>
    <w:p w14:paraId="7CBD82AC" w14:textId="6D472E7A" w:rsidR="00BC5D8E" w:rsidRPr="00AF3E96" w:rsidRDefault="00BC5D8E" w:rsidP="00BC5D8E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Wprowadzam „Procedurę organizacji wejścia do budynku i kontroli dostępu do </w:t>
      </w:r>
      <w:r w:rsidR="006A5C89">
        <w:rPr>
          <w:rFonts w:asciiTheme="minorHAnsi" w:hAnsiTheme="minorHAnsi" w:cstheme="minorHAnsi"/>
          <w:color w:val="auto"/>
          <w:sz w:val="22"/>
          <w:szCs w:val="22"/>
        </w:rPr>
        <w:t>Miejskiego Przedszkola nr 31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w Zespole Szkolno-Przedszkolnym nr 19 w Częstochowie”.</w:t>
      </w:r>
    </w:p>
    <w:p w14:paraId="00F0D490" w14:textId="77777777" w:rsidR="00397246" w:rsidRPr="00AF3E96" w:rsidRDefault="00397246" w:rsidP="00397246">
      <w:pPr>
        <w:pStyle w:val="Textbody"/>
        <w:ind w:left="720"/>
        <w:rPr>
          <w:rFonts w:asciiTheme="minorHAnsi" w:hAnsiTheme="minorHAnsi" w:cstheme="minorHAnsi"/>
          <w:sz w:val="22"/>
          <w:szCs w:val="22"/>
        </w:rPr>
      </w:pPr>
    </w:p>
    <w:p w14:paraId="3217541B" w14:textId="5ECEEA24" w:rsidR="00397246" w:rsidRDefault="00397246" w:rsidP="00397246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 3</w:t>
      </w:r>
    </w:p>
    <w:p w14:paraId="42F94F9A" w14:textId="03F6C32A" w:rsidR="006A5C89" w:rsidRDefault="006A5C89" w:rsidP="00397246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Wyżej wymienione procedury są dokumentami wewnętrznymi i nie podlegają publikacji.</w:t>
      </w:r>
    </w:p>
    <w:p w14:paraId="64B416F4" w14:textId="2CA9DDE7" w:rsidR="006A5C89" w:rsidRDefault="006A5C89" w:rsidP="00397246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</w:p>
    <w:p w14:paraId="45EB6E60" w14:textId="44DF60DB" w:rsidR="006A5C89" w:rsidRDefault="006A5C89" w:rsidP="006A5C89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 xml:space="preserve">§ </w:t>
      </w:r>
      <w:r>
        <w:rPr>
          <w:rFonts w:asciiTheme="minorHAnsi" w:hAnsiTheme="minorHAnsi" w:cstheme="minorHAnsi"/>
          <w:sz w:val="22"/>
          <w:szCs w:val="22"/>
        </w:rPr>
        <w:t>4</w:t>
      </w:r>
    </w:p>
    <w:p w14:paraId="440267B3" w14:textId="77777777" w:rsidR="00397246" w:rsidRPr="00AF3E96" w:rsidRDefault="00397246" w:rsidP="00397246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2B5125D8" w14:textId="77777777" w:rsidR="00397246" w:rsidRPr="00AF3E96" w:rsidRDefault="00397246" w:rsidP="00397246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</w:p>
    <w:p w14:paraId="73E9B17E" w14:textId="77777777" w:rsidR="006A5C89" w:rsidRDefault="00397246" w:rsidP="00397246">
      <w:pPr>
        <w:pStyle w:val="Standard"/>
        <w:autoSpaceDE w:val="0"/>
        <w:ind w:left="4956" w:firstLine="1464"/>
        <w:rPr>
          <w:rFonts w:asciiTheme="minorHAnsi" w:eastAsia="Calibri, Calibri" w:hAnsiTheme="minorHAnsi" w:cstheme="minorHAnsi"/>
          <w:sz w:val="22"/>
          <w:szCs w:val="22"/>
        </w:rPr>
      </w:pPr>
      <w:r w:rsidRPr="00AF3E96">
        <w:rPr>
          <w:rFonts w:asciiTheme="minorHAnsi" w:eastAsia="Times New Roman" w:hAnsiTheme="minorHAnsi" w:cstheme="minorHAnsi"/>
          <w:sz w:val="22"/>
          <w:szCs w:val="22"/>
        </w:rPr>
        <w:t xml:space="preserve">(-) </w:t>
      </w:r>
      <w:r w:rsidRPr="00AF3E96">
        <w:rPr>
          <w:rFonts w:asciiTheme="minorHAnsi" w:eastAsia="Calibri, Calibri" w:hAnsiTheme="minorHAnsi" w:cstheme="minorHAnsi"/>
          <w:sz w:val="22"/>
          <w:szCs w:val="22"/>
        </w:rPr>
        <w:t>Sylwia Szrajber-Kobyłkiewicz</w:t>
      </w:r>
    </w:p>
    <w:p w14:paraId="63258929" w14:textId="3410C691" w:rsidR="00397246" w:rsidRDefault="006A5C89" w:rsidP="006A5C89">
      <w:pPr>
        <w:pStyle w:val="Standard"/>
        <w:autoSpaceDE w:val="0"/>
        <w:ind w:left="64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, Calibri" w:hAnsiTheme="minorHAnsi" w:cstheme="minorHAnsi"/>
          <w:sz w:val="22"/>
          <w:szCs w:val="22"/>
        </w:rPr>
        <w:t xml:space="preserve">Dyrektor </w:t>
      </w:r>
      <w:r w:rsidR="00397246">
        <w:rPr>
          <w:rFonts w:asciiTheme="minorHAnsi" w:eastAsia="Calibri, Calibri" w:hAnsiTheme="minorHAnsi" w:cstheme="minorHAnsi"/>
          <w:sz w:val="22"/>
          <w:szCs w:val="22"/>
        </w:rPr>
        <w:t>Zespołu Szkolno-Przedszkolnego nr 19 w Częstochowie</w:t>
      </w:r>
    </w:p>
    <w:p w14:paraId="320BE4DA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D575BCF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B69DB27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70967E5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EE3986E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C5B7E71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D0E7DA7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FF7703F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299EF09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674176B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EB333F8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BDD919A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E2798FD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024E5CC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2908C51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E63C4A9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47C5AF1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1B99756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7EF722B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7FBB0BE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DB840B1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0968DB5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AC73690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7851C09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8916A7F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DAF7344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EE5A51D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AFBFFDB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09368D8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22A2314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5906C5C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09A0B2B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0AB534D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7A79347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2C9F09E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820D7E8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F07B886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63EACF8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D7E7A17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81E8F96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7772F0F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2550375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2724B0A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5B58691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FF8418A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1F7354E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3C4D9F0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1E9958C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91AC8AA" w14:textId="77777777" w:rsidR="00397246" w:rsidRDefault="00397246" w:rsidP="00397246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DF5EBA9" w14:textId="77777777" w:rsidR="00397246" w:rsidRPr="00CB33C0" w:rsidRDefault="00397246" w:rsidP="00397246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1E5E91A1" w14:textId="77777777" w:rsidR="00397246" w:rsidRPr="00CB33C0" w:rsidRDefault="00397246" w:rsidP="00397246">
      <w:pPr>
        <w:rPr>
          <w:rFonts w:asciiTheme="minorHAnsi" w:hAnsiTheme="minorHAnsi" w:cstheme="minorHAnsi"/>
          <w:sz w:val="22"/>
          <w:szCs w:val="22"/>
        </w:rPr>
      </w:pPr>
    </w:p>
    <w:p w14:paraId="2D05A229" w14:textId="77777777" w:rsidR="00397246" w:rsidRDefault="00397246" w:rsidP="00397246"/>
    <w:p w14:paraId="35C869CE" w14:textId="77777777" w:rsidR="007B0BAC" w:rsidRDefault="007B0BAC"/>
    <w:sectPr w:rsidR="007B0BAC">
      <w:pgSz w:w="11906" w:h="16838"/>
      <w:pgMar w:top="851" w:right="737" w:bottom="851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8037F"/>
    <w:multiLevelType w:val="hybridMultilevel"/>
    <w:tmpl w:val="36222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3340C"/>
    <w:multiLevelType w:val="hybridMultilevel"/>
    <w:tmpl w:val="19AE9F9A"/>
    <w:lvl w:ilvl="0" w:tplc="FAD671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C36AD2"/>
    <w:multiLevelType w:val="multilevel"/>
    <w:tmpl w:val="F39EB5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246"/>
    <w:rsid w:val="002B613D"/>
    <w:rsid w:val="00397246"/>
    <w:rsid w:val="006A5C89"/>
    <w:rsid w:val="007B0BAC"/>
    <w:rsid w:val="00AD431C"/>
    <w:rsid w:val="00BC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86F17"/>
  <w15:chartTrackingRefBased/>
  <w15:docId w15:val="{9C808975-3353-4C21-AE78-4EAE6646E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2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397246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724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Standard">
    <w:name w:val="Standard"/>
    <w:rsid w:val="0039724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97246"/>
    <w:pPr>
      <w:spacing w:after="120"/>
    </w:pPr>
  </w:style>
  <w:style w:type="paragraph" w:customStyle="1" w:styleId="Default">
    <w:name w:val="Default"/>
    <w:basedOn w:val="Standard"/>
    <w:rsid w:val="00397246"/>
    <w:pPr>
      <w:autoSpaceDE w:val="0"/>
    </w:pPr>
    <w:rPr>
      <w:rFonts w:eastAsia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397246"/>
    <w:pPr>
      <w:ind w:left="720"/>
      <w:contextualSpacing/>
    </w:pPr>
  </w:style>
  <w:style w:type="paragraph" w:customStyle="1" w:styleId="TableContents">
    <w:name w:val="Table Contents"/>
    <w:basedOn w:val="Standard"/>
    <w:rsid w:val="00397246"/>
    <w:pPr>
      <w:suppressLineNumbers/>
    </w:pPr>
    <w:rPr>
      <w:rFonts w:eastAsia="Andale Sans UI" w:cs="Tahoma"/>
      <w:lang w:val="de-DE" w:eastAsia="ja-JP" w:bidi="fa-IR"/>
    </w:rPr>
  </w:style>
  <w:style w:type="character" w:customStyle="1" w:styleId="inqyif">
    <w:name w:val="inqyif"/>
    <w:basedOn w:val="Domylnaczcionkaakapitu"/>
    <w:rsid w:val="00397246"/>
  </w:style>
  <w:style w:type="character" w:styleId="Pogrubienie">
    <w:name w:val="Strong"/>
    <w:basedOn w:val="Domylnaczcionkaakapitu"/>
    <w:uiPriority w:val="22"/>
    <w:qFormat/>
    <w:rsid w:val="0039724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972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akty-prawne/dzu-dziennik-ustaw/prawo-oswiatowe-18558680/art-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Sekretariat</cp:lastModifiedBy>
  <cp:revision>2</cp:revision>
  <cp:lastPrinted>2026-10-19T14:37:00Z</cp:lastPrinted>
  <dcterms:created xsi:type="dcterms:W3CDTF">2026-10-19T15:39:00Z</dcterms:created>
  <dcterms:modified xsi:type="dcterms:W3CDTF">2026-10-19T15:39:00Z</dcterms:modified>
</cp:coreProperties>
</file>