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136" w:rsidRDefault="00026136"/>
    <w:tbl>
      <w:tblPr>
        <w:tblStyle w:val="Tabela-Siatka"/>
        <w:tblW w:w="0" w:type="auto"/>
        <w:tblLook w:val="04A0"/>
      </w:tblPr>
      <w:tblGrid>
        <w:gridCol w:w="469"/>
        <w:gridCol w:w="805"/>
        <w:gridCol w:w="1414"/>
        <w:gridCol w:w="1281"/>
        <w:gridCol w:w="1374"/>
        <w:gridCol w:w="1374"/>
        <w:gridCol w:w="1374"/>
        <w:gridCol w:w="1206"/>
        <w:gridCol w:w="1379"/>
        <w:gridCol w:w="1149"/>
        <w:gridCol w:w="1437"/>
        <w:gridCol w:w="958"/>
      </w:tblGrid>
      <w:tr w:rsidR="00826853" w:rsidTr="00826853">
        <w:trPr>
          <w:trHeight w:val="425"/>
        </w:trPr>
        <w:tc>
          <w:tcPr>
            <w:tcW w:w="469" w:type="dxa"/>
            <w:vMerge w:val="restart"/>
            <w:shd w:val="clear" w:color="auto" w:fill="C2D69B" w:themeFill="accent3" w:themeFillTint="99"/>
          </w:tcPr>
          <w:p w:rsidR="00026136" w:rsidRDefault="00026136">
            <w:pPr>
              <w:rPr>
                <w:b/>
              </w:rPr>
            </w:pPr>
          </w:p>
          <w:p w:rsidR="00026136" w:rsidRDefault="00026136">
            <w:pPr>
              <w:rPr>
                <w:b/>
              </w:rPr>
            </w:pPr>
          </w:p>
          <w:p w:rsidR="00026136" w:rsidRPr="00E50754" w:rsidRDefault="00026136">
            <w:pPr>
              <w:rPr>
                <w:b/>
              </w:rPr>
            </w:pPr>
            <w:r w:rsidRPr="00E50754">
              <w:rPr>
                <w:b/>
              </w:rPr>
              <w:t>Lp</w:t>
            </w:r>
          </w:p>
        </w:tc>
        <w:tc>
          <w:tcPr>
            <w:tcW w:w="805" w:type="dxa"/>
            <w:vMerge w:val="restart"/>
            <w:shd w:val="clear" w:color="auto" w:fill="C2D69B" w:themeFill="accent3" w:themeFillTint="99"/>
          </w:tcPr>
          <w:p w:rsidR="00026136" w:rsidRDefault="00026136">
            <w:pPr>
              <w:rPr>
                <w:b/>
              </w:rPr>
            </w:pPr>
          </w:p>
          <w:p w:rsidR="00026136" w:rsidRDefault="00026136">
            <w:pPr>
              <w:rPr>
                <w:b/>
              </w:rPr>
            </w:pPr>
          </w:p>
          <w:p w:rsidR="00026136" w:rsidRPr="00E50754" w:rsidRDefault="00026136">
            <w:pPr>
              <w:rPr>
                <w:b/>
              </w:rPr>
            </w:pPr>
            <w:r w:rsidRPr="00E50754">
              <w:rPr>
                <w:b/>
              </w:rPr>
              <w:t>Lata (rok)</w:t>
            </w:r>
          </w:p>
        </w:tc>
        <w:tc>
          <w:tcPr>
            <w:tcW w:w="10551" w:type="dxa"/>
            <w:gridSpan w:val="8"/>
            <w:shd w:val="clear" w:color="auto" w:fill="C2D69B" w:themeFill="accent3" w:themeFillTint="99"/>
          </w:tcPr>
          <w:p w:rsidR="00026136" w:rsidRPr="00E50754" w:rsidRDefault="00026136">
            <w:pPr>
              <w:rPr>
                <w:b/>
              </w:rPr>
            </w:pPr>
            <w:r w:rsidRPr="00E50754">
              <w:rPr>
                <w:b/>
              </w:rPr>
              <w:t>Wartość majątku</w:t>
            </w:r>
          </w:p>
        </w:tc>
        <w:tc>
          <w:tcPr>
            <w:tcW w:w="1437" w:type="dxa"/>
            <w:vMerge w:val="restart"/>
            <w:shd w:val="clear" w:color="auto" w:fill="C2D69B" w:themeFill="accent3" w:themeFillTint="99"/>
          </w:tcPr>
          <w:p w:rsidR="00026136" w:rsidRDefault="00026136">
            <w:pPr>
              <w:rPr>
                <w:b/>
              </w:rPr>
            </w:pPr>
          </w:p>
          <w:p w:rsidR="00026136" w:rsidRPr="00E50754" w:rsidRDefault="00026136">
            <w:pPr>
              <w:rPr>
                <w:b/>
              </w:rPr>
            </w:pPr>
            <w:r w:rsidRPr="00E50754">
              <w:rPr>
                <w:b/>
              </w:rPr>
              <w:t>Powierzchnia [m</w:t>
            </w:r>
            <w:r w:rsidRPr="00E50754">
              <w:rPr>
                <w:b/>
                <w:vertAlign w:val="superscript"/>
              </w:rPr>
              <w:t>2</w:t>
            </w:r>
            <w:r w:rsidRPr="00E50754">
              <w:rPr>
                <w:b/>
              </w:rPr>
              <w:t>]</w:t>
            </w:r>
          </w:p>
        </w:tc>
        <w:tc>
          <w:tcPr>
            <w:tcW w:w="958" w:type="dxa"/>
            <w:vMerge w:val="restart"/>
            <w:shd w:val="clear" w:color="auto" w:fill="C2D69B" w:themeFill="accent3" w:themeFillTint="99"/>
          </w:tcPr>
          <w:p w:rsidR="00026136" w:rsidRDefault="00026136">
            <w:pPr>
              <w:rPr>
                <w:b/>
              </w:rPr>
            </w:pPr>
          </w:p>
          <w:p w:rsidR="00026136" w:rsidRPr="00E50754" w:rsidRDefault="00026136">
            <w:pPr>
              <w:rPr>
                <w:b/>
              </w:rPr>
            </w:pPr>
            <w:r w:rsidRPr="00E50754">
              <w:rPr>
                <w:b/>
              </w:rPr>
              <w:t xml:space="preserve">Budynki </w:t>
            </w:r>
          </w:p>
        </w:tc>
      </w:tr>
      <w:tr w:rsidR="00DF0CC5" w:rsidTr="00826853">
        <w:trPr>
          <w:trHeight w:val="271"/>
        </w:trPr>
        <w:tc>
          <w:tcPr>
            <w:tcW w:w="469" w:type="dxa"/>
            <w:vMerge/>
          </w:tcPr>
          <w:p w:rsidR="00026136" w:rsidRDefault="00026136"/>
        </w:tc>
        <w:tc>
          <w:tcPr>
            <w:tcW w:w="805" w:type="dxa"/>
            <w:vMerge/>
          </w:tcPr>
          <w:p w:rsidR="00026136" w:rsidRDefault="00026136"/>
        </w:tc>
        <w:tc>
          <w:tcPr>
            <w:tcW w:w="1414" w:type="dxa"/>
            <w:vMerge w:val="restart"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brutto</w:t>
            </w:r>
          </w:p>
        </w:tc>
        <w:tc>
          <w:tcPr>
            <w:tcW w:w="1281" w:type="dxa"/>
            <w:vMerge w:val="restart"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umorzenie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netto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grunty</w:t>
            </w:r>
          </w:p>
        </w:tc>
        <w:tc>
          <w:tcPr>
            <w:tcW w:w="5108" w:type="dxa"/>
            <w:gridSpan w:val="4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w tym :</w:t>
            </w:r>
          </w:p>
        </w:tc>
        <w:tc>
          <w:tcPr>
            <w:tcW w:w="1437" w:type="dxa"/>
            <w:vMerge/>
          </w:tcPr>
          <w:p w:rsidR="00026136" w:rsidRDefault="00026136"/>
        </w:tc>
        <w:tc>
          <w:tcPr>
            <w:tcW w:w="958" w:type="dxa"/>
            <w:vMerge/>
          </w:tcPr>
          <w:p w:rsidR="00026136" w:rsidRDefault="00026136"/>
        </w:tc>
      </w:tr>
      <w:tr w:rsidR="00F06AAA" w:rsidTr="00826853">
        <w:trPr>
          <w:trHeight w:val="315"/>
        </w:trPr>
        <w:tc>
          <w:tcPr>
            <w:tcW w:w="469" w:type="dxa"/>
            <w:vMerge/>
          </w:tcPr>
          <w:p w:rsidR="00026136" w:rsidRDefault="00026136"/>
        </w:tc>
        <w:tc>
          <w:tcPr>
            <w:tcW w:w="805" w:type="dxa"/>
            <w:vMerge/>
          </w:tcPr>
          <w:p w:rsidR="00026136" w:rsidRDefault="00026136"/>
        </w:tc>
        <w:tc>
          <w:tcPr>
            <w:tcW w:w="1414" w:type="dxa"/>
            <w:vMerge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</w:p>
        </w:tc>
        <w:tc>
          <w:tcPr>
            <w:tcW w:w="1281" w:type="dxa"/>
            <w:vMerge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</w:p>
        </w:tc>
        <w:tc>
          <w:tcPr>
            <w:tcW w:w="1374" w:type="dxa"/>
            <w:tcBorders>
              <w:top w:val="single" w:sz="4" w:space="0" w:color="auto"/>
            </w:tcBorders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budynki</w:t>
            </w:r>
          </w:p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budowle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maszyny</w:t>
            </w:r>
          </w:p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urządzenia</w:t>
            </w:r>
          </w:p>
        </w:tc>
        <w:tc>
          <w:tcPr>
            <w:tcW w:w="1379" w:type="dxa"/>
            <w:tcBorders>
              <w:top w:val="single" w:sz="4" w:space="0" w:color="auto"/>
            </w:tcBorders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pozostałe</w:t>
            </w:r>
          </w:p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I  śr. transportu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C2D69B" w:themeFill="accent3" w:themeFillTint="99"/>
          </w:tcPr>
          <w:p w:rsidR="00026136" w:rsidRPr="00026136" w:rsidRDefault="00026136">
            <w:pPr>
              <w:rPr>
                <w:b/>
              </w:rPr>
            </w:pPr>
            <w:r w:rsidRPr="00026136">
              <w:rPr>
                <w:b/>
              </w:rPr>
              <w:t>Wartości niemat. I pr.</w:t>
            </w:r>
          </w:p>
        </w:tc>
        <w:tc>
          <w:tcPr>
            <w:tcW w:w="1437" w:type="dxa"/>
            <w:vMerge/>
          </w:tcPr>
          <w:p w:rsidR="00026136" w:rsidRDefault="00026136"/>
        </w:tc>
        <w:tc>
          <w:tcPr>
            <w:tcW w:w="958" w:type="dxa"/>
            <w:vMerge/>
          </w:tcPr>
          <w:p w:rsidR="00026136" w:rsidRDefault="00026136"/>
        </w:tc>
      </w:tr>
      <w:tr w:rsidR="00F06AAA" w:rsidTr="00826853">
        <w:trPr>
          <w:trHeight w:val="336"/>
        </w:trPr>
        <w:tc>
          <w:tcPr>
            <w:tcW w:w="469" w:type="dxa"/>
            <w:shd w:val="clear" w:color="auto" w:fill="76923C" w:themeFill="accent3" w:themeFillShade="BF"/>
          </w:tcPr>
          <w:p w:rsidR="00E50754" w:rsidRDefault="00026136">
            <w:r>
              <w:t>1</w:t>
            </w:r>
          </w:p>
        </w:tc>
        <w:tc>
          <w:tcPr>
            <w:tcW w:w="805" w:type="dxa"/>
            <w:shd w:val="clear" w:color="auto" w:fill="76923C" w:themeFill="accent3" w:themeFillShade="BF"/>
          </w:tcPr>
          <w:p w:rsidR="00E50754" w:rsidRDefault="00026136">
            <w:r>
              <w:t>2</w:t>
            </w:r>
          </w:p>
        </w:tc>
        <w:tc>
          <w:tcPr>
            <w:tcW w:w="1414" w:type="dxa"/>
            <w:shd w:val="clear" w:color="auto" w:fill="76923C" w:themeFill="accent3" w:themeFillShade="BF"/>
          </w:tcPr>
          <w:p w:rsidR="00E50754" w:rsidRDefault="00026136">
            <w:r>
              <w:t>3</w:t>
            </w:r>
          </w:p>
        </w:tc>
        <w:tc>
          <w:tcPr>
            <w:tcW w:w="1281" w:type="dxa"/>
            <w:shd w:val="clear" w:color="auto" w:fill="76923C" w:themeFill="accent3" w:themeFillShade="BF"/>
          </w:tcPr>
          <w:p w:rsidR="00E50754" w:rsidRDefault="00026136">
            <w:r>
              <w:t>4</w:t>
            </w:r>
          </w:p>
        </w:tc>
        <w:tc>
          <w:tcPr>
            <w:tcW w:w="1374" w:type="dxa"/>
            <w:shd w:val="clear" w:color="auto" w:fill="76923C" w:themeFill="accent3" w:themeFillShade="BF"/>
          </w:tcPr>
          <w:p w:rsidR="00E50754" w:rsidRDefault="00026136">
            <w:r>
              <w:t>5</w:t>
            </w:r>
          </w:p>
        </w:tc>
        <w:tc>
          <w:tcPr>
            <w:tcW w:w="1374" w:type="dxa"/>
            <w:shd w:val="clear" w:color="auto" w:fill="76923C" w:themeFill="accent3" w:themeFillShade="BF"/>
          </w:tcPr>
          <w:p w:rsidR="00E50754" w:rsidRDefault="00026136">
            <w:r>
              <w:t>6</w:t>
            </w:r>
          </w:p>
        </w:tc>
        <w:tc>
          <w:tcPr>
            <w:tcW w:w="1374" w:type="dxa"/>
            <w:shd w:val="clear" w:color="auto" w:fill="76923C" w:themeFill="accent3" w:themeFillShade="BF"/>
          </w:tcPr>
          <w:p w:rsidR="00E50754" w:rsidRDefault="00026136">
            <w:r>
              <w:t>7</w:t>
            </w:r>
          </w:p>
        </w:tc>
        <w:tc>
          <w:tcPr>
            <w:tcW w:w="1206" w:type="dxa"/>
            <w:shd w:val="clear" w:color="auto" w:fill="76923C" w:themeFill="accent3" w:themeFillShade="BF"/>
          </w:tcPr>
          <w:p w:rsidR="00E50754" w:rsidRDefault="00026136">
            <w:r>
              <w:t>8</w:t>
            </w:r>
          </w:p>
        </w:tc>
        <w:tc>
          <w:tcPr>
            <w:tcW w:w="1379" w:type="dxa"/>
            <w:shd w:val="clear" w:color="auto" w:fill="76923C" w:themeFill="accent3" w:themeFillShade="BF"/>
          </w:tcPr>
          <w:p w:rsidR="00E50754" w:rsidRDefault="00026136">
            <w:r>
              <w:t>9</w:t>
            </w:r>
          </w:p>
        </w:tc>
        <w:tc>
          <w:tcPr>
            <w:tcW w:w="1149" w:type="dxa"/>
            <w:shd w:val="clear" w:color="auto" w:fill="76923C" w:themeFill="accent3" w:themeFillShade="BF"/>
          </w:tcPr>
          <w:p w:rsidR="00E50754" w:rsidRDefault="00026136">
            <w:r>
              <w:t>10</w:t>
            </w:r>
          </w:p>
        </w:tc>
        <w:tc>
          <w:tcPr>
            <w:tcW w:w="1437" w:type="dxa"/>
            <w:shd w:val="clear" w:color="auto" w:fill="76923C" w:themeFill="accent3" w:themeFillShade="BF"/>
          </w:tcPr>
          <w:p w:rsidR="00E50754" w:rsidRDefault="00026136">
            <w:r>
              <w:t>11</w:t>
            </w:r>
          </w:p>
        </w:tc>
        <w:tc>
          <w:tcPr>
            <w:tcW w:w="958" w:type="dxa"/>
            <w:shd w:val="clear" w:color="auto" w:fill="76923C" w:themeFill="accent3" w:themeFillShade="BF"/>
          </w:tcPr>
          <w:p w:rsidR="00E50754" w:rsidRDefault="00026136">
            <w:r>
              <w:t>12</w:t>
            </w:r>
          </w:p>
        </w:tc>
      </w:tr>
      <w:tr w:rsidR="00DF0CC5" w:rsidTr="00F06AAA">
        <w:trPr>
          <w:trHeight w:val="336"/>
        </w:trPr>
        <w:tc>
          <w:tcPr>
            <w:tcW w:w="469" w:type="dxa"/>
          </w:tcPr>
          <w:p w:rsidR="00BF158E" w:rsidRDefault="00BF158E">
            <w:r>
              <w:t>1</w:t>
            </w:r>
          </w:p>
        </w:tc>
        <w:tc>
          <w:tcPr>
            <w:tcW w:w="805" w:type="dxa"/>
          </w:tcPr>
          <w:p w:rsidR="00BF158E" w:rsidRDefault="00BF158E">
            <w:r>
              <w:t>2012</w:t>
            </w:r>
          </w:p>
          <w:p w:rsidR="00BF158E" w:rsidRDefault="00BF158E"/>
        </w:tc>
        <w:tc>
          <w:tcPr>
            <w:tcW w:w="1414" w:type="dxa"/>
          </w:tcPr>
          <w:p w:rsidR="00BF158E" w:rsidRDefault="00BF158E">
            <w:r>
              <w:t>4 679 701,71</w:t>
            </w:r>
          </w:p>
        </w:tc>
        <w:tc>
          <w:tcPr>
            <w:tcW w:w="1281" w:type="dxa"/>
          </w:tcPr>
          <w:p w:rsidR="00BF158E" w:rsidRDefault="00BF158E">
            <w:r>
              <w:t>342 711,30</w:t>
            </w:r>
          </w:p>
        </w:tc>
        <w:tc>
          <w:tcPr>
            <w:tcW w:w="1374" w:type="dxa"/>
          </w:tcPr>
          <w:p w:rsidR="00BF158E" w:rsidRDefault="00BF158E">
            <w:r>
              <w:t>4 336 990,41</w:t>
            </w:r>
          </w:p>
        </w:tc>
        <w:tc>
          <w:tcPr>
            <w:tcW w:w="1374" w:type="dxa"/>
          </w:tcPr>
          <w:p w:rsidR="00BF158E" w:rsidRDefault="00DF0CC5">
            <w:r>
              <w:t>1 317 740,00</w:t>
            </w:r>
          </w:p>
        </w:tc>
        <w:tc>
          <w:tcPr>
            <w:tcW w:w="1374" w:type="dxa"/>
          </w:tcPr>
          <w:p w:rsidR="00BF158E" w:rsidRDefault="00DF0CC5">
            <w:r>
              <w:t>3 018 049,83</w:t>
            </w:r>
          </w:p>
        </w:tc>
        <w:tc>
          <w:tcPr>
            <w:tcW w:w="1206" w:type="dxa"/>
          </w:tcPr>
          <w:p w:rsidR="00BF158E" w:rsidRDefault="00DF0CC5">
            <w:r>
              <w:t>1 209,58</w:t>
            </w:r>
          </w:p>
        </w:tc>
        <w:tc>
          <w:tcPr>
            <w:tcW w:w="1379" w:type="dxa"/>
          </w:tcPr>
          <w:p w:rsidR="00BF158E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149" w:type="dxa"/>
          </w:tcPr>
          <w:p w:rsidR="00BF158E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437" w:type="dxa"/>
          </w:tcPr>
          <w:p w:rsidR="00BF158E" w:rsidRDefault="00F06AAA">
            <w:r>
              <w:t>2958</w:t>
            </w:r>
          </w:p>
        </w:tc>
        <w:tc>
          <w:tcPr>
            <w:tcW w:w="958" w:type="dxa"/>
          </w:tcPr>
          <w:p w:rsidR="00BF158E" w:rsidRDefault="00F06AAA">
            <w:r>
              <w:t>1</w:t>
            </w:r>
          </w:p>
        </w:tc>
      </w:tr>
      <w:tr w:rsidR="00F06AAA" w:rsidTr="00F06AAA">
        <w:trPr>
          <w:trHeight w:val="568"/>
        </w:trPr>
        <w:tc>
          <w:tcPr>
            <w:tcW w:w="469" w:type="dxa"/>
          </w:tcPr>
          <w:p w:rsidR="00F06AAA" w:rsidRDefault="00F06AAA">
            <w:r>
              <w:t>2</w:t>
            </w:r>
          </w:p>
        </w:tc>
        <w:tc>
          <w:tcPr>
            <w:tcW w:w="805" w:type="dxa"/>
          </w:tcPr>
          <w:p w:rsidR="00F06AAA" w:rsidRDefault="00F06AAA">
            <w:r>
              <w:t>2013</w:t>
            </w:r>
          </w:p>
        </w:tc>
        <w:tc>
          <w:tcPr>
            <w:tcW w:w="1414" w:type="dxa"/>
          </w:tcPr>
          <w:p w:rsidR="00F06AAA" w:rsidRDefault="00F06AAA">
            <w:r>
              <w:t>4 679 701,71</w:t>
            </w:r>
          </w:p>
        </w:tc>
        <w:tc>
          <w:tcPr>
            <w:tcW w:w="1281" w:type="dxa"/>
          </w:tcPr>
          <w:p w:rsidR="00F06AAA" w:rsidRDefault="00F06AAA" w:rsidP="00BF1E80">
            <w:r>
              <w:t>427 867,60</w:t>
            </w:r>
          </w:p>
        </w:tc>
        <w:tc>
          <w:tcPr>
            <w:tcW w:w="1374" w:type="dxa"/>
          </w:tcPr>
          <w:p w:rsidR="00F06AAA" w:rsidRDefault="00F06AAA">
            <w:r>
              <w:t>4 251 834,33</w:t>
            </w:r>
          </w:p>
        </w:tc>
        <w:tc>
          <w:tcPr>
            <w:tcW w:w="1374" w:type="dxa"/>
          </w:tcPr>
          <w:p w:rsidR="00F06AAA" w:rsidRDefault="00F06AAA">
            <w:r>
              <w:t>1 317 740,00</w:t>
            </w:r>
          </w:p>
        </w:tc>
        <w:tc>
          <w:tcPr>
            <w:tcW w:w="1374" w:type="dxa"/>
          </w:tcPr>
          <w:p w:rsidR="00F06AAA" w:rsidRDefault="00F06AAA">
            <w:r>
              <w:t>2 933 113,69</w:t>
            </w:r>
          </w:p>
        </w:tc>
        <w:tc>
          <w:tcPr>
            <w:tcW w:w="1206" w:type="dxa"/>
          </w:tcPr>
          <w:p w:rsidR="00F06AAA" w:rsidRDefault="00F06AAA">
            <w:r>
              <w:t>980,64</w:t>
            </w:r>
          </w:p>
        </w:tc>
        <w:tc>
          <w:tcPr>
            <w:tcW w:w="137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14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437" w:type="dxa"/>
          </w:tcPr>
          <w:p w:rsidR="00F06AAA" w:rsidRDefault="00F06AAA" w:rsidP="00CE06EE">
            <w:r>
              <w:t>2958</w:t>
            </w:r>
          </w:p>
        </w:tc>
        <w:tc>
          <w:tcPr>
            <w:tcW w:w="958" w:type="dxa"/>
          </w:tcPr>
          <w:p w:rsidR="00F06AAA" w:rsidRDefault="00F06AAA" w:rsidP="00CE06EE">
            <w:r>
              <w:t>1</w:t>
            </w:r>
          </w:p>
        </w:tc>
      </w:tr>
      <w:tr w:rsidR="00F06AAA" w:rsidTr="00F06AAA">
        <w:trPr>
          <w:trHeight w:val="601"/>
        </w:trPr>
        <w:tc>
          <w:tcPr>
            <w:tcW w:w="469" w:type="dxa"/>
          </w:tcPr>
          <w:p w:rsidR="00F06AAA" w:rsidRDefault="00F06AAA">
            <w:r>
              <w:t>3</w:t>
            </w:r>
          </w:p>
        </w:tc>
        <w:tc>
          <w:tcPr>
            <w:tcW w:w="805" w:type="dxa"/>
          </w:tcPr>
          <w:p w:rsidR="00F06AAA" w:rsidRDefault="00F06AAA">
            <w:r>
              <w:t>2014</w:t>
            </w:r>
          </w:p>
        </w:tc>
        <w:tc>
          <w:tcPr>
            <w:tcW w:w="1414" w:type="dxa"/>
          </w:tcPr>
          <w:p w:rsidR="00F06AAA" w:rsidRDefault="00F06AAA" w:rsidP="00CE06EE">
            <w:r>
              <w:t>4</w:t>
            </w:r>
            <w:r>
              <w:t> </w:t>
            </w:r>
            <w:r>
              <w:t>679</w:t>
            </w:r>
            <w:r>
              <w:t xml:space="preserve"> </w:t>
            </w:r>
            <w:r>
              <w:t>701,71</w:t>
            </w:r>
          </w:p>
        </w:tc>
        <w:tc>
          <w:tcPr>
            <w:tcW w:w="1281" w:type="dxa"/>
          </w:tcPr>
          <w:p w:rsidR="00F06AAA" w:rsidRDefault="00F06AAA" w:rsidP="00BF1E80">
            <w:r>
              <w:t>513 023,50</w:t>
            </w:r>
          </w:p>
        </w:tc>
        <w:tc>
          <w:tcPr>
            <w:tcW w:w="1374" w:type="dxa"/>
          </w:tcPr>
          <w:p w:rsidR="00F06AAA" w:rsidRDefault="00F06AAA">
            <w:r>
              <w:t>4 166 678,25</w:t>
            </w:r>
          </w:p>
        </w:tc>
        <w:tc>
          <w:tcPr>
            <w:tcW w:w="1374" w:type="dxa"/>
          </w:tcPr>
          <w:p w:rsidR="00F06AAA" w:rsidRDefault="00F06AAA">
            <w:r>
              <w:t>1 317 740,00</w:t>
            </w:r>
          </w:p>
        </w:tc>
        <w:tc>
          <w:tcPr>
            <w:tcW w:w="1374" w:type="dxa"/>
          </w:tcPr>
          <w:p w:rsidR="00F06AAA" w:rsidRDefault="00F06AAA">
            <w:r>
              <w:t>2 848 288,02</w:t>
            </w:r>
          </w:p>
        </w:tc>
        <w:tc>
          <w:tcPr>
            <w:tcW w:w="1206" w:type="dxa"/>
          </w:tcPr>
          <w:p w:rsidR="00F06AAA" w:rsidRDefault="00F06AAA">
            <w:r>
              <w:t>650,23</w:t>
            </w:r>
          </w:p>
        </w:tc>
        <w:tc>
          <w:tcPr>
            <w:tcW w:w="137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14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437" w:type="dxa"/>
          </w:tcPr>
          <w:p w:rsidR="00F06AAA" w:rsidRDefault="00F06AAA" w:rsidP="00CE06EE">
            <w:r>
              <w:t>2958</w:t>
            </w:r>
          </w:p>
        </w:tc>
        <w:tc>
          <w:tcPr>
            <w:tcW w:w="958" w:type="dxa"/>
          </w:tcPr>
          <w:p w:rsidR="00F06AAA" w:rsidRDefault="00F06AAA" w:rsidP="00CE06EE">
            <w:r>
              <w:t>1</w:t>
            </w:r>
          </w:p>
        </w:tc>
      </w:tr>
      <w:tr w:rsidR="00F06AAA" w:rsidTr="00F06AAA">
        <w:trPr>
          <w:trHeight w:val="601"/>
        </w:trPr>
        <w:tc>
          <w:tcPr>
            <w:tcW w:w="469" w:type="dxa"/>
          </w:tcPr>
          <w:p w:rsidR="00F06AAA" w:rsidRDefault="00F06AAA">
            <w:r>
              <w:t>4</w:t>
            </w:r>
          </w:p>
        </w:tc>
        <w:tc>
          <w:tcPr>
            <w:tcW w:w="805" w:type="dxa"/>
          </w:tcPr>
          <w:p w:rsidR="00F06AAA" w:rsidRDefault="00F06AAA">
            <w:r>
              <w:t>2015</w:t>
            </w:r>
          </w:p>
        </w:tc>
        <w:tc>
          <w:tcPr>
            <w:tcW w:w="1414" w:type="dxa"/>
          </w:tcPr>
          <w:p w:rsidR="00F06AAA" w:rsidRDefault="00F06AAA" w:rsidP="00CE06EE">
            <w:r>
              <w:t>4</w:t>
            </w:r>
            <w:r>
              <w:t> </w:t>
            </w:r>
            <w:r>
              <w:t>679</w:t>
            </w:r>
            <w:r>
              <w:t xml:space="preserve"> </w:t>
            </w:r>
            <w:r>
              <w:t>701,71</w:t>
            </w:r>
          </w:p>
        </w:tc>
        <w:tc>
          <w:tcPr>
            <w:tcW w:w="1281" w:type="dxa"/>
          </w:tcPr>
          <w:p w:rsidR="00F06AAA" w:rsidRDefault="00F06AAA">
            <w:r>
              <w:t>598 179,50</w:t>
            </w:r>
          </w:p>
        </w:tc>
        <w:tc>
          <w:tcPr>
            <w:tcW w:w="1374" w:type="dxa"/>
          </w:tcPr>
          <w:p w:rsidR="00F06AAA" w:rsidRDefault="00F06AAA">
            <w:r>
              <w:t>4 081 522,17</w:t>
            </w:r>
          </w:p>
        </w:tc>
        <w:tc>
          <w:tcPr>
            <w:tcW w:w="1374" w:type="dxa"/>
          </w:tcPr>
          <w:p w:rsidR="00F06AAA" w:rsidRDefault="00F06AAA">
            <w:r>
              <w:t>1 317 740,00</w:t>
            </w:r>
          </w:p>
        </w:tc>
        <w:tc>
          <w:tcPr>
            <w:tcW w:w="1374" w:type="dxa"/>
          </w:tcPr>
          <w:p w:rsidR="00F06AAA" w:rsidRDefault="00F06AAA">
            <w:r>
              <w:t>2 763 551,69</w:t>
            </w:r>
          </w:p>
        </w:tc>
        <w:tc>
          <w:tcPr>
            <w:tcW w:w="1206" w:type="dxa"/>
          </w:tcPr>
          <w:p w:rsidR="00F06AAA" w:rsidRDefault="00F06AAA">
            <w:r>
              <w:t>230,48</w:t>
            </w:r>
          </w:p>
        </w:tc>
        <w:tc>
          <w:tcPr>
            <w:tcW w:w="137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14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437" w:type="dxa"/>
          </w:tcPr>
          <w:p w:rsidR="00F06AAA" w:rsidRDefault="00F06AAA" w:rsidP="00CE06EE">
            <w:r>
              <w:t>2958</w:t>
            </w:r>
          </w:p>
        </w:tc>
        <w:tc>
          <w:tcPr>
            <w:tcW w:w="958" w:type="dxa"/>
          </w:tcPr>
          <w:p w:rsidR="00F06AAA" w:rsidRDefault="00F06AAA" w:rsidP="00CE06EE">
            <w:r>
              <w:t>1</w:t>
            </w:r>
          </w:p>
        </w:tc>
      </w:tr>
      <w:tr w:rsidR="00F06AAA" w:rsidTr="00F06AAA">
        <w:trPr>
          <w:trHeight w:val="568"/>
        </w:trPr>
        <w:tc>
          <w:tcPr>
            <w:tcW w:w="469" w:type="dxa"/>
          </w:tcPr>
          <w:p w:rsidR="00F06AAA" w:rsidRDefault="00F06AAA">
            <w:r>
              <w:t>5</w:t>
            </w:r>
          </w:p>
        </w:tc>
        <w:tc>
          <w:tcPr>
            <w:tcW w:w="805" w:type="dxa"/>
          </w:tcPr>
          <w:p w:rsidR="00F06AAA" w:rsidRDefault="00F06AAA">
            <w:r>
              <w:t>2016</w:t>
            </w:r>
          </w:p>
        </w:tc>
        <w:tc>
          <w:tcPr>
            <w:tcW w:w="1414" w:type="dxa"/>
          </w:tcPr>
          <w:p w:rsidR="00F06AAA" w:rsidRDefault="00F06AAA" w:rsidP="00CE06EE">
            <w:r>
              <w:t>4</w:t>
            </w:r>
            <w:r>
              <w:t> </w:t>
            </w:r>
            <w:r>
              <w:t>679</w:t>
            </w:r>
            <w:r>
              <w:t xml:space="preserve"> </w:t>
            </w:r>
            <w:r>
              <w:t>701,71</w:t>
            </w:r>
          </w:p>
        </w:tc>
        <w:tc>
          <w:tcPr>
            <w:tcW w:w="1281" w:type="dxa"/>
          </w:tcPr>
          <w:p w:rsidR="00F06AAA" w:rsidRDefault="00F06AAA">
            <w:r>
              <w:t>683 335,60</w:t>
            </w:r>
          </w:p>
        </w:tc>
        <w:tc>
          <w:tcPr>
            <w:tcW w:w="1374" w:type="dxa"/>
          </w:tcPr>
          <w:p w:rsidR="00F06AAA" w:rsidRDefault="00F06AAA">
            <w:r>
              <w:t>3 996 366,03</w:t>
            </w:r>
          </w:p>
        </w:tc>
        <w:tc>
          <w:tcPr>
            <w:tcW w:w="1374" w:type="dxa"/>
          </w:tcPr>
          <w:p w:rsidR="00F06AAA" w:rsidRDefault="00F06AAA">
            <w:r>
              <w:t>1 317 740,00</w:t>
            </w:r>
          </w:p>
        </w:tc>
        <w:tc>
          <w:tcPr>
            <w:tcW w:w="1374" w:type="dxa"/>
          </w:tcPr>
          <w:p w:rsidR="00F06AAA" w:rsidRDefault="00F06AAA" w:rsidP="00F06AAA">
            <w:r>
              <w:t>2 678 626,09</w:t>
            </w:r>
          </w:p>
        </w:tc>
        <w:tc>
          <w:tcPr>
            <w:tcW w:w="1206" w:type="dxa"/>
          </w:tcPr>
          <w:p w:rsidR="00F06AAA" w:rsidRDefault="00F06AAA">
            <w:r>
              <w:t>0</w:t>
            </w:r>
          </w:p>
        </w:tc>
        <w:tc>
          <w:tcPr>
            <w:tcW w:w="137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149" w:type="dxa"/>
          </w:tcPr>
          <w:p w:rsidR="00F06AAA" w:rsidRDefault="00F06AAA" w:rsidP="00F06AAA">
            <w:pPr>
              <w:jc w:val="center"/>
            </w:pPr>
            <w:r>
              <w:t>-</w:t>
            </w:r>
          </w:p>
        </w:tc>
        <w:tc>
          <w:tcPr>
            <w:tcW w:w="1437" w:type="dxa"/>
          </w:tcPr>
          <w:p w:rsidR="00F06AAA" w:rsidRDefault="00F06AAA" w:rsidP="00CE06EE">
            <w:r>
              <w:t>2958</w:t>
            </w:r>
          </w:p>
        </w:tc>
        <w:tc>
          <w:tcPr>
            <w:tcW w:w="958" w:type="dxa"/>
          </w:tcPr>
          <w:p w:rsidR="00F06AAA" w:rsidRDefault="00F06AAA" w:rsidP="00CE06EE">
            <w:r>
              <w:t>1</w:t>
            </w:r>
          </w:p>
        </w:tc>
      </w:tr>
    </w:tbl>
    <w:p w:rsidR="0036269D" w:rsidRDefault="0036269D"/>
    <w:sectPr w:rsidR="0036269D" w:rsidSect="00E507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50754"/>
    <w:rsid w:val="00026136"/>
    <w:rsid w:val="0036269D"/>
    <w:rsid w:val="00826853"/>
    <w:rsid w:val="00BF158E"/>
    <w:rsid w:val="00DF0CC5"/>
    <w:rsid w:val="00E50754"/>
    <w:rsid w:val="00F0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07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matura</dc:creator>
  <cp:keywords/>
  <dc:description/>
  <cp:lastModifiedBy>matura</cp:lastModifiedBy>
  <cp:revision>11</cp:revision>
  <dcterms:created xsi:type="dcterms:W3CDTF">2017-06-29T07:27:00Z</dcterms:created>
  <dcterms:modified xsi:type="dcterms:W3CDTF">2017-06-29T07:56:00Z</dcterms:modified>
</cp:coreProperties>
</file>