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6D1679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>Dyrektora Szkoły Podstawowej nr 32</w:t>
      </w:r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z</w:t>
      </w:r>
      <w:proofErr w:type="gramEnd"/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 dnia </w:t>
      </w:r>
      <w:r w:rsidR="006D1679">
        <w:rPr>
          <w:rFonts w:ascii="Times New Roman" w:eastAsia="Calibri" w:hAnsi="Times New Roman" w:cs="Times New Roman"/>
          <w:b/>
          <w:sz w:val="28"/>
          <w:szCs w:val="28"/>
        </w:rPr>
        <w:t>10.05</w:t>
      </w: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roku</w:t>
      </w:r>
      <w:proofErr w:type="gramEnd"/>
    </w:p>
    <w:p w:rsidR="007C4791" w:rsidRPr="007C4791" w:rsidRDefault="007C4791" w:rsidP="007C4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034B" w:rsidRDefault="005A034B" w:rsidP="00E6646C">
      <w:pPr>
        <w:jc w:val="both"/>
        <w:rPr>
          <w:sz w:val="24"/>
          <w:szCs w:val="24"/>
        </w:rPr>
      </w:pPr>
      <w:bookmarkStart w:id="0" w:name="_GoBack"/>
      <w:bookmarkEnd w:id="0"/>
    </w:p>
    <w:p w:rsidR="005A034B" w:rsidRPr="007206CB" w:rsidRDefault="00E6646C" w:rsidP="00E6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06C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206CB">
        <w:rPr>
          <w:rFonts w:ascii="Times New Roman" w:hAnsi="Times New Roman" w:cs="Times New Roman"/>
          <w:b/>
          <w:sz w:val="24"/>
          <w:szCs w:val="24"/>
        </w:rPr>
        <w:t xml:space="preserve"> sprawie: </w:t>
      </w:r>
      <w:r w:rsidR="006D1679" w:rsidRPr="006D1679">
        <w:rPr>
          <w:rFonts w:ascii="Times New Roman" w:hAnsi="Times New Roman" w:cs="Times New Roman"/>
          <w:b/>
          <w:bCs/>
          <w:iCs/>
          <w:sz w:val="24"/>
          <w:szCs w:val="24"/>
        </w:rPr>
        <w:t>ustalenia zasad polityki rachunkowo</w:t>
      </w:r>
      <w:r w:rsidR="006D1679" w:rsidRPr="006D1679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6D1679" w:rsidRPr="006D1679">
        <w:rPr>
          <w:rFonts w:ascii="Times New Roman" w:hAnsi="Times New Roman" w:cs="Times New Roman"/>
          <w:b/>
          <w:bCs/>
          <w:iCs/>
          <w:sz w:val="24"/>
          <w:szCs w:val="24"/>
        </w:rPr>
        <w:t>ci</w:t>
      </w:r>
    </w:p>
    <w:p w:rsidR="006D1679" w:rsidRPr="006D1679" w:rsidRDefault="006D1679" w:rsidP="006D1679">
      <w:pPr>
        <w:suppressAutoHyphens/>
        <w:spacing w:after="0" w:line="240" w:lineRule="auto"/>
        <w:ind w:firstLine="2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Na podstawie art. 10 ust. 2 ustawy z 29 września 1994 r. o rachunkowości (tekst jedn. Dz. U. </w:t>
      </w:r>
      <w:proofErr w:type="gramStart"/>
      <w:r w:rsidRPr="006D1679">
        <w:rPr>
          <w:rFonts w:ascii="Arial" w:eastAsia="Verdana" w:hAnsi="Arial" w:cs="Arial"/>
          <w:color w:val="000000"/>
          <w:sz w:val="20"/>
          <w:szCs w:val="20"/>
        </w:rPr>
        <w:t>z</w:t>
      </w:r>
      <w:proofErr w:type="gram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 2018 r. poz. 395 z </w:t>
      </w:r>
      <w:proofErr w:type="spellStart"/>
      <w:r w:rsidRPr="006D1679">
        <w:rPr>
          <w:rFonts w:ascii="Arial" w:eastAsia="Verdana" w:hAnsi="Arial" w:cs="Arial"/>
          <w:color w:val="000000"/>
          <w:sz w:val="20"/>
          <w:szCs w:val="20"/>
        </w:rPr>
        <w:t>późn</w:t>
      </w:r>
      <w:proofErr w:type="spell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. </w:t>
      </w:r>
      <w:proofErr w:type="gramStart"/>
      <w:r w:rsidRPr="006D1679">
        <w:rPr>
          <w:rFonts w:ascii="Arial" w:eastAsia="Verdana" w:hAnsi="Arial" w:cs="Arial"/>
          <w:color w:val="000000"/>
          <w:sz w:val="20"/>
          <w:szCs w:val="20"/>
        </w:rPr>
        <w:t>zm</w:t>
      </w:r>
      <w:proofErr w:type="gram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.), ustawy o finansach publicznych z dnia 27 sierpnia 2009 r. (tekst jedn. Dz. U. </w:t>
      </w:r>
      <w:proofErr w:type="gramStart"/>
      <w:r w:rsidRPr="006D1679">
        <w:rPr>
          <w:rFonts w:ascii="Arial" w:eastAsia="Verdana" w:hAnsi="Arial" w:cs="Arial"/>
          <w:color w:val="000000"/>
          <w:sz w:val="20"/>
          <w:szCs w:val="20"/>
        </w:rPr>
        <w:t>z</w:t>
      </w:r>
      <w:proofErr w:type="gram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 2017 r. poz. 2077 z </w:t>
      </w:r>
      <w:proofErr w:type="spellStart"/>
      <w:r w:rsidRPr="006D1679">
        <w:rPr>
          <w:rFonts w:ascii="Arial" w:eastAsia="Verdana" w:hAnsi="Arial" w:cs="Arial"/>
          <w:color w:val="000000"/>
          <w:sz w:val="20"/>
          <w:szCs w:val="20"/>
        </w:rPr>
        <w:t>późn</w:t>
      </w:r>
      <w:proofErr w:type="spell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. </w:t>
      </w:r>
      <w:proofErr w:type="gramStart"/>
      <w:r w:rsidRPr="006D1679">
        <w:rPr>
          <w:rFonts w:ascii="Arial" w:eastAsia="Verdana" w:hAnsi="Arial" w:cs="Arial"/>
          <w:color w:val="000000"/>
          <w:sz w:val="20"/>
          <w:szCs w:val="20"/>
        </w:rPr>
        <w:t>zm</w:t>
      </w:r>
      <w:proofErr w:type="gram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.), rozporządzenia Ministra Rozwoju i Finansów z dnia 13 września 2017 r. w sprawie </w:t>
      </w:r>
      <w:bookmarkStart w:id="1" w:name="docTitle"/>
      <w:r w:rsidR="006409C6" w:rsidRPr="006D1679">
        <w:rPr>
          <w:rFonts w:ascii="Arial" w:eastAsia="Verdana" w:hAnsi="Arial" w:cs="Arial"/>
          <w:color w:val="000000"/>
          <w:sz w:val="20"/>
          <w:szCs w:val="20"/>
        </w:rPr>
        <w:fldChar w:fldCharType="begin"/>
      </w:r>
      <w:r w:rsidRPr="006D1679">
        <w:rPr>
          <w:rFonts w:ascii="Arial" w:eastAsia="Verdana" w:hAnsi="Arial" w:cs="Arial"/>
          <w:color w:val="000000"/>
          <w:sz w:val="20"/>
          <w:szCs w:val="20"/>
        </w:rPr>
        <w:instrText xml:space="preserve"> HYPERLINK "https://sip.lex.pl/" \l "/act/18640015/2268370/rachunkowosc-oraz-plany-kont-dla-budzetu-panstwa-budzetow-jednostek-samorzadu-terytorialnego..." </w:instrText>
      </w:r>
      <w:r w:rsidR="006409C6" w:rsidRPr="006D1679">
        <w:rPr>
          <w:rFonts w:ascii="Arial" w:eastAsia="Verdana" w:hAnsi="Arial" w:cs="Arial"/>
          <w:color w:val="000000"/>
          <w:sz w:val="20"/>
          <w:szCs w:val="20"/>
        </w:rPr>
        <w:fldChar w:fldCharType="separate"/>
      </w:r>
      <w:r w:rsidRPr="006D1679">
        <w:rPr>
          <w:rFonts w:ascii="Arial" w:eastAsia="Verdana" w:hAnsi="Arial" w:cs="Arial"/>
          <w:bCs/>
          <w:color w:val="000000"/>
          <w:sz w:val="20"/>
          <w:szCs w:val="20"/>
        </w:rPr>
        <w:t>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="006409C6" w:rsidRPr="006D1679">
        <w:rPr>
          <w:rFonts w:ascii="Arial" w:eastAsia="Verdana" w:hAnsi="Arial" w:cs="Arial"/>
          <w:color w:val="000000"/>
          <w:sz w:val="20"/>
          <w:szCs w:val="20"/>
        </w:rPr>
        <w:fldChar w:fldCharType="end"/>
      </w:r>
      <w:bookmarkEnd w:id="1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(Dz. U. </w:t>
      </w:r>
      <w:proofErr w:type="gramStart"/>
      <w:r w:rsidRPr="006D1679">
        <w:rPr>
          <w:rFonts w:ascii="Arial" w:eastAsia="Verdana" w:hAnsi="Arial" w:cs="Arial"/>
          <w:color w:val="000000"/>
          <w:sz w:val="20"/>
          <w:szCs w:val="20"/>
        </w:rPr>
        <w:t>z</w:t>
      </w:r>
      <w:proofErr w:type="gram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 2017 r. poz. 1911),</w:t>
      </w: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rozporządzenia Ministra Rozwoju i Finansów z 9 stycznia 2018 roku w sprawie sprawozdawczości budżetowej (Dz. U. </w:t>
      </w:r>
      <w:proofErr w:type="gramStart"/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proofErr w:type="gramEnd"/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2018 r. poz.109),</w:t>
      </w:r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 r</w:t>
      </w: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ozporządzenia </w:t>
      </w:r>
      <w:r w:rsidRPr="006D1679">
        <w:rPr>
          <w:rFonts w:ascii="Arial" w:eastAsia="Lucida Sans Unicode" w:hAnsi="Arial" w:cs="Arial"/>
          <w:color w:val="000000"/>
          <w:sz w:val="20"/>
          <w:szCs w:val="20"/>
          <w:lang w:eastAsia="zh-CN"/>
        </w:rPr>
        <w:t>M</w:t>
      </w: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inistra</w:t>
      </w:r>
      <w:r w:rsidRPr="006D1679">
        <w:rPr>
          <w:rFonts w:ascii="Arial" w:eastAsia="Lucida Sans Unicode" w:hAnsi="Arial" w:cs="Arial"/>
          <w:color w:val="000000"/>
          <w:sz w:val="20"/>
          <w:szCs w:val="20"/>
          <w:lang w:eastAsia="zh-CN"/>
        </w:rPr>
        <w:t xml:space="preserve"> F</w:t>
      </w: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inansów </w:t>
      </w:r>
      <w:r w:rsidRPr="006D1679">
        <w:rPr>
          <w:rFonts w:ascii="Arial" w:eastAsia="Lucida Sans Unicode" w:hAnsi="Arial" w:cs="Arial"/>
          <w:color w:val="000000"/>
          <w:sz w:val="20"/>
          <w:szCs w:val="20"/>
          <w:lang w:eastAsia="zh-CN"/>
        </w:rPr>
        <w:t>z dnia 4 marca 2010 r.w</w:t>
      </w: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 </w:t>
      </w:r>
      <w:r w:rsidRPr="006D1679">
        <w:rPr>
          <w:rFonts w:ascii="Arial" w:eastAsia="Lucida Sans Unicode" w:hAnsi="Arial" w:cs="Arial"/>
          <w:color w:val="000000"/>
          <w:sz w:val="20"/>
          <w:szCs w:val="20"/>
          <w:lang w:eastAsia="zh-CN"/>
        </w:rPr>
        <w:t>sprawie sprawozdań jednostek sektora finansów publicznych w zakresie operacji finansowych</w:t>
      </w: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(tekst. </w:t>
      </w:r>
      <w:proofErr w:type="gramStart"/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jedn</w:t>
      </w:r>
      <w:proofErr w:type="gramEnd"/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Dz. U. </w:t>
      </w:r>
      <w:proofErr w:type="gramStart"/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proofErr w:type="gramEnd"/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2014 r. poz. 1773) </w:t>
      </w:r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rozporządzenia Ministra Finansów z dnia 2 marca 2010 r. w sprawie szczegółowej klasyfikacji dochodów, wydatków, przychodów i rozchodów oraz środków pochodzących ze źródeł zagranicznych (tekst jedn. Dz. U. </w:t>
      </w:r>
      <w:proofErr w:type="gramStart"/>
      <w:r w:rsidRPr="006D1679">
        <w:rPr>
          <w:rFonts w:ascii="Arial" w:eastAsia="Verdana" w:hAnsi="Arial" w:cs="Arial"/>
          <w:color w:val="000000"/>
          <w:sz w:val="20"/>
          <w:szCs w:val="20"/>
        </w:rPr>
        <w:t>z</w:t>
      </w:r>
      <w:proofErr w:type="gram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 2014 r. poz. 1053 z </w:t>
      </w:r>
      <w:proofErr w:type="spellStart"/>
      <w:r w:rsidRPr="006D1679">
        <w:rPr>
          <w:rFonts w:ascii="Arial" w:eastAsia="Verdana" w:hAnsi="Arial" w:cs="Arial"/>
          <w:color w:val="000000"/>
          <w:sz w:val="20"/>
          <w:szCs w:val="20"/>
        </w:rPr>
        <w:t>późn</w:t>
      </w:r>
      <w:proofErr w:type="spellEnd"/>
      <w:r w:rsidRPr="006D1679">
        <w:rPr>
          <w:rFonts w:ascii="Arial" w:eastAsia="Verdana" w:hAnsi="Arial" w:cs="Arial"/>
          <w:color w:val="000000"/>
          <w:sz w:val="20"/>
          <w:szCs w:val="20"/>
        </w:rPr>
        <w:t xml:space="preserve">. </w:t>
      </w:r>
      <w:proofErr w:type="gramStart"/>
      <w:r w:rsidRPr="006D1679">
        <w:rPr>
          <w:rFonts w:ascii="Arial" w:eastAsia="Verdana" w:hAnsi="Arial" w:cs="Arial"/>
          <w:color w:val="000000"/>
          <w:sz w:val="20"/>
          <w:szCs w:val="20"/>
        </w:rPr>
        <w:t>zm</w:t>
      </w:r>
      <w:proofErr w:type="gramEnd"/>
      <w:r w:rsidRPr="006D1679">
        <w:rPr>
          <w:rFonts w:ascii="Arial" w:eastAsia="Verdana" w:hAnsi="Arial" w:cs="Arial"/>
          <w:color w:val="000000"/>
          <w:sz w:val="20"/>
          <w:szCs w:val="20"/>
        </w:rPr>
        <w:t>.)</w:t>
      </w:r>
    </w:p>
    <w:p w:rsidR="006D1679" w:rsidRPr="006D1679" w:rsidRDefault="006D1679" w:rsidP="006D1679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6D1679" w:rsidRPr="006D1679" w:rsidRDefault="006D1679" w:rsidP="006D16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D1679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§ 1.</w:t>
      </w:r>
    </w:p>
    <w:p w:rsidR="006D1679" w:rsidRPr="006D1679" w:rsidRDefault="006D1679" w:rsidP="006D167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6D1679" w:rsidRPr="006D1679" w:rsidRDefault="006D1679" w:rsidP="006D1679">
      <w:pPr>
        <w:tabs>
          <w:tab w:val="left" w:pos="3960"/>
          <w:tab w:val="left" w:pos="64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D1679">
        <w:rPr>
          <w:rFonts w:ascii="Arial" w:eastAsia="Times New Roman" w:hAnsi="Arial" w:cs="Arial"/>
          <w:sz w:val="20"/>
          <w:szCs w:val="20"/>
          <w:lang w:eastAsia="zh-CN"/>
        </w:rPr>
        <w:t xml:space="preserve">1. Zatwierdzam zasady prowadzenia rachunkowości w </w:t>
      </w:r>
      <w:r>
        <w:rPr>
          <w:rFonts w:ascii="Arial" w:eastAsia="Times New Roman" w:hAnsi="Arial" w:cs="Arial"/>
          <w:sz w:val="20"/>
          <w:szCs w:val="20"/>
          <w:lang w:eastAsia="zh-CN"/>
        </w:rPr>
        <w:t>Szkole Podstawowej nr</w:t>
      </w:r>
      <w:r w:rsidR="008546A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32 im.</w:t>
      </w:r>
      <w:r w:rsidR="008546AD">
        <w:rPr>
          <w:rFonts w:ascii="Arial" w:eastAsia="Times New Roman" w:hAnsi="Arial" w:cs="Arial"/>
          <w:sz w:val="20"/>
          <w:szCs w:val="20"/>
          <w:lang w:eastAsia="zh-CN"/>
        </w:rPr>
        <w:t xml:space="preserve"> Jerzego Dud</w:t>
      </w:r>
      <w:r>
        <w:rPr>
          <w:rFonts w:ascii="Arial" w:eastAsia="Times New Roman" w:hAnsi="Arial" w:cs="Arial"/>
          <w:sz w:val="20"/>
          <w:szCs w:val="20"/>
          <w:lang w:eastAsia="zh-CN"/>
        </w:rPr>
        <w:t>y-Gracza będącej</w:t>
      </w:r>
      <w:r w:rsidRPr="006D1679">
        <w:rPr>
          <w:rFonts w:ascii="Arial" w:eastAsia="Times New Roman" w:hAnsi="Arial" w:cs="Arial"/>
          <w:sz w:val="20"/>
          <w:szCs w:val="20"/>
          <w:lang w:eastAsia="zh-CN"/>
        </w:rPr>
        <w:t xml:space="preserve"> w obsłudze Biura Finansów Oświaty i zobowiązuję wszystkich pracowników do ich stosowania.</w:t>
      </w:r>
    </w:p>
    <w:p w:rsidR="006D1679" w:rsidRPr="006D1679" w:rsidRDefault="006D1679" w:rsidP="006D167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D1679">
        <w:rPr>
          <w:rFonts w:ascii="Arial" w:eastAsia="Times New Roman" w:hAnsi="Arial" w:cs="Arial"/>
          <w:sz w:val="20"/>
          <w:szCs w:val="20"/>
          <w:lang w:eastAsia="zh-CN"/>
        </w:rPr>
        <w:t>Zasady, o których mowa w ust. 1 obejmują również:</w:t>
      </w:r>
    </w:p>
    <w:p w:rsidR="006D1679" w:rsidRPr="006D1679" w:rsidRDefault="006D1679" w:rsidP="006D1679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68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Zakładowy Plan Kont – Załącznik 1,</w:t>
      </w:r>
    </w:p>
    <w:p w:rsidR="006D1679" w:rsidRPr="006D1679" w:rsidRDefault="006D1679" w:rsidP="006D1679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68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Instrukcję obiegu i kontroli dokumentów finansowo-księgowych – Załącznik 2,</w:t>
      </w:r>
    </w:p>
    <w:p w:rsidR="006D1679" w:rsidRPr="006D1679" w:rsidRDefault="006D1679" w:rsidP="006D167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6D1679" w:rsidRPr="006D1679" w:rsidRDefault="006D1679" w:rsidP="006D167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D1679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§ 2.</w:t>
      </w:r>
    </w:p>
    <w:p w:rsidR="006D1679" w:rsidRPr="006D1679" w:rsidRDefault="006D1679" w:rsidP="006D167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6D1679" w:rsidRPr="006D1679" w:rsidRDefault="006D1679" w:rsidP="006D1679">
      <w:pPr>
        <w:pStyle w:val="Nagwek2"/>
        <w:keepNext/>
        <w:keepLines/>
        <w:shd w:val="clear" w:color="auto" w:fill="auto"/>
        <w:spacing w:line="240" w:lineRule="auto"/>
        <w:ind w:firstLine="0"/>
        <w:jc w:val="left"/>
        <w:rPr>
          <w:rFonts w:ascii="Arial" w:eastAsia="Verdana" w:hAnsi="Arial" w:cs="Arial"/>
          <w:b w:val="0"/>
        </w:rPr>
      </w:pPr>
      <w:r w:rsidRPr="006D1679">
        <w:rPr>
          <w:rFonts w:ascii="Arial" w:eastAsia="Verdana" w:hAnsi="Arial" w:cs="Arial"/>
          <w:b w:val="0"/>
        </w:rPr>
        <w:t xml:space="preserve">Traci moc Zarządzenie </w:t>
      </w:r>
      <w:bookmarkStart w:id="2" w:name="bookmark0"/>
      <w:r w:rsidRPr="006D1679">
        <w:rPr>
          <w:rFonts w:ascii="Arial" w:eastAsia="Verdana" w:hAnsi="Arial" w:cs="Arial"/>
          <w:b w:val="0"/>
        </w:rPr>
        <w:t xml:space="preserve">nr </w:t>
      </w:r>
      <w:bookmarkEnd w:id="2"/>
      <w:r w:rsidRPr="006D1679">
        <w:rPr>
          <w:rFonts w:ascii="Arial" w:eastAsia="Verdana" w:hAnsi="Arial" w:cs="Arial"/>
          <w:b w:val="0"/>
        </w:rPr>
        <w:t>2D</w:t>
      </w:r>
      <w:r w:rsidRPr="006D1679">
        <w:rPr>
          <w:rFonts w:ascii="Arial" w:eastAsia="Arial" w:hAnsi="Arial" w:cs="Arial"/>
          <w:b w:val="0"/>
        </w:rPr>
        <w:t>yrektora Szkoły Podstawowej nr32 im.</w:t>
      </w:r>
      <w:r w:rsidR="008546AD">
        <w:rPr>
          <w:rFonts w:ascii="Arial" w:eastAsia="Arial" w:hAnsi="Arial" w:cs="Arial"/>
          <w:b w:val="0"/>
        </w:rPr>
        <w:t xml:space="preserve"> </w:t>
      </w:r>
      <w:r w:rsidR="008546AD">
        <w:rPr>
          <w:rFonts w:ascii="Arial" w:hAnsi="Arial" w:cs="Arial"/>
        </w:rPr>
        <w:t>Jerzego Dudy-Gracza</w:t>
      </w:r>
      <w:r w:rsidRPr="006D1679">
        <w:rPr>
          <w:rFonts w:ascii="Arial" w:eastAsia="Arial" w:hAnsi="Arial" w:cs="Arial"/>
          <w:b w:val="0"/>
        </w:rPr>
        <w:t xml:space="preserve"> w Częstochowie</w:t>
      </w:r>
      <w:r w:rsidR="008546AD">
        <w:rPr>
          <w:rFonts w:ascii="Arial" w:eastAsia="Arial" w:hAnsi="Arial" w:cs="Arial"/>
          <w:b w:val="0"/>
        </w:rPr>
        <w:t xml:space="preserve"> </w:t>
      </w:r>
      <w:r w:rsidRPr="006D1679">
        <w:rPr>
          <w:rFonts w:ascii="Arial" w:eastAsia="Verdana" w:hAnsi="Arial" w:cs="Arial"/>
          <w:b w:val="0"/>
        </w:rPr>
        <w:t>z dnia 18 kwietnia 2017 r.w sprawie ustalenia zasad polityki rachunkowo</w:t>
      </w:r>
      <w:r w:rsidRPr="006D1679">
        <w:rPr>
          <w:rFonts w:ascii="Arial" w:eastAsia="Verdana" w:hAnsi="Arial" w:cs="Arial"/>
          <w:b w:val="0"/>
          <w:i/>
          <w:iCs/>
        </w:rPr>
        <w:t>ś</w:t>
      </w:r>
      <w:r w:rsidRPr="006D1679">
        <w:rPr>
          <w:rFonts w:ascii="Arial" w:eastAsia="Verdana" w:hAnsi="Arial" w:cs="Arial"/>
          <w:b w:val="0"/>
        </w:rPr>
        <w:t>ci</w:t>
      </w:r>
    </w:p>
    <w:p w:rsidR="006D1679" w:rsidRPr="006D1679" w:rsidRDefault="006D1679" w:rsidP="006D1679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6D1679" w:rsidRPr="006D1679" w:rsidRDefault="006D1679" w:rsidP="006D167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D1679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§ 4.</w:t>
      </w:r>
    </w:p>
    <w:p w:rsidR="006D1679" w:rsidRPr="006D1679" w:rsidRDefault="006D1679" w:rsidP="006D167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D16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Zarządzenie wchodzi w życie z dniem podpisania, z mocą obowiązującą od 1 stycznia 2018 r.</w:t>
      </w:r>
    </w:p>
    <w:p w:rsidR="00280E24" w:rsidRPr="007206CB" w:rsidRDefault="00280E24">
      <w:pPr>
        <w:rPr>
          <w:rFonts w:ascii="Times New Roman" w:hAnsi="Times New Roman" w:cs="Times New Roman"/>
        </w:rPr>
      </w:pPr>
    </w:p>
    <w:p w:rsidR="00BE6DAD" w:rsidRPr="00BE6DAD" w:rsidRDefault="00BE6DAD" w:rsidP="00BE6DAD">
      <w:pPr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>Dyrektor Szkoły Podstawowej nr 32 im.</w:t>
      </w:r>
      <w:r w:rsidR="008546AD">
        <w:rPr>
          <w:rFonts w:ascii="Times New Roman" w:hAnsi="Times New Roman" w:cs="Times New Roman"/>
        </w:rPr>
        <w:t xml:space="preserve"> </w:t>
      </w:r>
      <w:r w:rsidR="008546AD">
        <w:rPr>
          <w:rFonts w:ascii="Arial" w:eastAsia="Times New Roman" w:hAnsi="Arial" w:cs="Arial"/>
          <w:sz w:val="20"/>
          <w:szCs w:val="20"/>
          <w:lang w:eastAsia="zh-CN"/>
        </w:rPr>
        <w:t>Jerzego Dudy-Gracza</w:t>
      </w:r>
      <w:r w:rsidR="008546AD" w:rsidRPr="00BE6DAD">
        <w:rPr>
          <w:rFonts w:ascii="Times New Roman" w:hAnsi="Times New Roman" w:cs="Times New Roman"/>
        </w:rPr>
        <w:t xml:space="preserve"> </w:t>
      </w:r>
      <w:r w:rsidRPr="00BE6DAD">
        <w:rPr>
          <w:rFonts w:ascii="Times New Roman" w:hAnsi="Times New Roman" w:cs="Times New Roman"/>
        </w:rPr>
        <w:t>w Częstochowie</w:t>
      </w:r>
    </w:p>
    <w:p w:rsidR="00BE6DAD" w:rsidRPr="00BE6DAD" w:rsidRDefault="00BE6DAD" w:rsidP="00BE6DAD">
      <w:pPr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 xml:space="preserve">Małgorzata </w:t>
      </w:r>
      <w:proofErr w:type="spellStart"/>
      <w:r w:rsidRPr="00BE6DAD">
        <w:rPr>
          <w:rFonts w:ascii="Times New Roman" w:hAnsi="Times New Roman" w:cs="Times New Roman"/>
        </w:rPr>
        <w:t>Bokwa</w:t>
      </w:r>
      <w:proofErr w:type="spellEnd"/>
    </w:p>
    <w:p w:rsidR="00280E24" w:rsidRPr="007206CB" w:rsidRDefault="00280E24" w:rsidP="00280E24">
      <w:pPr>
        <w:rPr>
          <w:rFonts w:ascii="Times New Roman" w:hAnsi="Times New Roman" w:cs="Times New Roman"/>
        </w:rPr>
      </w:pPr>
    </w:p>
    <w:p w:rsidR="00280E24" w:rsidRPr="00280E24" w:rsidRDefault="00280E24" w:rsidP="00280E24"/>
    <w:p w:rsidR="00280E24" w:rsidRDefault="00280E24" w:rsidP="00280E24"/>
    <w:p w:rsidR="00280E24" w:rsidRPr="00280E24" w:rsidRDefault="00280E24" w:rsidP="00BE6D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tab/>
      </w:r>
    </w:p>
    <w:p w:rsidR="00E945D4" w:rsidRPr="00280E24" w:rsidRDefault="00E945D4" w:rsidP="00280E24">
      <w:pPr>
        <w:tabs>
          <w:tab w:val="left" w:pos="6180"/>
        </w:tabs>
      </w:pPr>
    </w:p>
    <w:sectPr w:rsidR="00E945D4" w:rsidRPr="00280E24" w:rsidSect="0047183E">
      <w:pgSz w:w="11918" w:h="16854"/>
      <w:pgMar w:top="1510" w:right="1509" w:bottom="152" w:left="156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C5F1353"/>
    <w:multiLevelType w:val="hybridMultilevel"/>
    <w:tmpl w:val="F02C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CE3"/>
    <w:multiLevelType w:val="hybridMultilevel"/>
    <w:tmpl w:val="6A1E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6646C"/>
    <w:rsid w:val="0000246C"/>
    <w:rsid w:val="000364AC"/>
    <w:rsid w:val="000D1D55"/>
    <w:rsid w:val="0014765D"/>
    <w:rsid w:val="001F5B0A"/>
    <w:rsid w:val="00280E24"/>
    <w:rsid w:val="0028381B"/>
    <w:rsid w:val="0047183E"/>
    <w:rsid w:val="004D0F8B"/>
    <w:rsid w:val="005A034B"/>
    <w:rsid w:val="005B5CD2"/>
    <w:rsid w:val="006409C6"/>
    <w:rsid w:val="006D1679"/>
    <w:rsid w:val="007206CB"/>
    <w:rsid w:val="00723FD5"/>
    <w:rsid w:val="007C4791"/>
    <w:rsid w:val="008546AD"/>
    <w:rsid w:val="008801D3"/>
    <w:rsid w:val="00952448"/>
    <w:rsid w:val="00A47451"/>
    <w:rsid w:val="00A63F8C"/>
    <w:rsid w:val="00BE6DAD"/>
    <w:rsid w:val="00D97159"/>
    <w:rsid w:val="00E15056"/>
    <w:rsid w:val="00E200DE"/>
    <w:rsid w:val="00E54D29"/>
    <w:rsid w:val="00E6646C"/>
    <w:rsid w:val="00E945D4"/>
    <w:rsid w:val="00EA50F1"/>
    <w:rsid w:val="00F17AD2"/>
    <w:rsid w:val="00FE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AD"/>
    <w:rPr>
      <w:rFonts w:ascii="Segoe UI" w:hAnsi="Segoe UI" w:cs="Segoe UI"/>
      <w:sz w:val="18"/>
      <w:szCs w:val="18"/>
    </w:rPr>
  </w:style>
  <w:style w:type="paragraph" w:customStyle="1" w:styleId="Nagwek2">
    <w:name w:val="Nagłówek #2"/>
    <w:basedOn w:val="Normalny"/>
    <w:rsid w:val="006D1679"/>
    <w:pPr>
      <w:shd w:val="clear" w:color="auto" w:fill="FFFFFF"/>
      <w:suppressAutoHyphens/>
      <w:spacing w:after="0" w:line="360" w:lineRule="exact"/>
      <w:ind w:hanging="380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</cp:revision>
  <cp:lastPrinted>2018-05-10T09:36:00Z</cp:lastPrinted>
  <dcterms:created xsi:type="dcterms:W3CDTF">2018-05-29T18:01:00Z</dcterms:created>
  <dcterms:modified xsi:type="dcterms:W3CDTF">2018-05-29T18:01:00Z</dcterms:modified>
</cp:coreProperties>
</file>