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B7D1D2B" w:rsidR="0062330D" w:rsidRPr="00492422" w:rsidRDefault="00000000" w:rsidP="00492422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="Calibri" w:hAnsi="Calibri" w:cs="Calibri"/>
          <w:b/>
          <w:bCs/>
        </w:rPr>
      </w:pPr>
      <w:r w:rsidRPr="00492422">
        <w:rPr>
          <w:rFonts w:ascii="Calibri" w:hAnsi="Calibri" w:cs="Calibri"/>
          <w:b/>
          <w:bCs/>
        </w:rPr>
        <w:t xml:space="preserve">ZARZĄDZENIE NR </w:t>
      </w:r>
      <w:r w:rsidR="00476D7E">
        <w:rPr>
          <w:rFonts w:ascii="Calibri" w:hAnsi="Calibri" w:cs="Calibri"/>
          <w:b/>
          <w:bCs/>
        </w:rPr>
        <w:t>16</w:t>
      </w:r>
      <w:r w:rsidR="00253ED5">
        <w:rPr>
          <w:rFonts w:ascii="Calibri" w:hAnsi="Calibri" w:cs="Calibri"/>
          <w:b/>
          <w:bCs/>
        </w:rPr>
        <w:t>/2026</w:t>
      </w:r>
    </w:p>
    <w:p w14:paraId="00000002" w14:textId="77777777" w:rsidR="0062330D" w:rsidRPr="00492422" w:rsidRDefault="00000000" w:rsidP="00492422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="Calibri" w:hAnsi="Calibri" w:cs="Calibri"/>
          <w:b/>
          <w:bCs/>
        </w:rPr>
      </w:pPr>
      <w:r w:rsidRPr="00492422">
        <w:rPr>
          <w:rFonts w:ascii="Calibri" w:hAnsi="Calibri" w:cs="Calibri"/>
          <w:b/>
          <w:bCs/>
        </w:rPr>
        <w:t>Dyrektora Zespołu Szkół Samochodowych</w:t>
      </w:r>
    </w:p>
    <w:p w14:paraId="00000003" w14:textId="77777777" w:rsidR="0062330D" w:rsidRPr="00492422" w:rsidRDefault="00000000" w:rsidP="00492422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="Calibri" w:hAnsi="Calibri" w:cs="Calibri"/>
          <w:b/>
          <w:bCs/>
        </w:rPr>
      </w:pPr>
      <w:r w:rsidRPr="00492422">
        <w:rPr>
          <w:rFonts w:ascii="Calibri" w:hAnsi="Calibri" w:cs="Calibri"/>
          <w:b/>
          <w:bCs/>
        </w:rPr>
        <w:t>z dnia 9 października 2026 r.</w:t>
      </w:r>
    </w:p>
    <w:p w14:paraId="00000004" w14:textId="77777777" w:rsidR="0062330D" w:rsidRPr="00492422" w:rsidRDefault="00000000" w:rsidP="00492422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="Calibri" w:hAnsi="Calibri" w:cs="Calibri"/>
          <w:b/>
          <w:bCs/>
        </w:rPr>
      </w:pPr>
      <w:r w:rsidRPr="00492422">
        <w:rPr>
          <w:rFonts w:ascii="Calibri" w:hAnsi="Calibri" w:cs="Calibri"/>
          <w:b/>
          <w:bCs/>
        </w:rPr>
        <w:t>w sprawie wprowadzenia Procedury postępowania w sytuacji zagrożenia bezpieczeństwa oraz wzmocnienia środków ostrożności na terenie Zespołu Szkół Samochodowych</w:t>
      </w:r>
    </w:p>
    <w:p w14:paraId="61FE5474" w14:textId="77777777" w:rsidR="00492422" w:rsidRPr="00492422" w:rsidRDefault="00492422" w:rsidP="00492422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="Calibri" w:hAnsi="Calibri" w:cs="Calibri"/>
          <w:b/>
          <w:bCs/>
        </w:rPr>
      </w:pPr>
    </w:p>
    <w:p w14:paraId="56164A27" w14:textId="77777777" w:rsidR="00492422" w:rsidRPr="00492422" w:rsidRDefault="00492422" w:rsidP="00492422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="Calibri" w:hAnsi="Calibri" w:cs="Calibri"/>
          <w:b/>
          <w:bCs/>
        </w:rPr>
      </w:pPr>
    </w:p>
    <w:p w14:paraId="00000005" w14:textId="77777777" w:rsidR="0062330D" w:rsidRDefault="00000000" w:rsidP="00476D7E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="Calibri" w:hAnsi="Calibri" w:cs="Calibri"/>
          <w:b/>
          <w:bCs/>
        </w:rPr>
      </w:pPr>
      <w:r w:rsidRPr="00492422">
        <w:rPr>
          <w:rFonts w:ascii="Calibri" w:hAnsi="Calibri" w:cs="Calibri"/>
          <w:b/>
          <w:bCs/>
        </w:rPr>
        <w:t>Na podstawie art. 68 ust. 1 pkt 6 ustawy z dnia 14 grudnia 2016 r. – Prawo oświatowe (</w:t>
      </w:r>
      <w:proofErr w:type="spellStart"/>
      <w:r w:rsidRPr="00492422">
        <w:rPr>
          <w:rFonts w:ascii="Calibri" w:hAnsi="Calibri" w:cs="Calibri"/>
          <w:b/>
          <w:bCs/>
        </w:rPr>
        <w:t>t.j</w:t>
      </w:r>
      <w:proofErr w:type="spellEnd"/>
      <w:r w:rsidRPr="00492422">
        <w:rPr>
          <w:rFonts w:ascii="Calibri" w:hAnsi="Calibri" w:cs="Calibri"/>
          <w:b/>
          <w:bCs/>
        </w:rPr>
        <w:t xml:space="preserve">. Dz. U. z 2024 r. poz. 737 z </w:t>
      </w:r>
      <w:proofErr w:type="spellStart"/>
      <w:r w:rsidRPr="00492422">
        <w:rPr>
          <w:rFonts w:ascii="Calibri" w:hAnsi="Calibri" w:cs="Calibri"/>
          <w:b/>
          <w:bCs/>
        </w:rPr>
        <w:t>późn</w:t>
      </w:r>
      <w:proofErr w:type="spellEnd"/>
      <w:r w:rsidRPr="00492422">
        <w:rPr>
          <w:rFonts w:ascii="Calibri" w:hAnsi="Calibri" w:cs="Calibri"/>
          <w:b/>
          <w:bCs/>
        </w:rPr>
        <w:t>. zm.) oraz § 2 rozporządzenia Ministra Edukacji Narodowej i Sportu z dnia 31 grudnia 2002 r. w sprawie bezpieczeństwa i higieny w publicznych i niepublicznych szkołach i placówkach (</w:t>
      </w:r>
      <w:proofErr w:type="spellStart"/>
      <w:r w:rsidRPr="00492422">
        <w:rPr>
          <w:rFonts w:ascii="Calibri" w:hAnsi="Calibri" w:cs="Calibri"/>
          <w:b/>
          <w:bCs/>
        </w:rPr>
        <w:t>t.j</w:t>
      </w:r>
      <w:proofErr w:type="spellEnd"/>
      <w:r w:rsidRPr="00492422">
        <w:rPr>
          <w:rFonts w:ascii="Calibri" w:hAnsi="Calibri" w:cs="Calibri"/>
          <w:b/>
          <w:bCs/>
        </w:rPr>
        <w:t>. Dz. U. z 2020 r. poz. 1604) zarządza się, co następuje:</w:t>
      </w:r>
    </w:p>
    <w:p w14:paraId="14CE6588" w14:textId="77777777" w:rsidR="00492422" w:rsidRPr="00492422" w:rsidRDefault="00492422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Calibri" w:hAnsi="Calibri" w:cs="Calibri"/>
          <w:b/>
          <w:bCs/>
        </w:rPr>
      </w:pPr>
    </w:p>
    <w:p w14:paraId="0834E622" w14:textId="77777777" w:rsidR="00492422" w:rsidRDefault="00000000" w:rsidP="00492422">
      <w:pPr>
        <w:pStyle w:val="Nagwek3"/>
        <w:spacing w:before="0" w:line="275" w:lineRule="auto"/>
        <w:jc w:val="center"/>
        <w:rPr>
          <w:rFonts w:ascii="Calibri" w:hAnsi="Calibri" w:cs="Calibri"/>
          <w:sz w:val="22"/>
          <w:szCs w:val="22"/>
        </w:rPr>
      </w:pPr>
      <w:r w:rsidRPr="00492422">
        <w:rPr>
          <w:rFonts w:ascii="Calibri" w:hAnsi="Calibri" w:cs="Calibri"/>
          <w:sz w:val="22"/>
          <w:szCs w:val="22"/>
        </w:rPr>
        <w:t xml:space="preserve">§ 1. </w:t>
      </w:r>
    </w:p>
    <w:p w14:paraId="00000006" w14:textId="225A95E3" w:rsidR="0062330D" w:rsidRPr="00492422" w:rsidRDefault="00000000" w:rsidP="00492422">
      <w:pPr>
        <w:pStyle w:val="Nagwek3"/>
        <w:spacing w:before="0" w:line="275" w:lineRule="auto"/>
        <w:jc w:val="center"/>
        <w:rPr>
          <w:rFonts w:ascii="Calibri" w:hAnsi="Calibri" w:cs="Calibri"/>
          <w:sz w:val="22"/>
          <w:szCs w:val="22"/>
        </w:rPr>
      </w:pPr>
      <w:r w:rsidRPr="00492422">
        <w:rPr>
          <w:rFonts w:ascii="Calibri" w:hAnsi="Calibri" w:cs="Calibri"/>
          <w:sz w:val="22"/>
          <w:szCs w:val="22"/>
        </w:rPr>
        <w:t>Postanowienia ogólne</w:t>
      </w:r>
    </w:p>
    <w:p w14:paraId="00000007" w14:textId="77777777" w:rsidR="0062330D" w:rsidRPr="00492422" w:rsidRDefault="00000000" w:rsidP="00476D7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="Calibri" w:hAnsi="Calibri" w:cs="Calibri"/>
        </w:rPr>
      </w:pPr>
      <w:r w:rsidRPr="00492422">
        <w:rPr>
          <w:rFonts w:ascii="Calibri" w:hAnsi="Calibri" w:cs="Calibri"/>
        </w:rPr>
        <w:t>W celu zapewnienia bezpiecznych i higienicznych warunków nauki, wychowania i opieki, a także ochrony życia i zdrowia uczniów oraz pracowników szkoły, wprowadza się wzmożone procedury bezpieczeństwa oraz obowiązek szczególnej czujności na terenie Zespołu Szkół Samochodowych.</w:t>
      </w:r>
    </w:p>
    <w:p w14:paraId="00000008" w14:textId="77777777" w:rsidR="0062330D" w:rsidRDefault="00000000" w:rsidP="00476D7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="Calibri" w:hAnsi="Calibri" w:cs="Calibri"/>
        </w:rPr>
      </w:pPr>
      <w:r w:rsidRPr="00492422">
        <w:rPr>
          <w:rFonts w:ascii="Calibri" w:hAnsi="Calibri" w:cs="Calibri"/>
        </w:rPr>
        <w:t>Zobowiązuje się wszystkich nauczycieli oraz pracowników pedagogicznych i niepedagogicznych do bieżącej i wnikliwej obserwacji środowiska szkolnego.</w:t>
      </w:r>
    </w:p>
    <w:p w14:paraId="71253CA2" w14:textId="77777777" w:rsidR="00492422" w:rsidRPr="00492422" w:rsidRDefault="00492422" w:rsidP="00492422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600"/>
        <w:rPr>
          <w:rFonts w:ascii="Calibri" w:hAnsi="Calibri" w:cs="Calibri"/>
        </w:rPr>
      </w:pPr>
    </w:p>
    <w:p w14:paraId="2CB49BDB" w14:textId="77777777" w:rsidR="00492422" w:rsidRDefault="00000000" w:rsidP="00492422">
      <w:pPr>
        <w:pStyle w:val="Nagwek3"/>
        <w:spacing w:before="0" w:line="275" w:lineRule="auto"/>
        <w:jc w:val="center"/>
        <w:rPr>
          <w:rFonts w:ascii="Calibri" w:hAnsi="Calibri" w:cs="Calibri"/>
          <w:sz w:val="22"/>
          <w:szCs w:val="22"/>
        </w:rPr>
      </w:pPr>
      <w:r w:rsidRPr="00492422">
        <w:rPr>
          <w:rFonts w:ascii="Calibri" w:hAnsi="Calibri" w:cs="Calibri"/>
          <w:sz w:val="22"/>
          <w:szCs w:val="22"/>
        </w:rPr>
        <w:t xml:space="preserve">§ 2. </w:t>
      </w:r>
    </w:p>
    <w:p w14:paraId="00000009" w14:textId="706D5075" w:rsidR="0062330D" w:rsidRPr="00492422" w:rsidRDefault="00000000" w:rsidP="00492422">
      <w:pPr>
        <w:pStyle w:val="Nagwek3"/>
        <w:spacing w:before="0" w:line="275" w:lineRule="auto"/>
        <w:jc w:val="center"/>
        <w:rPr>
          <w:rFonts w:ascii="Calibri" w:hAnsi="Calibri" w:cs="Calibri"/>
          <w:sz w:val="22"/>
          <w:szCs w:val="22"/>
        </w:rPr>
      </w:pPr>
      <w:r w:rsidRPr="00492422">
        <w:rPr>
          <w:rFonts w:ascii="Calibri" w:hAnsi="Calibri" w:cs="Calibri"/>
          <w:sz w:val="22"/>
          <w:szCs w:val="22"/>
        </w:rPr>
        <w:t>Zakres wzmożonej obserwacji</w:t>
      </w:r>
    </w:p>
    <w:p w14:paraId="0000000A" w14:textId="77777777" w:rsidR="0062330D" w:rsidRPr="00492422" w:rsidRDefault="0000000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Calibri" w:hAnsi="Calibri" w:cs="Calibri"/>
        </w:rPr>
      </w:pPr>
      <w:r w:rsidRPr="00492422">
        <w:rPr>
          <w:rFonts w:ascii="Calibri" w:hAnsi="Calibri" w:cs="Calibri"/>
        </w:rPr>
        <w:t>Pracownicy szkoły zobowiązani są do zwracania szczególnej uwagi na:</w:t>
      </w:r>
    </w:p>
    <w:p w14:paraId="0000000B" w14:textId="77777777" w:rsidR="0062330D" w:rsidRPr="00492422" w:rsidRDefault="00000000" w:rsidP="00476D7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="Calibri" w:hAnsi="Calibri" w:cs="Calibri"/>
        </w:rPr>
      </w:pPr>
      <w:r w:rsidRPr="00492422">
        <w:rPr>
          <w:rFonts w:ascii="Calibri" w:hAnsi="Calibri" w:cs="Calibri"/>
          <w:b/>
          <w:bCs/>
        </w:rPr>
        <w:t>Przedmioty wnoszone na teren szkoły</w:t>
      </w:r>
      <w:r w:rsidRPr="00492422">
        <w:rPr>
          <w:rFonts w:ascii="Calibri" w:hAnsi="Calibri" w:cs="Calibri"/>
        </w:rPr>
        <w:t xml:space="preserve"> – w szczególności narzędzia niebezpieczne, przedmioty ostre, substancje niewiadomego pochodzenia lub inne przedmioty niemające związku z procesem dydaktycznym, mogące stwarzać jakiekolwiek zagrożenie dla osób przebywających w szkole.</w:t>
      </w:r>
    </w:p>
    <w:p w14:paraId="0000000C" w14:textId="77777777" w:rsidR="0062330D" w:rsidRDefault="00000000" w:rsidP="00476D7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="Calibri" w:hAnsi="Calibri" w:cs="Calibri"/>
        </w:rPr>
      </w:pPr>
      <w:r w:rsidRPr="00492422">
        <w:rPr>
          <w:rFonts w:ascii="Calibri" w:hAnsi="Calibri" w:cs="Calibri"/>
          <w:b/>
          <w:bCs/>
        </w:rPr>
        <w:t>Nietypowe i niepokojące zachowania uczniów</w:t>
      </w:r>
      <w:r w:rsidRPr="00492422">
        <w:rPr>
          <w:rFonts w:ascii="Calibri" w:hAnsi="Calibri" w:cs="Calibri"/>
        </w:rPr>
        <w:t xml:space="preserve"> – w tym gwałtowne zmiany nastroju, zachowania agresywne, wycofanie, nietypowe pobudzenie lub inne sygnały mogące świadczyć o zamiarze naruszenia bezpieczeństwa własnego bądź osób trzecich.</w:t>
      </w:r>
    </w:p>
    <w:p w14:paraId="1516AF95" w14:textId="77777777" w:rsidR="00492422" w:rsidRPr="00492422" w:rsidRDefault="00492422" w:rsidP="00492422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600"/>
        <w:rPr>
          <w:rFonts w:ascii="Calibri" w:hAnsi="Calibri" w:cs="Calibri"/>
        </w:rPr>
      </w:pPr>
    </w:p>
    <w:p w14:paraId="53F95344" w14:textId="77777777" w:rsidR="00492422" w:rsidRDefault="00000000" w:rsidP="00492422">
      <w:pPr>
        <w:pStyle w:val="Nagwek3"/>
        <w:spacing w:before="0" w:line="275" w:lineRule="auto"/>
        <w:jc w:val="center"/>
        <w:rPr>
          <w:rFonts w:ascii="Calibri" w:hAnsi="Calibri" w:cs="Calibri"/>
          <w:sz w:val="22"/>
          <w:szCs w:val="22"/>
        </w:rPr>
      </w:pPr>
      <w:r w:rsidRPr="00492422">
        <w:rPr>
          <w:rFonts w:ascii="Calibri" w:hAnsi="Calibri" w:cs="Calibri"/>
          <w:sz w:val="22"/>
          <w:szCs w:val="22"/>
        </w:rPr>
        <w:t xml:space="preserve">§ 3. </w:t>
      </w:r>
    </w:p>
    <w:p w14:paraId="0000000D" w14:textId="27CBE412" w:rsidR="0062330D" w:rsidRPr="00492422" w:rsidRDefault="00000000" w:rsidP="00492422">
      <w:pPr>
        <w:pStyle w:val="Nagwek3"/>
        <w:spacing w:before="0" w:line="275" w:lineRule="auto"/>
        <w:jc w:val="center"/>
        <w:rPr>
          <w:rFonts w:ascii="Calibri" w:hAnsi="Calibri" w:cs="Calibri"/>
          <w:sz w:val="22"/>
          <w:szCs w:val="22"/>
        </w:rPr>
      </w:pPr>
      <w:r w:rsidRPr="00492422">
        <w:rPr>
          <w:rFonts w:ascii="Calibri" w:hAnsi="Calibri" w:cs="Calibri"/>
          <w:sz w:val="22"/>
          <w:szCs w:val="22"/>
        </w:rPr>
        <w:t>Procedura postępowania w przypadku stwierdzenia zagrożenia</w:t>
      </w:r>
    </w:p>
    <w:p w14:paraId="0000000E" w14:textId="77777777" w:rsidR="0062330D" w:rsidRPr="00492422" w:rsidRDefault="00000000" w:rsidP="00476D7E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="Calibri" w:hAnsi="Calibri" w:cs="Calibri"/>
        </w:rPr>
      </w:pPr>
      <w:r w:rsidRPr="00492422">
        <w:rPr>
          <w:rFonts w:ascii="Calibri" w:hAnsi="Calibri" w:cs="Calibri"/>
        </w:rPr>
        <w:t>W przypadku stwierdzenia obecności niebezpiecznego przedmiotu lub wystąpienia sytuacji zagrażającej bezpieczeństwu ustala się następujący tok postępowania:</w:t>
      </w:r>
    </w:p>
    <w:p w14:paraId="0000000F" w14:textId="77777777" w:rsidR="0062330D" w:rsidRPr="00492422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Calibri" w:hAnsi="Calibri" w:cs="Calibri"/>
        </w:rPr>
      </w:pPr>
      <w:r w:rsidRPr="00492422">
        <w:rPr>
          <w:rFonts w:ascii="Calibri" w:hAnsi="Calibri" w:cs="Calibri"/>
          <w:b/>
          <w:bCs/>
        </w:rPr>
        <w:t>Ocena sytuacji i opanowanie:</w:t>
      </w:r>
    </w:p>
    <w:p w14:paraId="00000010" w14:textId="77777777" w:rsidR="0062330D" w:rsidRPr="00476D7E" w:rsidRDefault="00000000" w:rsidP="00476D7E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Calibri" w:hAnsi="Calibri" w:cs="Calibri"/>
        </w:rPr>
      </w:pPr>
      <w:r w:rsidRPr="00476D7E">
        <w:rPr>
          <w:rFonts w:ascii="Calibri" w:hAnsi="Calibri" w:cs="Calibri"/>
        </w:rPr>
        <w:t>Pracownik dokonuje natychmiastowej oceny stopnia ryzyka, zachowując spokój i unikając wywoływania paniki w klasie, pracowniach, warsztatach lub na korytarzach szkolnych.</w:t>
      </w:r>
    </w:p>
    <w:p w14:paraId="00000011" w14:textId="77777777" w:rsidR="0062330D" w:rsidRPr="00492422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Calibri" w:hAnsi="Calibri" w:cs="Calibri"/>
        </w:rPr>
      </w:pPr>
      <w:r w:rsidRPr="00492422">
        <w:rPr>
          <w:rFonts w:ascii="Calibri" w:hAnsi="Calibri" w:cs="Calibri"/>
          <w:b/>
          <w:bCs/>
        </w:rPr>
        <w:lastRenderedPageBreak/>
        <w:t>Zabezpieczenie przedmiotu i ochrona osób:</w:t>
      </w:r>
    </w:p>
    <w:p w14:paraId="00000012" w14:textId="78616FDA" w:rsidR="0062330D" w:rsidRDefault="00000000" w:rsidP="00476D7E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="Calibri" w:hAnsi="Calibri" w:cs="Calibri"/>
        </w:rPr>
      </w:pPr>
      <w:r w:rsidRPr="00476D7E">
        <w:rPr>
          <w:rFonts w:ascii="Calibri" w:hAnsi="Calibri" w:cs="Calibri"/>
        </w:rPr>
        <w:t>Odebranie niebezpiecznego przedmiotu może nastąpić wyłącznie wtedy, gdy nie wiąże się to z bezpośrednim zagrożeniem życia lub zdrowia pracownika oraz innych osób.</w:t>
      </w:r>
    </w:p>
    <w:p w14:paraId="00000013" w14:textId="77777777" w:rsidR="0062330D" w:rsidRPr="00476D7E" w:rsidRDefault="00000000" w:rsidP="00476D7E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="Calibri" w:hAnsi="Calibri" w:cs="Calibri"/>
        </w:rPr>
      </w:pPr>
      <w:r w:rsidRPr="00476D7E">
        <w:rPr>
          <w:rFonts w:ascii="Calibri" w:hAnsi="Calibri" w:cs="Calibri"/>
        </w:rPr>
        <w:t>W sytuacji odmowy oddania przedmiotu lub agresywnego zachowania ucznia bezwzględnie zakazuje się stosowania przymusu fizycznego. Należy niezwłocznie odizolować pozostałych uczniów i zapewnić im bezpieczne schronienie.</w:t>
      </w:r>
    </w:p>
    <w:p w14:paraId="00000014" w14:textId="77777777" w:rsidR="0062330D" w:rsidRPr="00492422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Calibri" w:hAnsi="Calibri" w:cs="Calibri"/>
        </w:rPr>
      </w:pPr>
      <w:r w:rsidRPr="00492422">
        <w:rPr>
          <w:rFonts w:ascii="Calibri" w:hAnsi="Calibri" w:cs="Calibri"/>
          <w:b/>
          <w:bCs/>
        </w:rPr>
        <w:t>Niezwłoczne powiadomienie:</w:t>
      </w:r>
    </w:p>
    <w:p w14:paraId="00000015" w14:textId="522F4432" w:rsidR="0062330D" w:rsidRPr="00476D7E" w:rsidRDefault="00000000" w:rsidP="00476D7E">
      <w:pPr>
        <w:pStyle w:val="Akapitzlist"/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="Calibri" w:hAnsi="Calibri" w:cs="Calibri"/>
        </w:rPr>
      </w:pPr>
      <w:r w:rsidRPr="00476D7E">
        <w:rPr>
          <w:rFonts w:ascii="Calibri" w:hAnsi="Calibri" w:cs="Calibri"/>
        </w:rPr>
        <w:t>O każdym podejrzeniu, incydencie lub fakcie zabezpieczenia niebezpiecznego przedmiotu pracownik ma obowiązek natychmiast powiadomić Dyrektora Szkoły lub osobę go zastępującą (osobiście, za pośrednictwem wyznaczonego pracownika lub telefonicznie przez sekretariat).</w:t>
      </w:r>
    </w:p>
    <w:p w14:paraId="00000016" w14:textId="77777777" w:rsidR="0062330D" w:rsidRPr="00492422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Calibri" w:hAnsi="Calibri" w:cs="Calibri"/>
        </w:rPr>
      </w:pPr>
      <w:r w:rsidRPr="00492422">
        <w:rPr>
          <w:rFonts w:ascii="Calibri" w:hAnsi="Calibri" w:cs="Calibri"/>
          <w:b/>
          <w:bCs/>
        </w:rPr>
        <w:t>Dalsze czynności i dokumentacja:</w:t>
      </w:r>
    </w:p>
    <w:p w14:paraId="00000017" w14:textId="6998B237" w:rsidR="0062330D" w:rsidRPr="00476D7E" w:rsidRDefault="00000000" w:rsidP="00476D7E">
      <w:pPr>
        <w:pStyle w:val="Akapitzlist"/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="Calibri" w:hAnsi="Calibri" w:cs="Calibri"/>
        </w:rPr>
      </w:pPr>
      <w:r w:rsidRPr="00476D7E">
        <w:rPr>
          <w:rFonts w:ascii="Calibri" w:hAnsi="Calibri" w:cs="Calibri"/>
        </w:rPr>
        <w:t>Dyrektor szkoły, we współpracy z pedagogiem lub psychologiem szkolnym, podejmuje decyzję o wezwaniu rodziców (prawnych opiekunów) ucznia oraz – w uzasadnionych przypadkach – zawiadomieniu właściwych służb ratunkowych i porządkowych (Policja, pogotowie ratunkowe).</w:t>
      </w:r>
    </w:p>
    <w:p w14:paraId="00000018" w14:textId="77777777" w:rsidR="0062330D" w:rsidRPr="00492422" w:rsidRDefault="00000000" w:rsidP="00476D7E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="Calibri" w:hAnsi="Calibri" w:cs="Calibri"/>
        </w:rPr>
      </w:pPr>
      <w:r w:rsidRPr="00492422">
        <w:rPr>
          <w:rFonts w:ascii="Calibri" w:hAnsi="Calibri" w:cs="Calibri"/>
        </w:rPr>
        <w:t>Z każdego zdarzenia i podjętych działań sporządza się szczegółową notatkę służbową.</w:t>
      </w:r>
    </w:p>
    <w:p w14:paraId="520EE274" w14:textId="77777777" w:rsidR="00476D7E" w:rsidRDefault="00476D7E" w:rsidP="00476D7E">
      <w:pPr>
        <w:pStyle w:val="Nagwek3"/>
        <w:spacing w:before="0" w:line="275" w:lineRule="auto"/>
        <w:jc w:val="center"/>
        <w:rPr>
          <w:rFonts w:ascii="Calibri" w:hAnsi="Calibri" w:cs="Calibri"/>
          <w:sz w:val="22"/>
          <w:szCs w:val="22"/>
        </w:rPr>
      </w:pPr>
    </w:p>
    <w:p w14:paraId="709C34AF" w14:textId="339E116A" w:rsidR="00476D7E" w:rsidRDefault="00000000" w:rsidP="00476D7E">
      <w:pPr>
        <w:pStyle w:val="Nagwek3"/>
        <w:spacing w:before="0" w:line="275" w:lineRule="auto"/>
        <w:jc w:val="center"/>
        <w:rPr>
          <w:rFonts w:ascii="Calibri" w:hAnsi="Calibri" w:cs="Calibri"/>
          <w:sz w:val="22"/>
          <w:szCs w:val="22"/>
        </w:rPr>
      </w:pPr>
      <w:r w:rsidRPr="00492422">
        <w:rPr>
          <w:rFonts w:ascii="Calibri" w:hAnsi="Calibri" w:cs="Calibri"/>
          <w:sz w:val="22"/>
          <w:szCs w:val="22"/>
        </w:rPr>
        <w:t xml:space="preserve">§ 4. </w:t>
      </w:r>
    </w:p>
    <w:p w14:paraId="00000019" w14:textId="262B9267" w:rsidR="0062330D" w:rsidRPr="00492422" w:rsidRDefault="00000000" w:rsidP="00476D7E">
      <w:pPr>
        <w:pStyle w:val="Nagwek3"/>
        <w:spacing w:before="0" w:line="275" w:lineRule="auto"/>
        <w:jc w:val="center"/>
        <w:rPr>
          <w:rFonts w:ascii="Calibri" w:hAnsi="Calibri" w:cs="Calibri"/>
          <w:sz w:val="22"/>
          <w:szCs w:val="22"/>
        </w:rPr>
      </w:pPr>
      <w:r w:rsidRPr="00492422">
        <w:rPr>
          <w:rFonts w:ascii="Calibri" w:hAnsi="Calibri" w:cs="Calibri"/>
          <w:sz w:val="22"/>
          <w:szCs w:val="22"/>
        </w:rPr>
        <w:t>Postanowienia końcowe</w:t>
      </w:r>
    </w:p>
    <w:p w14:paraId="0000001A" w14:textId="77777777" w:rsidR="0062330D" w:rsidRPr="00492422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Calibri" w:hAnsi="Calibri" w:cs="Calibri"/>
        </w:rPr>
      </w:pPr>
      <w:r w:rsidRPr="00492422">
        <w:rPr>
          <w:rFonts w:ascii="Calibri" w:hAnsi="Calibri" w:cs="Calibri"/>
        </w:rPr>
        <w:t>Zobowiązuje się wicedyrektorów oraz kierowników szkolenia praktycznego do zapoznania podległych pracowników z treścią niniejszego zarządzenia.</w:t>
      </w:r>
    </w:p>
    <w:p w14:paraId="0000001B" w14:textId="77777777" w:rsidR="0062330D" w:rsidRPr="00492422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Calibri" w:hAnsi="Calibri" w:cs="Calibri"/>
        </w:rPr>
      </w:pPr>
      <w:r w:rsidRPr="00492422">
        <w:rPr>
          <w:rFonts w:ascii="Calibri" w:hAnsi="Calibri" w:cs="Calibri"/>
        </w:rPr>
        <w:t>Nadzór nad wykonaniem zarządzenia sprawuje Dyrektor Szkoły.</w:t>
      </w:r>
    </w:p>
    <w:p w14:paraId="0000001C" w14:textId="77777777" w:rsidR="0062330D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Calibri" w:hAnsi="Calibri" w:cs="Calibri"/>
        </w:rPr>
      </w:pPr>
      <w:r w:rsidRPr="00492422">
        <w:rPr>
          <w:rFonts w:ascii="Calibri" w:hAnsi="Calibri" w:cs="Calibri"/>
        </w:rPr>
        <w:t>Zarządzenie wchodzi w życie z dniem podpisania.</w:t>
      </w:r>
    </w:p>
    <w:p w14:paraId="7C42A3F5" w14:textId="77777777" w:rsidR="00492422" w:rsidRDefault="00492422" w:rsidP="00492422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Calibri" w:hAnsi="Calibri" w:cs="Calibri"/>
        </w:rPr>
      </w:pPr>
    </w:p>
    <w:p w14:paraId="3AAFB32E" w14:textId="77777777" w:rsidR="00492422" w:rsidRDefault="00492422" w:rsidP="00492422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Calibri" w:hAnsi="Calibri" w:cs="Calibri"/>
        </w:rPr>
      </w:pPr>
    </w:p>
    <w:p w14:paraId="366EB17A" w14:textId="77777777" w:rsidR="00492422" w:rsidRPr="00492422" w:rsidRDefault="00492422" w:rsidP="00492422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right"/>
        <w:rPr>
          <w:rFonts w:ascii="Calibri" w:hAnsi="Calibri" w:cs="Calibri"/>
        </w:rPr>
      </w:pPr>
    </w:p>
    <w:p w14:paraId="0000001D" w14:textId="77777777" w:rsidR="0062330D" w:rsidRPr="00492422" w:rsidRDefault="00000000" w:rsidP="00492422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right"/>
        <w:rPr>
          <w:rFonts w:ascii="Calibri" w:hAnsi="Calibri" w:cs="Calibri"/>
          <w:i/>
          <w:iCs/>
        </w:rPr>
      </w:pPr>
      <w:r w:rsidRPr="00492422">
        <w:rPr>
          <w:rFonts w:ascii="Calibri" w:hAnsi="Calibri" w:cs="Calibri"/>
          <w:i/>
          <w:iCs/>
        </w:rPr>
        <w:t>(podpis i pieczęć Dyrektora Szkoły)</w:t>
      </w:r>
    </w:p>
    <w:sectPr w:rsidR="0062330D" w:rsidRPr="00492422">
      <w:pgSz w:w="12240" w:h="15840"/>
      <w:pgMar w:top="1440" w:right="1440" w:bottom="1440" w:left="1440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371F0C63-6D60-4141-8C80-0C8A2071332B}"/>
    <w:embedBold r:id="rId2" w:fontKey="{0783CE35-49BB-4389-8BEF-2417BE065D19}"/>
    <w:embedItalic r:id="rId3" w:fontKey="{60F28DF6-9BD0-4489-9731-7933E0D9572F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4" w:fontKey="{E347AE15-868C-4C61-85E7-345C52F7514E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9159801F-DFBF-47CE-ABCE-358848C711A9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62FC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3332F19"/>
    <w:multiLevelType w:val="hybridMultilevel"/>
    <w:tmpl w:val="FEBCF6C4"/>
    <w:lvl w:ilvl="0" w:tplc="04150011">
      <w:start w:val="1"/>
      <w:numFmt w:val="decimal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" w15:restartNumberingAfterBreak="0">
    <w:nsid w:val="279F4B12"/>
    <w:multiLevelType w:val="multilevel"/>
    <w:tmpl w:val="8C3A044A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" w15:restartNumberingAfterBreak="0">
    <w:nsid w:val="38391EBF"/>
    <w:multiLevelType w:val="multilevel"/>
    <w:tmpl w:val="8F5AD14A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3DA774CC"/>
    <w:multiLevelType w:val="hybridMultilevel"/>
    <w:tmpl w:val="ADC4C0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B45B1D"/>
    <w:multiLevelType w:val="multilevel"/>
    <w:tmpl w:val="4D82F336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6" w15:restartNumberingAfterBreak="0">
    <w:nsid w:val="3E987F3E"/>
    <w:multiLevelType w:val="multilevel"/>
    <w:tmpl w:val="2E920A9E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1200" w:hanging="360"/>
      </w:pPr>
      <w:rPr>
        <w:rFonts w:ascii="Calibri" w:eastAsia="Arial" w:hAnsi="Calibri" w:cs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7" w15:restartNumberingAfterBreak="0">
    <w:nsid w:val="4F263BDA"/>
    <w:multiLevelType w:val="multilevel"/>
    <w:tmpl w:val="CDE0A55C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8" w15:restartNumberingAfterBreak="0">
    <w:nsid w:val="69651559"/>
    <w:multiLevelType w:val="multilevel"/>
    <w:tmpl w:val="40D6B4E0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9" w15:restartNumberingAfterBreak="0">
    <w:nsid w:val="6DCC6A4C"/>
    <w:multiLevelType w:val="multilevel"/>
    <w:tmpl w:val="6E900B0E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0" w15:restartNumberingAfterBreak="0">
    <w:nsid w:val="7B39101A"/>
    <w:multiLevelType w:val="multilevel"/>
    <w:tmpl w:val="EDA8CE08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1950161724">
    <w:abstractNumId w:val="5"/>
  </w:num>
  <w:num w:numId="2" w16cid:durableId="328751791">
    <w:abstractNumId w:val="7"/>
  </w:num>
  <w:num w:numId="3" w16cid:durableId="883978761">
    <w:abstractNumId w:val="10"/>
  </w:num>
  <w:num w:numId="4" w16cid:durableId="1918859185">
    <w:abstractNumId w:val="3"/>
  </w:num>
  <w:num w:numId="5" w16cid:durableId="1799488264">
    <w:abstractNumId w:val="9"/>
  </w:num>
  <w:num w:numId="6" w16cid:durableId="696927282">
    <w:abstractNumId w:val="2"/>
  </w:num>
  <w:num w:numId="7" w16cid:durableId="363556312">
    <w:abstractNumId w:val="6"/>
  </w:num>
  <w:num w:numId="8" w16cid:durableId="1538742213">
    <w:abstractNumId w:val="8"/>
  </w:num>
  <w:num w:numId="9" w16cid:durableId="1991471772">
    <w:abstractNumId w:val="0"/>
  </w:num>
  <w:num w:numId="10" w16cid:durableId="253249487">
    <w:abstractNumId w:val="1"/>
  </w:num>
  <w:num w:numId="11" w16cid:durableId="7520493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330D"/>
    <w:rsid w:val="00253ED5"/>
    <w:rsid w:val="002C2B28"/>
    <w:rsid w:val="00476D7E"/>
    <w:rsid w:val="00492422"/>
    <w:rsid w:val="00591418"/>
    <w:rsid w:val="00623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31F65"/>
  <w15:docId w15:val="{D57A6965-2984-4224-A70D-E2976FBC2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476D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501</Words>
  <Characters>3010</Characters>
  <Application>Microsoft Office Word</Application>
  <DocSecurity>0</DocSecurity>
  <Lines>25</Lines>
  <Paragraphs>7</Paragraphs>
  <ScaleCrop>false</ScaleCrop>
  <Company/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Sekretariat ZSSB</cp:lastModifiedBy>
  <cp:revision>2</cp:revision>
  <cp:lastPrinted>2026-10-09T07:06:00Z</cp:lastPrinted>
  <dcterms:created xsi:type="dcterms:W3CDTF">2026-10-09T07:10:00Z</dcterms:created>
  <dcterms:modified xsi:type="dcterms:W3CDTF">2026-10-09T07:10:00Z</dcterms:modified>
</cp:coreProperties>
</file>